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CA" w:rsidRPr="008E6158" w:rsidRDefault="008E1E47" w:rsidP="008E1E47">
      <w:pPr>
        <w:jc w:val="center"/>
        <w:rPr>
          <w:rFonts w:asciiTheme="minorBidi" w:hAnsiTheme="minorBidi"/>
          <w:b/>
          <w:bCs/>
          <w:color w:val="00B0F0"/>
          <w:sz w:val="100"/>
          <w:szCs w:val="10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inorBidi" w:hAnsiTheme="minorBidi"/>
          <w:b/>
          <w:bCs/>
          <w:color w:val="00B0F0"/>
          <w:sz w:val="100"/>
          <w:szCs w:val="10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NEET (PG) 2025</w:t>
      </w:r>
    </w:p>
    <w:p w:rsidR="00A575ED" w:rsidRPr="008E6158" w:rsidRDefault="008E1E47" w:rsidP="00A575ED">
      <w:pPr>
        <w:jc w:val="center"/>
        <w:rPr>
          <w:rFonts w:ascii="Book Antiqua" w:hAnsi="Book Antiqua"/>
          <w:b/>
          <w:bCs/>
          <w:color w:val="00740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inorBidi" w:hAnsiTheme="minorBidi"/>
          <w:b/>
          <w:bCs/>
          <w:color w:val="00B0F0"/>
          <w:sz w:val="72"/>
          <w:szCs w:val="7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Bulletin</w:t>
      </w:r>
      <w:r w:rsidR="00A575ED" w:rsidRPr="008E6158">
        <w:rPr>
          <w:rFonts w:asciiTheme="minorBidi" w:hAnsiTheme="minorBidi"/>
          <w:b/>
          <w:bCs/>
          <w:color w:val="00B0F0"/>
          <w:sz w:val="72"/>
          <w:szCs w:val="7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A575ED" w:rsidRPr="008E6158">
        <w:rPr>
          <w:rFonts w:ascii="Book Antiqua" w:hAnsi="Book Antiqua"/>
          <w:b/>
          <w:bCs/>
          <w:color w:val="00740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A575ED" w:rsidRPr="00443428" w:rsidRDefault="008E7767" w:rsidP="000A1F45">
      <w:pPr>
        <w:jc w:val="center"/>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43428">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Overview, Application, Eligibility</w:t>
      </w:r>
      <w:r w:rsidR="00650CB7" w:rsidRPr="00443428">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Exam</w:t>
      </w:r>
      <w:r w:rsidRPr="00443428">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Pattern, Admit Card, </w:t>
      </w:r>
      <w:r w:rsidR="000A1F45" w:rsidRPr="00443428">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Preparation Tip</w:t>
      </w:r>
      <w:r w:rsidR="00650CB7" w:rsidRPr="00443428">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Analysis</w:t>
      </w:r>
      <w:r w:rsidR="000A1F45" w:rsidRPr="00443428">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Result, Cutoff, Counselling</w:t>
      </w:r>
      <w:r w:rsidR="00650CB7" w:rsidRPr="00443428">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Answer</w:t>
      </w:r>
      <w:r w:rsidR="00A575ED" w:rsidRPr="00443428">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key, </w:t>
      </w:r>
      <w:r w:rsidR="000A1F45" w:rsidRPr="00443428">
        <w:rPr>
          <w:rFonts w:ascii="Book Antiqua" w:hAnsi="Book Antiqua"/>
          <w:b/>
          <w:bCs/>
          <w:color w:val="F79646"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Question Pape, Dates, Syllabus, Ferquently Asked Questions.</w:t>
      </w:r>
    </w:p>
    <w:p w:rsidR="00E565E9" w:rsidRDefault="00E565E9" w:rsidP="00B95362">
      <w:pPr>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9060D" w:rsidRPr="008E6158" w:rsidRDefault="0009060D" w:rsidP="00B95362">
      <w:pPr>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447A2" w:rsidRDefault="0009060D" w:rsidP="008E7767">
      <w:pPr>
        <w:jc w:val="center"/>
        <w:rPr>
          <w:rFonts w:asciiTheme="minorBidi" w:hAnsiTheme="minorBidi"/>
          <w:b/>
          <w:bCs/>
          <w:color w:val="1F497D" w:themeColor="text2"/>
          <w:sz w:val="44"/>
          <w:szCs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hAnsiTheme="minorBidi"/>
          <w:b/>
          <w:bCs/>
          <w:noProof/>
          <w:color w:val="1F497D" w:themeColor="text2"/>
          <w:sz w:val="44"/>
          <w:szCs w:val="44"/>
          <w:u w:val="single"/>
          <w:lang w:eastAsia="en-IN"/>
        </w:rPr>
        <w:drawing>
          <wp:inline distT="0" distB="0" distL="0" distR="0">
            <wp:extent cx="1414130" cy="999462"/>
            <wp:effectExtent l="0" t="0" r="0" b="0"/>
            <wp:docPr id="2" name="Picture 2" descr="C:\Users\USER\Desktop\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age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26" cy="999459"/>
                    </a:xfrm>
                    <a:prstGeom prst="rect">
                      <a:avLst/>
                    </a:prstGeom>
                    <a:noFill/>
                    <a:ln>
                      <a:noFill/>
                    </a:ln>
                  </pic:spPr>
                </pic:pic>
              </a:graphicData>
            </a:graphic>
          </wp:inline>
        </w:drawing>
      </w:r>
      <w:r>
        <w:rPr>
          <w:rFonts w:asciiTheme="minorBidi" w:hAnsiTheme="minorBidi"/>
          <w:b/>
          <w:bCs/>
          <w:color w:val="1F497D" w:themeColor="text2"/>
          <w:sz w:val="44"/>
          <w:szCs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947C35" w:rsidRPr="008E6158" w:rsidRDefault="005210E4" w:rsidP="008E7767">
      <w:pPr>
        <w:jc w:val="center"/>
        <w:rPr>
          <w:rFonts w:asciiTheme="minorBidi" w:hAnsiTheme="minorBidi"/>
          <w:b/>
          <w:bCs/>
          <w:color w:val="1F497D" w:themeColor="text2"/>
          <w:sz w:val="44"/>
          <w:szCs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inorBidi" w:hAnsiTheme="minorBidi"/>
          <w:b/>
          <w:bCs/>
          <w:color w:val="1F497D" w:themeColor="text2"/>
          <w:sz w:val="44"/>
          <w:szCs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Overview:</w:t>
      </w:r>
    </w:p>
    <w:p w:rsidR="0004772D" w:rsidRDefault="0004772D" w:rsidP="00E565E9">
      <w:pPr>
        <w:spacing w:line="360" w:lineRule="auto"/>
        <w:jc w:val="both"/>
        <w:rPr>
          <w:rFonts w:asciiTheme="majorBidi" w:hAnsiTheme="majorBidi"/>
          <w:b/>
          <w:bCs/>
          <w:sz w:val="28"/>
          <w:szCs w:val="28"/>
        </w:rPr>
      </w:pPr>
      <w:r w:rsidRPr="0009060D">
        <w:rPr>
          <w:rFonts w:asciiTheme="majorBidi" w:hAnsiTheme="majorBidi"/>
          <w:sz w:val="28"/>
          <w:szCs w:val="28"/>
        </w:rPr>
        <w:t xml:space="preserve">The </w:t>
      </w:r>
      <w:r w:rsidRPr="0009060D">
        <w:rPr>
          <w:rStyle w:val="Strong"/>
          <w:rFonts w:asciiTheme="majorBidi" w:hAnsiTheme="majorBidi"/>
          <w:b w:val="0"/>
          <w:bCs w:val="0"/>
          <w:sz w:val="28"/>
          <w:szCs w:val="28"/>
        </w:rPr>
        <w:t>National Eligibility cum Entrance Test for Postgraduate (NEET PG) 2025</w:t>
      </w:r>
      <w:r w:rsidRPr="0009060D">
        <w:rPr>
          <w:rFonts w:asciiTheme="majorBidi" w:hAnsiTheme="majorBidi"/>
          <w:sz w:val="28"/>
          <w:szCs w:val="28"/>
        </w:rPr>
        <w:t xml:space="preserve"> is more than just an exam—it's the definitive Launchpad for every MBBS graduate aspiring to enter India's most competitive and prestigious postgraduate medical programs, including </w:t>
      </w:r>
      <w:r w:rsidRPr="0009060D">
        <w:rPr>
          <w:rStyle w:val="Strong"/>
          <w:rFonts w:asciiTheme="majorBidi" w:hAnsiTheme="majorBidi"/>
          <w:b w:val="0"/>
          <w:bCs w:val="0"/>
          <w:sz w:val="28"/>
          <w:szCs w:val="28"/>
        </w:rPr>
        <w:t>MD, MS, PG Diploma, DNB</w:t>
      </w:r>
      <w:r w:rsidRPr="0009060D">
        <w:rPr>
          <w:rFonts w:asciiTheme="majorBidi" w:hAnsiTheme="majorBidi"/>
          <w:b/>
          <w:bCs/>
          <w:sz w:val="28"/>
          <w:szCs w:val="28"/>
        </w:rPr>
        <w:t xml:space="preserve">, </w:t>
      </w:r>
      <w:r w:rsidRPr="0009060D">
        <w:rPr>
          <w:rFonts w:asciiTheme="majorBidi" w:hAnsiTheme="majorBidi"/>
          <w:sz w:val="28"/>
          <w:szCs w:val="28"/>
        </w:rPr>
        <w:t>and</w:t>
      </w:r>
      <w:r w:rsidRPr="0009060D">
        <w:rPr>
          <w:rFonts w:asciiTheme="majorBidi" w:hAnsiTheme="majorBidi"/>
          <w:b/>
          <w:bCs/>
          <w:sz w:val="28"/>
          <w:szCs w:val="28"/>
        </w:rPr>
        <w:t xml:space="preserve"> </w:t>
      </w:r>
      <w:r w:rsidRPr="0009060D">
        <w:rPr>
          <w:rStyle w:val="Strong"/>
          <w:rFonts w:asciiTheme="majorBidi" w:hAnsiTheme="majorBidi"/>
          <w:b w:val="0"/>
          <w:bCs w:val="0"/>
          <w:sz w:val="28"/>
          <w:szCs w:val="28"/>
        </w:rPr>
        <w:t>NBEMS diploma courses</w:t>
      </w:r>
      <w:r w:rsidRPr="0009060D">
        <w:rPr>
          <w:rFonts w:asciiTheme="majorBidi" w:hAnsiTheme="majorBidi"/>
          <w:b/>
          <w:bCs/>
          <w:sz w:val="28"/>
          <w:szCs w:val="28"/>
        </w:rPr>
        <w:t>.</w:t>
      </w:r>
    </w:p>
    <w:p w:rsidR="00213E68" w:rsidRDefault="00213E68" w:rsidP="00213E68">
      <w:pPr>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213E68" w:rsidRPr="0009060D" w:rsidRDefault="00213E68" w:rsidP="00E565E9">
      <w:pPr>
        <w:spacing w:line="360" w:lineRule="auto"/>
        <w:jc w:val="both"/>
        <w:rPr>
          <w:rFonts w:asciiTheme="majorBidi" w:hAnsiTheme="majorBidi"/>
          <w:b/>
          <w:bCs/>
          <w:sz w:val="28"/>
          <w:szCs w:val="28"/>
        </w:rPr>
      </w:pPr>
    </w:p>
    <w:p w:rsidR="00A447A2" w:rsidRDefault="0009060D" w:rsidP="008E7767">
      <w:pPr>
        <w:jc w:val="center"/>
        <w:rPr>
          <w:rFonts w:asciiTheme="minorBidi" w:hAnsiTheme="minorBidi"/>
          <w:b/>
          <w:bCs/>
          <w:color w:val="1F497D" w:themeColor="text2"/>
          <w:sz w:val="44"/>
          <w:szCs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hAnsiTheme="minorBidi"/>
          <w:b/>
          <w:bCs/>
          <w:noProof/>
          <w:color w:val="1F497D" w:themeColor="text2"/>
          <w:sz w:val="44"/>
          <w:szCs w:val="44"/>
          <w:u w:val="single"/>
          <w:lang w:eastAsia="en-IN"/>
        </w:rPr>
        <w:lastRenderedPageBreak/>
        <w:drawing>
          <wp:inline distT="0" distB="0" distL="0" distR="0">
            <wp:extent cx="1562986" cy="871870"/>
            <wp:effectExtent l="0" t="0" r="0" b="4445"/>
            <wp:docPr id="3" name="Picture 3" descr="C:\Users\USER\Desktop\images\applica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images\applicait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835" cy="871786"/>
                    </a:xfrm>
                    <a:prstGeom prst="rect">
                      <a:avLst/>
                    </a:prstGeom>
                    <a:noFill/>
                    <a:ln>
                      <a:noFill/>
                    </a:ln>
                  </pic:spPr>
                </pic:pic>
              </a:graphicData>
            </a:graphic>
          </wp:inline>
        </w:drawing>
      </w:r>
    </w:p>
    <w:p w:rsidR="00B95362" w:rsidRPr="008E6158" w:rsidRDefault="005210E4" w:rsidP="008E7767">
      <w:pPr>
        <w:jc w:val="center"/>
        <w:rPr>
          <w:rFonts w:ascii="Arial" w:hAnsi="Arial" w:cs="Arial"/>
          <w:b/>
          <w:color w:val="1F497D" w:themeColor="text2"/>
          <w:sz w:val="44"/>
          <w:szCs w:val="44"/>
          <w:u w:val="single"/>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inorBidi" w:hAnsiTheme="minorBidi"/>
          <w:b/>
          <w:bCs/>
          <w:color w:val="1F497D" w:themeColor="text2"/>
          <w:sz w:val="44"/>
          <w:szCs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Application Agenda:</w:t>
      </w:r>
    </w:p>
    <w:p w:rsidR="00B95362" w:rsidRPr="0009060D" w:rsidRDefault="00B95362" w:rsidP="00E565E9">
      <w:pPr>
        <w:pStyle w:val="ListParagraph"/>
        <w:numPr>
          <w:ilvl w:val="0"/>
          <w:numId w:val="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09060D">
        <w:rPr>
          <w:rFonts w:asciiTheme="majorBidi" w:eastAsia="Times New Roman" w:hAnsiTheme="majorBidi" w:cs="Times New Roman"/>
          <w:sz w:val="28"/>
          <w:szCs w:val="28"/>
          <w:lang w:eastAsia="en-IN"/>
        </w:rPr>
        <w:t>Application Form Release: First week of April 2025</w:t>
      </w:r>
    </w:p>
    <w:p w:rsidR="00B95362" w:rsidRPr="0009060D" w:rsidRDefault="00B95362" w:rsidP="00E565E9">
      <w:pPr>
        <w:pStyle w:val="ListParagraph"/>
        <w:numPr>
          <w:ilvl w:val="0"/>
          <w:numId w:val="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09060D">
        <w:rPr>
          <w:rFonts w:asciiTheme="majorBidi" w:eastAsia="Times New Roman" w:hAnsiTheme="majorBidi" w:cs="Times New Roman"/>
          <w:sz w:val="28"/>
          <w:szCs w:val="28"/>
          <w:lang w:eastAsia="en-IN"/>
        </w:rPr>
        <w:t>Last Date to Apply: First week of May 2025</w:t>
      </w:r>
    </w:p>
    <w:p w:rsidR="00B95362" w:rsidRPr="0009060D" w:rsidRDefault="00B95362" w:rsidP="00E565E9">
      <w:pPr>
        <w:pStyle w:val="ListParagraph"/>
        <w:numPr>
          <w:ilvl w:val="0"/>
          <w:numId w:val="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09060D">
        <w:rPr>
          <w:rFonts w:asciiTheme="majorBidi" w:eastAsia="Times New Roman" w:hAnsiTheme="majorBidi" w:cs="Times New Roman"/>
          <w:sz w:val="28"/>
          <w:szCs w:val="28"/>
          <w:lang w:eastAsia="en-IN"/>
        </w:rPr>
        <w:t>Correction Window: Second week of May 2025</w:t>
      </w:r>
    </w:p>
    <w:p w:rsidR="00B95362" w:rsidRPr="0009060D" w:rsidRDefault="00B95362" w:rsidP="00E565E9">
      <w:pPr>
        <w:pStyle w:val="ListParagraph"/>
        <w:numPr>
          <w:ilvl w:val="0"/>
          <w:numId w:val="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09060D">
        <w:rPr>
          <w:rFonts w:asciiTheme="majorBidi" w:eastAsia="Times New Roman" w:hAnsiTheme="majorBidi" w:cs="Times New Roman"/>
          <w:sz w:val="28"/>
          <w:szCs w:val="28"/>
          <w:lang w:eastAsia="en-IN"/>
        </w:rPr>
        <w:t>Admit Card Release: Fourth week of June 2025</w:t>
      </w:r>
    </w:p>
    <w:p w:rsidR="00B95362" w:rsidRPr="0009060D" w:rsidRDefault="00B95362" w:rsidP="00E565E9">
      <w:pPr>
        <w:pStyle w:val="ListParagraph"/>
        <w:numPr>
          <w:ilvl w:val="0"/>
          <w:numId w:val="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09060D">
        <w:rPr>
          <w:rFonts w:asciiTheme="majorBidi" w:eastAsia="Times New Roman" w:hAnsiTheme="majorBidi" w:cs="Times New Roman"/>
          <w:sz w:val="28"/>
          <w:szCs w:val="28"/>
          <w:lang w:eastAsia="en-IN"/>
        </w:rPr>
        <w:t>Exam Date: June 15, 2025</w:t>
      </w:r>
    </w:p>
    <w:p w:rsidR="00B95362" w:rsidRPr="0009060D" w:rsidRDefault="00B95362" w:rsidP="00E565E9">
      <w:pPr>
        <w:pStyle w:val="ListParagraph"/>
        <w:numPr>
          <w:ilvl w:val="0"/>
          <w:numId w:val="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09060D">
        <w:rPr>
          <w:rFonts w:asciiTheme="majorBidi" w:eastAsia="Times New Roman" w:hAnsiTheme="majorBidi" w:cs="Times New Roman"/>
          <w:sz w:val="28"/>
          <w:szCs w:val="28"/>
          <w:lang w:eastAsia="en-IN"/>
        </w:rPr>
        <w:t>Result Declaration: July/August 2025</w:t>
      </w:r>
    </w:p>
    <w:p w:rsidR="00B95362" w:rsidRDefault="00B95362" w:rsidP="00E565E9">
      <w:pPr>
        <w:pStyle w:val="ListParagraph"/>
        <w:numPr>
          <w:ilvl w:val="0"/>
          <w:numId w:val="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09060D">
        <w:rPr>
          <w:rFonts w:asciiTheme="majorBidi" w:eastAsia="Times New Roman" w:hAnsiTheme="majorBidi" w:cs="Times New Roman"/>
          <w:sz w:val="28"/>
          <w:szCs w:val="28"/>
          <w:lang w:eastAsia="en-IN"/>
        </w:rPr>
        <w:t>Internship Completion Deadline: July 31, 2025</w:t>
      </w:r>
    </w:p>
    <w:p w:rsidR="00213E68" w:rsidRPr="00213E68" w:rsidRDefault="00213E68" w:rsidP="00213E68">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213E68" w:rsidRPr="00213E68" w:rsidRDefault="00213E68" w:rsidP="00213E68">
      <w:pPr>
        <w:spacing w:before="100" w:beforeAutospacing="1" w:after="100" w:afterAutospacing="1" w:line="360" w:lineRule="auto"/>
        <w:jc w:val="center"/>
        <w:rPr>
          <w:rFonts w:asciiTheme="majorBidi" w:eastAsia="Times New Roman" w:hAnsiTheme="majorBidi" w:cs="Times New Roman"/>
          <w:sz w:val="28"/>
          <w:szCs w:val="28"/>
          <w:lang w:eastAsia="en-IN"/>
        </w:rPr>
      </w:pPr>
      <w:r>
        <w:rPr>
          <w:rFonts w:asciiTheme="minorBidi" w:hAnsiTheme="minorBidi" w:cstheme="minorHAnsi"/>
          <w:b/>
          <w:bCs/>
          <w:noProof/>
          <w:color w:val="1F497D" w:themeColor="text2"/>
          <w:sz w:val="44"/>
          <w:szCs w:val="44"/>
          <w:u w:val="single"/>
          <w:lang w:eastAsia="en-IN"/>
        </w:rPr>
        <w:drawing>
          <wp:inline distT="0" distB="0" distL="0" distR="0" wp14:anchorId="6B2C5B2F" wp14:editId="1FB31555">
            <wp:extent cx="1765005" cy="946297"/>
            <wp:effectExtent l="0" t="0" r="6985" b="6350"/>
            <wp:docPr id="5" name="Picture 5" descr="C:\Users\USER\Desktop\images\eligibility crit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ages\eligibility criteri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4835" cy="946206"/>
                    </a:xfrm>
                    <a:prstGeom prst="rect">
                      <a:avLst/>
                    </a:prstGeom>
                    <a:noFill/>
                    <a:ln>
                      <a:noFill/>
                    </a:ln>
                  </pic:spPr>
                </pic:pic>
              </a:graphicData>
            </a:graphic>
          </wp:inline>
        </w:drawing>
      </w:r>
    </w:p>
    <w:p w:rsidR="00B95362" w:rsidRPr="008E6158" w:rsidRDefault="00B95362" w:rsidP="008E7767">
      <w:pPr>
        <w:spacing w:before="100" w:beforeAutospacing="1" w:after="100" w:afterAutospacing="1" w:line="240" w:lineRule="auto"/>
        <w:jc w:val="center"/>
        <w:rPr>
          <w:rFonts w:asciiTheme="minorBidi" w:hAnsiTheme="minorBidi" w:cstheme="minorHAnsi"/>
          <w:b/>
          <w:bCs/>
          <w:color w:val="1F497D" w:themeColor="text2"/>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inorBidi" w:hAnsiTheme="minorBidi" w:cstheme="minorHAnsi"/>
          <w:b/>
          <w:bCs/>
          <w:color w:val="1F497D" w:themeColor="text2"/>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Eligibility Criteria:</w:t>
      </w:r>
    </w:p>
    <w:p w:rsidR="00B95362" w:rsidRPr="0009060D" w:rsidRDefault="00B95362" w:rsidP="00B95362">
      <w:pPr>
        <w:spacing w:before="100" w:beforeAutospacing="1" w:after="100" w:afterAutospacing="1"/>
        <w:rPr>
          <w:rFonts w:asciiTheme="majorBidi" w:hAnsiTheme="majorBidi"/>
          <w:color w:val="FF00FF"/>
          <w:sz w:val="28"/>
          <w:szCs w:val="28"/>
        </w:rPr>
      </w:pPr>
      <w:r w:rsidRPr="000E1112">
        <w:rPr>
          <w:rStyle w:val="Strong"/>
          <w:rFonts w:asciiTheme="majorBidi" w:hAnsiTheme="majorBidi"/>
          <w:color w:val="FF00FF"/>
          <w:sz w:val="26"/>
          <w:szCs w:val="26"/>
        </w:rPr>
        <w:t>1.</w:t>
      </w:r>
      <w:r w:rsidR="00EA4E9E" w:rsidRPr="000E1112">
        <w:rPr>
          <w:rStyle w:val="Strong"/>
          <w:rFonts w:asciiTheme="majorBidi" w:hAnsiTheme="majorBidi"/>
          <w:color w:val="FF00FF"/>
          <w:sz w:val="26"/>
          <w:szCs w:val="26"/>
        </w:rPr>
        <w:t xml:space="preserve"> </w:t>
      </w:r>
      <w:r w:rsidRPr="0009060D">
        <w:rPr>
          <w:rStyle w:val="Strong"/>
          <w:rFonts w:asciiTheme="majorBidi" w:hAnsiTheme="majorBidi"/>
          <w:color w:val="FF00FF"/>
          <w:sz w:val="28"/>
          <w:szCs w:val="28"/>
        </w:rPr>
        <w:t>Educational Qualification</w:t>
      </w:r>
      <w:r w:rsidRPr="0009060D">
        <w:rPr>
          <w:rFonts w:asciiTheme="majorBidi" w:hAnsiTheme="majorBidi"/>
          <w:color w:val="FF00FF"/>
          <w:sz w:val="28"/>
          <w:szCs w:val="28"/>
        </w:rPr>
        <w:t xml:space="preserve">: </w:t>
      </w:r>
    </w:p>
    <w:p w:rsidR="00B95362" w:rsidRPr="0009060D" w:rsidRDefault="00B95362" w:rsidP="00E565E9">
      <w:pPr>
        <w:pStyle w:val="ListParagraph"/>
        <w:numPr>
          <w:ilvl w:val="0"/>
          <w:numId w:val="1"/>
        </w:numPr>
        <w:spacing w:before="100" w:beforeAutospacing="1" w:after="100" w:afterAutospacing="1" w:line="360" w:lineRule="auto"/>
        <w:jc w:val="both"/>
        <w:rPr>
          <w:rFonts w:asciiTheme="majorBidi" w:eastAsia="Times New Roman" w:hAnsiTheme="majorBidi" w:cs="Times New Roman"/>
          <w:sz w:val="28"/>
          <w:szCs w:val="28"/>
          <w:lang w:eastAsia="en-IN"/>
        </w:rPr>
      </w:pPr>
      <w:r w:rsidRPr="0009060D">
        <w:rPr>
          <w:rFonts w:asciiTheme="majorBidi" w:eastAsia="Times New Roman" w:hAnsiTheme="majorBidi" w:cs="Times New Roman"/>
          <w:sz w:val="28"/>
          <w:szCs w:val="28"/>
          <w:lang w:eastAsia="en-IN"/>
        </w:rPr>
        <w:t>Candidates must have an MBBS degree or a provisional MBBS pass certificate recognized under the Indian Medical Council Act.</w:t>
      </w:r>
    </w:p>
    <w:p w:rsidR="00B95362" w:rsidRPr="0009060D" w:rsidRDefault="00B95362" w:rsidP="00E565E9">
      <w:pPr>
        <w:pStyle w:val="ListParagraph"/>
        <w:numPr>
          <w:ilvl w:val="0"/>
          <w:numId w:val="1"/>
        </w:numPr>
        <w:spacing w:before="100" w:beforeAutospacing="1" w:after="100" w:afterAutospacing="1" w:line="360" w:lineRule="auto"/>
        <w:jc w:val="both"/>
        <w:rPr>
          <w:rFonts w:asciiTheme="majorBidi" w:eastAsia="Times New Roman" w:hAnsiTheme="majorBidi" w:cs="Times New Roman"/>
          <w:sz w:val="28"/>
          <w:szCs w:val="28"/>
          <w:lang w:eastAsia="en-IN"/>
        </w:rPr>
      </w:pPr>
      <w:r w:rsidRPr="0009060D">
        <w:rPr>
          <w:rFonts w:asciiTheme="majorBidi" w:eastAsia="Times New Roman" w:hAnsiTheme="majorBidi" w:cs="Times New Roman"/>
          <w:sz w:val="28"/>
          <w:szCs w:val="28"/>
          <w:lang w:eastAsia="en-IN"/>
        </w:rPr>
        <w:t>Graduates from foreign medical institutions must have qualified the Medical Council of India Screening Test (also known as the Foreign Medical Graduate Examination) and be registered with the Medical Council of India (MCI) or a State Medical Council.</w:t>
      </w:r>
    </w:p>
    <w:p w:rsidR="00B95362" w:rsidRPr="004E3C32" w:rsidRDefault="00B95362" w:rsidP="005528D5">
      <w:pPr>
        <w:spacing w:before="100" w:beforeAutospacing="1" w:after="100" w:afterAutospacing="1" w:line="240" w:lineRule="auto"/>
        <w:jc w:val="both"/>
        <w:rPr>
          <w:rFonts w:asciiTheme="majorBidi" w:hAnsiTheme="majorBidi"/>
          <w:color w:val="FF00FF"/>
          <w:sz w:val="28"/>
          <w:szCs w:val="28"/>
        </w:rPr>
      </w:pPr>
      <w:r w:rsidRPr="004E3C32">
        <w:rPr>
          <w:rFonts w:asciiTheme="majorBidi" w:eastAsia="Times New Roman" w:hAnsiTheme="majorBidi" w:cs="Times New Roman"/>
          <w:b/>
          <w:bCs/>
          <w:color w:val="FF00FF"/>
          <w:sz w:val="28"/>
          <w:szCs w:val="28"/>
          <w:lang w:eastAsia="en-IN"/>
        </w:rPr>
        <w:lastRenderedPageBreak/>
        <w:t>2.</w:t>
      </w:r>
      <w:r w:rsidRPr="004E3C32">
        <w:rPr>
          <w:rFonts w:asciiTheme="majorBidi" w:hAnsiTheme="majorBidi"/>
          <w:color w:val="FF00FF"/>
          <w:sz w:val="28"/>
          <w:szCs w:val="28"/>
        </w:rPr>
        <w:t xml:space="preserve"> </w:t>
      </w:r>
      <w:r w:rsidRPr="004E3C32">
        <w:rPr>
          <w:rStyle w:val="Strong"/>
          <w:rFonts w:asciiTheme="majorBidi" w:hAnsiTheme="majorBidi"/>
          <w:color w:val="FF00FF"/>
          <w:sz w:val="28"/>
          <w:szCs w:val="28"/>
        </w:rPr>
        <w:t>Internship Requirement</w:t>
      </w:r>
      <w:r w:rsidRPr="004E3C32">
        <w:rPr>
          <w:rFonts w:asciiTheme="majorBidi" w:hAnsiTheme="majorBidi"/>
          <w:color w:val="FF00FF"/>
          <w:sz w:val="28"/>
          <w:szCs w:val="28"/>
        </w:rPr>
        <w:t>:</w:t>
      </w:r>
    </w:p>
    <w:p w:rsidR="00B95362" w:rsidRPr="004E3C32" w:rsidRDefault="00B95362" w:rsidP="00E565E9">
      <w:pPr>
        <w:pStyle w:val="ListParagraph"/>
        <w:numPr>
          <w:ilvl w:val="0"/>
          <w:numId w:val="9"/>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sz w:val="28"/>
          <w:szCs w:val="28"/>
        </w:rPr>
        <w:t xml:space="preserve">Candidates should have completed </w:t>
      </w:r>
      <w:r w:rsidR="001D28E4" w:rsidRPr="004E3C32">
        <w:rPr>
          <w:sz w:val="28"/>
          <w:szCs w:val="28"/>
        </w:rPr>
        <w:t xml:space="preserve">a </w:t>
      </w:r>
      <w:r w:rsidRPr="004E3C32">
        <w:rPr>
          <w:rStyle w:val="Strong"/>
          <w:b w:val="0"/>
          <w:bCs w:val="0"/>
          <w:sz w:val="28"/>
          <w:szCs w:val="28"/>
        </w:rPr>
        <w:t>one-year compulsory rotatory internship</w:t>
      </w:r>
      <w:r w:rsidRPr="004E3C32">
        <w:rPr>
          <w:b/>
          <w:bCs/>
          <w:sz w:val="28"/>
          <w:szCs w:val="28"/>
        </w:rPr>
        <w:t xml:space="preserve"> </w:t>
      </w:r>
      <w:r w:rsidRPr="004E3C32">
        <w:rPr>
          <w:sz w:val="28"/>
          <w:szCs w:val="28"/>
        </w:rPr>
        <w:t xml:space="preserve">or should be completing it on or before </w:t>
      </w:r>
      <w:r w:rsidRPr="004E3C32">
        <w:rPr>
          <w:rStyle w:val="Strong"/>
          <w:b w:val="0"/>
          <w:bCs w:val="0"/>
          <w:sz w:val="28"/>
          <w:szCs w:val="28"/>
        </w:rPr>
        <w:t>July 31, 2025</w:t>
      </w:r>
      <w:r w:rsidRPr="004E3C32">
        <w:rPr>
          <w:sz w:val="28"/>
          <w:szCs w:val="28"/>
        </w:rPr>
        <w:t>.</w:t>
      </w:r>
    </w:p>
    <w:p w:rsidR="009B72FA" w:rsidRPr="004E3C32" w:rsidRDefault="009B72FA" w:rsidP="009B72FA">
      <w:pPr>
        <w:spacing w:before="100" w:beforeAutospacing="1" w:after="100" w:afterAutospacing="1"/>
        <w:rPr>
          <w:rFonts w:ascii="Times New Roman" w:eastAsia="Times New Roman" w:hAnsi="Times New Roman" w:cs="Times New Roman"/>
          <w:color w:val="FF00FF"/>
          <w:sz w:val="28"/>
          <w:szCs w:val="28"/>
          <w:lang w:eastAsia="en-IN"/>
        </w:rPr>
      </w:pPr>
      <w:r w:rsidRPr="004E3C32">
        <w:rPr>
          <w:rFonts w:asciiTheme="majorBidi" w:eastAsia="Times New Roman" w:hAnsiTheme="majorBidi" w:cs="Times New Roman"/>
          <w:b/>
          <w:bCs/>
          <w:color w:val="FF00FF"/>
          <w:sz w:val="28"/>
          <w:szCs w:val="28"/>
          <w:lang w:eastAsia="en-IN"/>
        </w:rPr>
        <w:t>3. Registration</w:t>
      </w:r>
      <w:r w:rsidRPr="004E3C32">
        <w:rPr>
          <w:rFonts w:asciiTheme="majorBidi" w:eastAsia="Times New Roman" w:hAnsiTheme="majorBidi" w:cs="Times New Roman"/>
          <w:color w:val="FF00FF"/>
          <w:sz w:val="28"/>
          <w:szCs w:val="28"/>
          <w:lang w:eastAsia="en-IN"/>
        </w:rPr>
        <w:t>:</w:t>
      </w:r>
    </w:p>
    <w:p w:rsidR="009B72FA" w:rsidRPr="004E3C32" w:rsidRDefault="009B72FA" w:rsidP="009B72FA">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4E3C32">
        <w:rPr>
          <w:rFonts w:ascii="Times New Roman" w:eastAsia="Times New Roman" w:hAnsi="Times New Roman" w:cs="Times New Roman"/>
          <w:sz w:val="28"/>
          <w:szCs w:val="28"/>
          <w:lang w:eastAsia="en-IN"/>
        </w:rPr>
        <w:t>A valid MCI or State Medical Council registration is mandatory.</w:t>
      </w:r>
    </w:p>
    <w:p w:rsidR="009B72FA" w:rsidRPr="004E3C32" w:rsidRDefault="009B72FA" w:rsidP="005528D5">
      <w:pPr>
        <w:spacing w:before="100" w:beforeAutospacing="1" w:after="100" w:afterAutospacing="1" w:line="240" w:lineRule="auto"/>
        <w:jc w:val="both"/>
        <w:rPr>
          <w:rFonts w:asciiTheme="majorBidi" w:hAnsiTheme="majorBidi"/>
          <w:color w:val="FF00FF"/>
          <w:sz w:val="24"/>
          <w:szCs w:val="24"/>
        </w:rPr>
      </w:pPr>
      <w:r w:rsidRPr="004E3C32">
        <w:rPr>
          <w:rFonts w:asciiTheme="majorBidi" w:eastAsia="Times New Roman" w:hAnsiTheme="majorBidi" w:cs="Times New Roman"/>
          <w:b/>
          <w:bCs/>
          <w:color w:val="FF00FF"/>
          <w:sz w:val="24"/>
          <w:szCs w:val="24"/>
          <w:lang w:eastAsia="en-IN"/>
        </w:rPr>
        <w:t>4.</w:t>
      </w:r>
      <w:r w:rsidRPr="004E3C32">
        <w:rPr>
          <w:rFonts w:asciiTheme="majorBidi" w:hAnsiTheme="majorBidi"/>
          <w:color w:val="FF00FF"/>
        </w:rPr>
        <w:t xml:space="preserve"> </w:t>
      </w:r>
      <w:r w:rsidRPr="004E3C32">
        <w:rPr>
          <w:rStyle w:val="Strong"/>
          <w:rFonts w:asciiTheme="majorBidi" w:hAnsiTheme="majorBidi"/>
          <w:color w:val="FF00FF"/>
          <w:sz w:val="24"/>
          <w:szCs w:val="24"/>
        </w:rPr>
        <w:t>Citizenship</w:t>
      </w:r>
      <w:r w:rsidRPr="004E3C32">
        <w:rPr>
          <w:rFonts w:asciiTheme="majorBidi" w:hAnsiTheme="majorBidi"/>
          <w:color w:val="FF00FF"/>
          <w:sz w:val="24"/>
          <w:szCs w:val="24"/>
        </w:rPr>
        <w:t>:</w:t>
      </w:r>
    </w:p>
    <w:p w:rsidR="009B72FA" w:rsidRPr="004E3C32" w:rsidRDefault="009B72FA" w:rsidP="00E565E9">
      <w:pPr>
        <w:pStyle w:val="ListParagraph"/>
        <w:numPr>
          <w:ilvl w:val="0"/>
          <w:numId w:val="8"/>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Indian citizens, Overseas Citizens of India (OCI), and foreign nationals are eligible.</w:t>
      </w:r>
    </w:p>
    <w:p w:rsidR="005528D5" w:rsidRPr="004E3C32" w:rsidRDefault="009B72FA" w:rsidP="00E565E9">
      <w:pPr>
        <w:pStyle w:val="ListParagraph"/>
        <w:numPr>
          <w:ilvl w:val="0"/>
          <w:numId w:val="3"/>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Foreign nationals may be granted temporary registration by the Medical Council of India for the duration of the postgraduate course, provided they have obtained their primary medical qualification from a recognized institution.</w:t>
      </w:r>
    </w:p>
    <w:p w:rsidR="005528D5" w:rsidRPr="008E6158" w:rsidRDefault="005528D5" w:rsidP="008E7767">
      <w:pPr>
        <w:spacing w:beforeAutospacing="1" w:after="0" w:afterAutospacing="1" w:line="240" w:lineRule="auto"/>
        <w:jc w:val="center"/>
        <w:rPr>
          <w:rFonts w:asciiTheme="majorBidi" w:hAnsiTheme="majorBidi"/>
          <w:b/>
          <w:bCs/>
          <w:color w:val="1F497D" w:themeColor="text2"/>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ajorBidi" w:hAnsiTheme="majorBidi"/>
          <w:b/>
          <w:bCs/>
          <w:color w:val="1F497D" w:themeColor="text2"/>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Important Notes:</w:t>
      </w:r>
    </w:p>
    <w:p w:rsidR="005528D5" w:rsidRPr="004E3C32" w:rsidRDefault="005528D5" w:rsidP="00AC0AA2">
      <w:pPr>
        <w:spacing w:before="100" w:beforeAutospacing="1" w:after="100" w:afterAutospacing="1" w:line="240" w:lineRule="auto"/>
        <w:jc w:val="both"/>
        <w:rPr>
          <w:rFonts w:asciiTheme="majorBidi" w:eastAsia="Times New Roman" w:hAnsiTheme="majorBidi" w:cs="Times New Roman"/>
          <w:color w:val="FF00FF"/>
          <w:sz w:val="28"/>
          <w:szCs w:val="28"/>
          <w:lang w:eastAsia="en-IN"/>
        </w:rPr>
      </w:pPr>
      <w:r w:rsidRPr="004E3C32">
        <w:rPr>
          <w:rFonts w:asciiTheme="majorBidi" w:eastAsia="Times New Roman" w:hAnsiTheme="majorBidi" w:cs="Times New Roman"/>
          <w:b/>
          <w:bCs/>
          <w:color w:val="FF00FF"/>
          <w:sz w:val="28"/>
          <w:szCs w:val="28"/>
          <w:lang w:eastAsia="en-IN"/>
        </w:rPr>
        <w:t>Foreign Medical Graduates</w:t>
      </w:r>
      <w:r w:rsidRPr="004E3C32">
        <w:rPr>
          <w:rFonts w:asciiTheme="majorBidi" w:eastAsia="Times New Roman" w:hAnsiTheme="majorBidi" w:cs="Times New Roman"/>
          <w:color w:val="FF00FF"/>
          <w:sz w:val="28"/>
          <w:szCs w:val="28"/>
          <w:lang w:eastAsia="en-IN"/>
        </w:rPr>
        <w:t>:</w:t>
      </w:r>
    </w:p>
    <w:p w:rsidR="005528D5" w:rsidRPr="004E3C32" w:rsidRDefault="005528D5" w:rsidP="00E565E9">
      <w:pPr>
        <w:numPr>
          <w:ilvl w:val="0"/>
          <w:numId w:val="4"/>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Must have passed the Medical Council of India Screening Test.</w:t>
      </w:r>
    </w:p>
    <w:p w:rsidR="005528D5" w:rsidRPr="004E3C32" w:rsidRDefault="005528D5" w:rsidP="00E565E9">
      <w:pPr>
        <w:numPr>
          <w:ilvl w:val="0"/>
          <w:numId w:val="4"/>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Should be registered with the Medical Council of India or a State Medical Council.</w:t>
      </w:r>
    </w:p>
    <w:p w:rsidR="005528D5" w:rsidRPr="004E3C32" w:rsidRDefault="005528D5" w:rsidP="00E565E9">
      <w:pPr>
        <w:numPr>
          <w:ilvl w:val="0"/>
          <w:numId w:val="4"/>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Need to have completed or be completing their internship by July 31, 2025.</w:t>
      </w:r>
    </w:p>
    <w:p w:rsidR="003A2DF8" w:rsidRPr="004E3C32" w:rsidRDefault="005528D5" w:rsidP="00AC0AA2">
      <w:pPr>
        <w:spacing w:before="100" w:beforeAutospacing="1" w:after="100" w:afterAutospacing="1" w:line="240" w:lineRule="auto"/>
        <w:jc w:val="both"/>
        <w:rPr>
          <w:rFonts w:asciiTheme="majorBidi" w:eastAsia="Times New Roman" w:hAnsiTheme="majorBidi" w:cs="Times New Roman"/>
          <w:color w:val="FF00FF"/>
          <w:sz w:val="28"/>
          <w:szCs w:val="28"/>
          <w:lang w:eastAsia="en-IN"/>
        </w:rPr>
      </w:pPr>
      <w:r w:rsidRPr="004E3C32">
        <w:rPr>
          <w:rFonts w:asciiTheme="majorBidi" w:eastAsia="Times New Roman" w:hAnsiTheme="majorBidi" w:cs="Times New Roman"/>
          <w:b/>
          <w:bCs/>
          <w:color w:val="FF00FF"/>
          <w:sz w:val="28"/>
          <w:szCs w:val="28"/>
          <w:lang w:eastAsia="en-IN"/>
        </w:rPr>
        <w:t>Age Limit</w:t>
      </w:r>
      <w:r w:rsidRPr="004E3C32">
        <w:rPr>
          <w:rFonts w:asciiTheme="majorBidi" w:eastAsia="Times New Roman" w:hAnsiTheme="majorBidi" w:cs="Times New Roman"/>
          <w:color w:val="FF00FF"/>
          <w:sz w:val="28"/>
          <w:szCs w:val="28"/>
          <w:lang w:eastAsia="en-IN"/>
        </w:rPr>
        <w:t>:</w:t>
      </w:r>
    </w:p>
    <w:p w:rsidR="005528D5" w:rsidRPr="004E3C32" w:rsidRDefault="005528D5" w:rsidP="007A3675">
      <w:pPr>
        <w:pStyle w:val="ListParagraph"/>
        <w:numPr>
          <w:ilvl w:val="0"/>
          <w:numId w:val="7"/>
        </w:numPr>
        <w:spacing w:before="100" w:beforeAutospacing="1" w:after="100" w:afterAutospacing="1" w:line="24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There is no upper age limit specified for NEET PG 2025.</w:t>
      </w:r>
    </w:p>
    <w:p w:rsidR="005528D5" w:rsidRPr="004E3C32" w:rsidRDefault="005528D5" w:rsidP="00AC0AA2">
      <w:pPr>
        <w:spacing w:before="100" w:beforeAutospacing="1" w:after="100" w:afterAutospacing="1" w:line="240" w:lineRule="auto"/>
        <w:jc w:val="both"/>
        <w:rPr>
          <w:rFonts w:asciiTheme="majorBidi" w:eastAsia="Times New Roman" w:hAnsiTheme="majorBidi" w:cs="Times New Roman"/>
          <w:color w:val="FF00FF"/>
          <w:sz w:val="28"/>
          <w:szCs w:val="28"/>
          <w:lang w:eastAsia="en-IN"/>
        </w:rPr>
      </w:pPr>
      <w:r w:rsidRPr="004E3C32">
        <w:rPr>
          <w:rFonts w:asciiTheme="majorBidi" w:eastAsia="Times New Roman" w:hAnsiTheme="majorBidi" w:cs="Times New Roman"/>
          <w:b/>
          <w:bCs/>
          <w:color w:val="FF00FF"/>
          <w:sz w:val="28"/>
          <w:szCs w:val="28"/>
          <w:lang w:eastAsia="en-IN"/>
        </w:rPr>
        <w:t>Candidates with Disabilities</w:t>
      </w:r>
      <w:r w:rsidRPr="004E3C32">
        <w:rPr>
          <w:rFonts w:asciiTheme="majorBidi" w:eastAsia="Times New Roman" w:hAnsiTheme="majorBidi" w:cs="Times New Roman"/>
          <w:color w:val="FF00FF"/>
          <w:sz w:val="28"/>
          <w:szCs w:val="28"/>
          <w:lang w:eastAsia="en-IN"/>
        </w:rPr>
        <w:t>:</w:t>
      </w:r>
    </w:p>
    <w:p w:rsidR="005528D5" w:rsidRPr="004E3C32" w:rsidRDefault="005528D5" w:rsidP="007A3675">
      <w:pPr>
        <w:numPr>
          <w:ilvl w:val="0"/>
          <w:numId w:val="5"/>
        </w:numPr>
        <w:spacing w:before="100" w:beforeAutospacing="1" w:after="100" w:afterAutospacing="1" w:line="24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Must meet the eligibility criteria as specified in </w:t>
      </w:r>
      <w:r w:rsidR="000E73D3" w:rsidRPr="004E3C32">
        <w:rPr>
          <w:rFonts w:asciiTheme="majorBidi" w:eastAsia="Times New Roman" w:hAnsiTheme="majorBidi" w:cs="Times New Roman"/>
          <w:sz w:val="28"/>
          <w:szCs w:val="28"/>
          <w:lang w:eastAsia="en-IN"/>
        </w:rPr>
        <w:t xml:space="preserve">the </w:t>
      </w:r>
      <w:r w:rsidRPr="004E3C32">
        <w:rPr>
          <w:rFonts w:asciiTheme="majorBidi" w:eastAsia="Times New Roman" w:hAnsiTheme="majorBidi" w:cs="Times New Roman"/>
          <w:sz w:val="28"/>
          <w:szCs w:val="28"/>
          <w:lang w:eastAsia="en-IN"/>
        </w:rPr>
        <w:t>Rights of Persons with Disabilities</w:t>
      </w:r>
      <w:r w:rsidRPr="004E3C32">
        <w:rPr>
          <w:rFonts w:asciiTheme="majorBidi" w:eastAsia="Times New Roman" w:hAnsiTheme="majorBidi" w:cs="Times New Roman"/>
          <w:b/>
          <w:bCs/>
          <w:sz w:val="28"/>
          <w:szCs w:val="28"/>
          <w:lang w:eastAsia="en-IN"/>
        </w:rPr>
        <w:t xml:space="preserve"> </w:t>
      </w:r>
      <w:r w:rsidRPr="004E3C32">
        <w:rPr>
          <w:rFonts w:asciiTheme="majorBidi" w:eastAsia="Times New Roman" w:hAnsiTheme="majorBidi" w:cs="Times New Roman"/>
          <w:sz w:val="28"/>
          <w:szCs w:val="28"/>
          <w:lang w:eastAsia="en-IN"/>
        </w:rPr>
        <w:t>Act, 2016.</w:t>
      </w:r>
    </w:p>
    <w:p w:rsidR="00213E68" w:rsidRPr="00213E68" w:rsidRDefault="00213E68" w:rsidP="00213E68">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w:t>
      </w:r>
    </w:p>
    <w:p w:rsidR="00213E68" w:rsidRPr="000E73D3" w:rsidRDefault="00213E68" w:rsidP="00213E68">
      <w:pPr>
        <w:spacing w:before="100" w:beforeAutospacing="1" w:after="100" w:afterAutospacing="1" w:line="240" w:lineRule="auto"/>
        <w:jc w:val="both"/>
        <w:rPr>
          <w:rFonts w:asciiTheme="majorBidi" w:eastAsia="Times New Roman" w:hAnsiTheme="majorBidi" w:cs="Times New Roman"/>
          <w:lang w:eastAsia="en-IN"/>
        </w:rPr>
      </w:pPr>
    </w:p>
    <w:p w:rsidR="00213E68" w:rsidRDefault="0009060D" w:rsidP="00213E68">
      <w:pPr>
        <w:spacing w:before="100" w:beforeAutospacing="1" w:after="100" w:afterAutospacing="1" w:line="240" w:lineRule="auto"/>
        <w:jc w:val="center"/>
        <w:rPr>
          <w:rFonts w:asciiTheme="minorBidi" w:hAnsiTheme="minorBidi"/>
          <w:b/>
          <w:color w:val="003399"/>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hAnsiTheme="minorBidi"/>
          <w:b/>
          <w:noProof/>
          <w:color w:val="003399"/>
          <w:sz w:val="44"/>
          <w:szCs w:val="44"/>
          <w:u w:val="single"/>
          <w:lang w:eastAsia="en-IN"/>
        </w:rPr>
        <w:drawing>
          <wp:inline distT="0" distB="0" distL="0" distR="0">
            <wp:extent cx="1371600" cy="797442"/>
            <wp:effectExtent l="0" t="0" r="0" b="3175"/>
            <wp:docPr id="8" name="Picture 8" descr="C:\Users\USER\Desktop\images\exam patt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images\exam patter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468" cy="797365"/>
                    </a:xfrm>
                    <a:prstGeom prst="rect">
                      <a:avLst/>
                    </a:prstGeom>
                    <a:noFill/>
                    <a:ln>
                      <a:noFill/>
                    </a:ln>
                  </pic:spPr>
                </pic:pic>
              </a:graphicData>
            </a:graphic>
          </wp:inline>
        </w:drawing>
      </w:r>
    </w:p>
    <w:p w:rsidR="0004772D" w:rsidRPr="008E6158" w:rsidRDefault="0004772D" w:rsidP="00213E68">
      <w:pPr>
        <w:spacing w:before="100" w:beforeAutospacing="1" w:after="100" w:afterAutospacing="1" w:line="240" w:lineRule="auto"/>
        <w:jc w:val="center"/>
        <w:rPr>
          <w:rFonts w:asciiTheme="minorBidi" w:hAnsiTheme="minorBidi"/>
          <w:b/>
          <w:color w:val="FF0000"/>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inorBidi" w:hAnsiTheme="minorBidi"/>
          <w:b/>
          <w:color w:val="003399"/>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Exam </w:t>
      </w:r>
      <w:r w:rsidRPr="008E6158">
        <w:rPr>
          <w:rFonts w:asciiTheme="minorBidi" w:hAnsiTheme="minorBidi"/>
          <w:b/>
          <w:color w:val="FF0000"/>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Pattern:</w:t>
      </w:r>
    </w:p>
    <w:p w:rsidR="00713FF9" w:rsidRPr="0009060D" w:rsidRDefault="0004772D" w:rsidP="00AC0AA2">
      <w:pPr>
        <w:spacing w:before="100" w:beforeAutospacing="1" w:after="100" w:afterAutospacing="1" w:line="240" w:lineRule="auto"/>
        <w:jc w:val="both"/>
        <w:rPr>
          <w:rFonts w:asciiTheme="majorBidi" w:hAnsiTheme="majorBidi"/>
          <w:b/>
          <w:bCs/>
          <w:color w:val="FF00FF"/>
          <w:sz w:val="24"/>
          <w:szCs w:val="24"/>
        </w:rPr>
      </w:pPr>
      <w:r w:rsidRPr="0009060D">
        <w:rPr>
          <w:rFonts w:asciiTheme="majorBidi" w:hAnsiTheme="majorBidi"/>
          <w:b/>
          <w:bCs/>
          <w:color w:val="FF00FF"/>
          <w:sz w:val="24"/>
          <w:szCs w:val="24"/>
        </w:rPr>
        <w:t>Crack the Code to Your Medical Future!</w:t>
      </w:r>
    </w:p>
    <w:p w:rsidR="0004772D" w:rsidRPr="004E3C32" w:rsidRDefault="0004772D" w:rsidP="00E565E9">
      <w:pPr>
        <w:spacing w:before="100" w:beforeAutospacing="1" w:after="100" w:afterAutospacing="1" w:line="360" w:lineRule="auto"/>
        <w:jc w:val="both"/>
        <w:rPr>
          <w:rFonts w:ascii="Times New Roman" w:eastAsia="Times New Roman" w:hAnsi="Times New Roman" w:cs="Times New Roman"/>
          <w:sz w:val="28"/>
          <w:szCs w:val="28"/>
          <w:lang w:eastAsia="en-IN"/>
        </w:rPr>
      </w:pPr>
      <w:r w:rsidRPr="004E3C32">
        <w:rPr>
          <w:rFonts w:ascii="Times New Roman" w:eastAsia="Times New Roman" w:hAnsi="Times New Roman" w:cs="Times New Roman"/>
          <w:sz w:val="28"/>
          <w:szCs w:val="28"/>
          <w:lang w:eastAsia="en-IN"/>
        </w:rPr>
        <w:t>Ready to level up from MBBS to MD/MS? To get there, you need to master NEET PG 2025—a high-stakes, high-reward challenge designed for future specialists like you.</w:t>
      </w:r>
    </w:p>
    <w:p w:rsidR="0004772D" w:rsidRPr="004E3C32" w:rsidRDefault="0004772D" w:rsidP="00AC0AA2">
      <w:pPr>
        <w:spacing w:before="100" w:beforeAutospacing="1" w:after="100" w:afterAutospacing="1" w:line="240" w:lineRule="auto"/>
        <w:jc w:val="both"/>
        <w:rPr>
          <w:rFonts w:ascii="Times New Roman" w:eastAsia="Times New Roman" w:hAnsi="Times New Roman" w:cs="Times New Roman"/>
          <w:sz w:val="28"/>
          <w:szCs w:val="28"/>
          <w:lang w:eastAsia="en-IN"/>
        </w:rPr>
      </w:pPr>
      <w:r w:rsidRPr="004E3C32">
        <w:rPr>
          <w:rFonts w:ascii="Times New Roman" w:eastAsia="Times New Roman" w:hAnsi="Times New Roman" w:cs="Times New Roman"/>
          <w:sz w:val="28"/>
          <w:szCs w:val="28"/>
          <w:lang w:eastAsia="en-IN"/>
        </w:rPr>
        <w:t>Let’s break down the battle plan:</w:t>
      </w:r>
    </w:p>
    <w:p w:rsidR="0004772D" w:rsidRPr="004E3C32" w:rsidRDefault="0004772D" w:rsidP="00AC0AA2">
      <w:pPr>
        <w:spacing w:before="100" w:beforeAutospacing="1" w:after="100" w:afterAutospacing="1" w:line="240" w:lineRule="auto"/>
        <w:jc w:val="both"/>
        <w:rPr>
          <w:rFonts w:asciiTheme="majorBidi" w:hAnsiTheme="majorBidi"/>
          <w:b/>
          <w:bCs/>
          <w:color w:val="FF00FF"/>
          <w:sz w:val="28"/>
          <w:szCs w:val="28"/>
        </w:rPr>
      </w:pPr>
      <w:r w:rsidRPr="004E3C32">
        <w:rPr>
          <w:rFonts w:asciiTheme="majorBidi" w:hAnsiTheme="majorBidi"/>
          <w:b/>
          <w:bCs/>
          <w:color w:val="FF00FF"/>
          <w:sz w:val="28"/>
          <w:szCs w:val="28"/>
        </w:rPr>
        <w:t>Exam Mode &amp; Medium:</w:t>
      </w:r>
    </w:p>
    <w:p w:rsidR="0004772D" w:rsidRPr="004E3C32" w:rsidRDefault="0004772D" w:rsidP="00E565E9">
      <w:pPr>
        <w:pStyle w:val="ListParagraph"/>
        <w:numPr>
          <w:ilvl w:val="0"/>
          <w:numId w:val="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Mode: Computer-Based Test (CBT)</w:t>
      </w:r>
    </w:p>
    <w:p w:rsidR="0004772D" w:rsidRPr="004E3C32" w:rsidRDefault="0004772D" w:rsidP="00E565E9">
      <w:pPr>
        <w:pStyle w:val="ListParagraph"/>
        <w:numPr>
          <w:ilvl w:val="0"/>
          <w:numId w:val="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Language: English ONLY</w:t>
      </w:r>
    </w:p>
    <w:p w:rsidR="0004772D" w:rsidRPr="004E3C32" w:rsidRDefault="0004772D" w:rsidP="00E565E9">
      <w:pPr>
        <w:pStyle w:val="ListParagraph"/>
        <w:numPr>
          <w:ilvl w:val="0"/>
          <w:numId w:val="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Duration: 3 hours 30 minutes (210 minutes of pure clinical firepower)</w:t>
      </w:r>
    </w:p>
    <w:p w:rsidR="009027A5" w:rsidRPr="009027A5" w:rsidRDefault="009027A5" w:rsidP="009027A5">
      <w:pPr>
        <w:pStyle w:val="Heading3"/>
        <w:rPr>
          <w:rFonts w:asciiTheme="majorBidi" w:hAnsiTheme="majorBidi"/>
          <w:color w:val="FF66FF"/>
          <w:sz w:val="28"/>
          <w:szCs w:val="28"/>
        </w:rPr>
      </w:pPr>
      <w:r w:rsidRPr="009027A5">
        <w:rPr>
          <w:rFonts w:asciiTheme="majorBidi" w:hAnsiTheme="majorBidi"/>
          <w:color w:val="FF66FF"/>
          <w:sz w:val="28"/>
          <w:szCs w:val="28"/>
        </w:rPr>
        <w:t>NEET PG 2025 Exam Pattern</w:t>
      </w:r>
    </w:p>
    <w:p w:rsidR="009027A5" w:rsidRPr="009027A5" w:rsidRDefault="009027A5" w:rsidP="009027A5">
      <w:pPr>
        <w:pStyle w:val="NormalWeb"/>
        <w:numPr>
          <w:ilvl w:val="0"/>
          <w:numId w:val="76"/>
        </w:numPr>
        <w:spacing w:line="360" w:lineRule="auto"/>
        <w:rPr>
          <w:rFonts w:asciiTheme="majorBidi" w:hAnsiTheme="majorBidi"/>
          <w:sz w:val="28"/>
          <w:szCs w:val="28"/>
        </w:rPr>
      </w:pPr>
      <w:r w:rsidRPr="0077414C">
        <w:rPr>
          <w:rStyle w:val="Strong"/>
          <w:rFonts w:asciiTheme="majorBidi" w:hAnsiTheme="majorBidi"/>
          <w:b w:val="0"/>
          <w:bCs w:val="0"/>
          <w:sz w:val="28"/>
          <w:szCs w:val="28"/>
        </w:rPr>
        <w:t>Mode</w:t>
      </w:r>
      <w:r w:rsidRPr="0077414C">
        <w:rPr>
          <w:rFonts w:asciiTheme="majorBidi" w:hAnsiTheme="majorBidi"/>
          <w:b/>
          <w:bCs/>
          <w:sz w:val="28"/>
          <w:szCs w:val="28"/>
        </w:rPr>
        <w:t>:</w:t>
      </w:r>
      <w:r w:rsidRPr="009027A5">
        <w:rPr>
          <w:rFonts w:asciiTheme="majorBidi" w:hAnsiTheme="majorBidi"/>
          <w:sz w:val="28"/>
          <w:szCs w:val="28"/>
        </w:rPr>
        <w:t xml:space="preserve"> </w:t>
      </w:r>
      <w:r w:rsidRPr="009027A5">
        <w:rPr>
          <w:rStyle w:val="relative"/>
          <w:rFonts w:asciiTheme="majorBidi" w:hAnsiTheme="majorBidi"/>
          <w:sz w:val="28"/>
          <w:szCs w:val="28"/>
        </w:rPr>
        <w:t>Computer-Based Test (CBT)</w:t>
      </w:r>
    </w:p>
    <w:p w:rsidR="009027A5" w:rsidRPr="009027A5" w:rsidRDefault="009027A5" w:rsidP="009027A5">
      <w:pPr>
        <w:pStyle w:val="NormalWeb"/>
        <w:numPr>
          <w:ilvl w:val="0"/>
          <w:numId w:val="76"/>
        </w:numPr>
        <w:spacing w:line="360" w:lineRule="auto"/>
        <w:rPr>
          <w:rFonts w:asciiTheme="majorBidi" w:hAnsiTheme="majorBidi"/>
          <w:sz w:val="28"/>
          <w:szCs w:val="28"/>
        </w:rPr>
      </w:pPr>
      <w:r w:rsidRPr="0077414C">
        <w:rPr>
          <w:rStyle w:val="Strong"/>
          <w:rFonts w:asciiTheme="majorBidi" w:hAnsiTheme="majorBidi"/>
          <w:b w:val="0"/>
          <w:bCs w:val="0"/>
          <w:sz w:val="28"/>
          <w:szCs w:val="28"/>
        </w:rPr>
        <w:t>Language</w:t>
      </w:r>
      <w:r w:rsidRPr="0077414C">
        <w:rPr>
          <w:rFonts w:asciiTheme="majorBidi" w:hAnsiTheme="majorBidi"/>
          <w:b/>
          <w:bCs/>
          <w:sz w:val="28"/>
          <w:szCs w:val="28"/>
        </w:rPr>
        <w:t xml:space="preserve">: </w:t>
      </w:r>
      <w:r w:rsidRPr="0077414C">
        <w:rPr>
          <w:rStyle w:val="relative"/>
          <w:rFonts w:asciiTheme="majorBidi" w:hAnsiTheme="majorBidi"/>
          <w:sz w:val="28"/>
          <w:szCs w:val="28"/>
        </w:rPr>
        <w:t>English</w:t>
      </w:r>
      <w:r w:rsidRPr="009027A5">
        <w:rPr>
          <w:rStyle w:val="relative"/>
          <w:rFonts w:asciiTheme="majorBidi" w:hAnsiTheme="majorBidi"/>
          <w:sz w:val="28"/>
          <w:szCs w:val="28"/>
        </w:rPr>
        <w:t xml:space="preserve"> only</w:t>
      </w:r>
    </w:p>
    <w:p w:rsidR="009027A5" w:rsidRPr="009027A5" w:rsidRDefault="009027A5" w:rsidP="009027A5">
      <w:pPr>
        <w:pStyle w:val="NormalWeb"/>
        <w:numPr>
          <w:ilvl w:val="0"/>
          <w:numId w:val="76"/>
        </w:numPr>
        <w:spacing w:line="360" w:lineRule="auto"/>
        <w:rPr>
          <w:rFonts w:asciiTheme="majorBidi" w:hAnsiTheme="majorBidi"/>
          <w:sz w:val="28"/>
          <w:szCs w:val="28"/>
        </w:rPr>
      </w:pPr>
      <w:r w:rsidRPr="0077414C">
        <w:rPr>
          <w:rStyle w:val="Strong"/>
          <w:rFonts w:asciiTheme="majorBidi" w:hAnsiTheme="majorBidi"/>
          <w:b w:val="0"/>
          <w:bCs w:val="0"/>
          <w:sz w:val="28"/>
          <w:szCs w:val="28"/>
        </w:rPr>
        <w:t>Total Questions</w:t>
      </w:r>
      <w:r w:rsidRPr="0077414C">
        <w:rPr>
          <w:rFonts w:asciiTheme="majorBidi" w:hAnsiTheme="majorBidi"/>
          <w:b/>
          <w:bCs/>
          <w:sz w:val="28"/>
          <w:szCs w:val="28"/>
        </w:rPr>
        <w:t xml:space="preserve">: </w:t>
      </w:r>
      <w:r w:rsidRPr="0077414C">
        <w:rPr>
          <w:rStyle w:val="relative"/>
          <w:rFonts w:asciiTheme="majorBidi" w:hAnsiTheme="majorBidi"/>
          <w:sz w:val="28"/>
          <w:szCs w:val="28"/>
        </w:rPr>
        <w:t>200</w:t>
      </w:r>
      <w:r w:rsidRPr="009027A5">
        <w:rPr>
          <w:rStyle w:val="relative"/>
          <w:rFonts w:asciiTheme="majorBidi" w:hAnsiTheme="majorBidi"/>
          <w:sz w:val="28"/>
          <w:szCs w:val="28"/>
        </w:rPr>
        <w:t xml:space="preserve"> multiple-choice questions (MCQs)</w:t>
      </w:r>
    </w:p>
    <w:p w:rsidR="009027A5" w:rsidRPr="009027A5" w:rsidRDefault="009027A5" w:rsidP="009027A5">
      <w:pPr>
        <w:pStyle w:val="NormalWeb"/>
        <w:numPr>
          <w:ilvl w:val="0"/>
          <w:numId w:val="76"/>
        </w:numPr>
        <w:spacing w:line="360" w:lineRule="auto"/>
        <w:rPr>
          <w:rFonts w:asciiTheme="majorBidi" w:hAnsiTheme="majorBidi"/>
          <w:sz w:val="28"/>
          <w:szCs w:val="28"/>
        </w:rPr>
      </w:pPr>
      <w:r w:rsidRPr="0077414C">
        <w:rPr>
          <w:rStyle w:val="Strong"/>
          <w:rFonts w:asciiTheme="majorBidi" w:hAnsiTheme="majorBidi"/>
          <w:b w:val="0"/>
          <w:bCs w:val="0"/>
          <w:sz w:val="28"/>
          <w:szCs w:val="28"/>
        </w:rPr>
        <w:t>Total Marks</w:t>
      </w:r>
      <w:r w:rsidRPr="0077414C">
        <w:rPr>
          <w:rFonts w:asciiTheme="majorBidi" w:hAnsiTheme="majorBidi"/>
          <w:b/>
          <w:bCs/>
          <w:sz w:val="28"/>
          <w:szCs w:val="28"/>
        </w:rPr>
        <w:t>:</w:t>
      </w:r>
      <w:r w:rsidRPr="009027A5">
        <w:rPr>
          <w:rFonts w:asciiTheme="majorBidi" w:hAnsiTheme="majorBidi"/>
          <w:sz w:val="28"/>
          <w:szCs w:val="28"/>
        </w:rPr>
        <w:t xml:space="preserve"> 800</w:t>
      </w:r>
    </w:p>
    <w:p w:rsidR="009027A5" w:rsidRPr="0077414C" w:rsidRDefault="009027A5" w:rsidP="009027A5">
      <w:pPr>
        <w:pStyle w:val="NormalWeb"/>
        <w:numPr>
          <w:ilvl w:val="0"/>
          <w:numId w:val="76"/>
        </w:numPr>
        <w:spacing w:line="360" w:lineRule="auto"/>
        <w:rPr>
          <w:rFonts w:asciiTheme="majorBidi" w:hAnsiTheme="majorBidi"/>
          <w:b/>
          <w:bCs/>
          <w:sz w:val="28"/>
          <w:szCs w:val="28"/>
        </w:rPr>
      </w:pPr>
      <w:r w:rsidRPr="0077414C">
        <w:rPr>
          <w:rStyle w:val="Strong"/>
          <w:rFonts w:asciiTheme="majorBidi" w:hAnsiTheme="majorBidi"/>
          <w:b w:val="0"/>
          <w:bCs w:val="0"/>
          <w:sz w:val="28"/>
          <w:szCs w:val="28"/>
        </w:rPr>
        <w:t>Marking Scheme</w:t>
      </w:r>
      <w:r w:rsidRPr="0077414C">
        <w:rPr>
          <w:rFonts w:asciiTheme="majorBidi" w:hAnsiTheme="majorBidi"/>
          <w:b/>
          <w:bCs/>
          <w:sz w:val="28"/>
          <w:szCs w:val="28"/>
        </w:rPr>
        <w:t>:</w:t>
      </w:r>
    </w:p>
    <w:p w:rsidR="009027A5" w:rsidRPr="009027A5" w:rsidRDefault="009027A5" w:rsidP="009027A5">
      <w:pPr>
        <w:pStyle w:val="NormalWeb"/>
        <w:numPr>
          <w:ilvl w:val="1"/>
          <w:numId w:val="76"/>
        </w:numPr>
        <w:spacing w:line="360" w:lineRule="auto"/>
        <w:rPr>
          <w:rFonts w:asciiTheme="majorBidi" w:hAnsiTheme="majorBidi"/>
          <w:sz w:val="28"/>
          <w:szCs w:val="28"/>
        </w:rPr>
      </w:pPr>
      <w:r w:rsidRPr="009027A5">
        <w:rPr>
          <w:rStyle w:val="relative"/>
          <w:rFonts w:asciiTheme="majorBidi" w:hAnsiTheme="majorBidi"/>
          <w:sz w:val="28"/>
          <w:szCs w:val="28"/>
        </w:rPr>
        <w:t>+4 marks for each correct answer</w:t>
      </w:r>
    </w:p>
    <w:p w:rsidR="009027A5" w:rsidRPr="009027A5" w:rsidRDefault="009027A5" w:rsidP="009027A5">
      <w:pPr>
        <w:pStyle w:val="NormalWeb"/>
        <w:numPr>
          <w:ilvl w:val="1"/>
          <w:numId w:val="76"/>
        </w:numPr>
        <w:spacing w:line="360" w:lineRule="auto"/>
        <w:rPr>
          <w:rFonts w:asciiTheme="majorBidi" w:hAnsiTheme="majorBidi"/>
          <w:sz w:val="28"/>
          <w:szCs w:val="28"/>
        </w:rPr>
      </w:pPr>
      <w:r w:rsidRPr="009027A5">
        <w:rPr>
          <w:rStyle w:val="relative"/>
          <w:rFonts w:asciiTheme="majorBidi" w:hAnsiTheme="majorBidi"/>
          <w:sz w:val="28"/>
          <w:szCs w:val="28"/>
        </w:rPr>
        <w:t>-1 mark for each incorrect answer</w:t>
      </w:r>
    </w:p>
    <w:p w:rsidR="009027A5" w:rsidRPr="009027A5" w:rsidRDefault="009027A5" w:rsidP="009027A5">
      <w:pPr>
        <w:pStyle w:val="NormalWeb"/>
        <w:numPr>
          <w:ilvl w:val="1"/>
          <w:numId w:val="76"/>
        </w:numPr>
        <w:spacing w:line="360" w:lineRule="auto"/>
        <w:rPr>
          <w:rFonts w:asciiTheme="majorBidi" w:hAnsiTheme="majorBidi"/>
          <w:sz w:val="28"/>
          <w:szCs w:val="28"/>
        </w:rPr>
      </w:pPr>
      <w:r w:rsidRPr="009027A5">
        <w:rPr>
          <w:rStyle w:val="relative"/>
          <w:rFonts w:asciiTheme="majorBidi" w:hAnsiTheme="majorBidi"/>
          <w:sz w:val="28"/>
          <w:szCs w:val="28"/>
        </w:rPr>
        <w:lastRenderedPageBreak/>
        <w:t xml:space="preserve">0 marks for </w:t>
      </w:r>
      <w:proofErr w:type="spellStart"/>
      <w:r w:rsidRPr="009027A5">
        <w:rPr>
          <w:rStyle w:val="relative"/>
          <w:rFonts w:asciiTheme="majorBidi" w:hAnsiTheme="majorBidi"/>
          <w:sz w:val="28"/>
          <w:szCs w:val="28"/>
        </w:rPr>
        <w:t>unattempted</w:t>
      </w:r>
      <w:proofErr w:type="spellEnd"/>
      <w:r w:rsidRPr="009027A5">
        <w:rPr>
          <w:rStyle w:val="relative"/>
          <w:rFonts w:asciiTheme="majorBidi" w:hAnsiTheme="majorBidi"/>
          <w:sz w:val="28"/>
          <w:szCs w:val="28"/>
        </w:rPr>
        <w:t xml:space="preserve"> questions</w:t>
      </w:r>
    </w:p>
    <w:p w:rsidR="004E3C32" w:rsidRDefault="004E3C32" w:rsidP="00B95FA8">
      <w:pPr>
        <w:spacing w:before="100" w:beforeAutospacing="1" w:after="100" w:afterAutospacing="1" w:line="240" w:lineRule="auto"/>
        <w:jc w:val="center"/>
        <w:rPr>
          <w:rFonts w:asciiTheme="majorBidi" w:hAnsiTheme="majorBidi"/>
          <w:b/>
          <w:bCs/>
          <w:color w:val="FF00FF"/>
          <w:sz w:val="24"/>
          <w:szCs w:val="24"/>
        </w:rPr>
      </w:pPr>
    </w:p>
    <w:p w:rsidR="00E565E9" w:rsidRPr="004E3C32" w:rsidRDefault="00AC0AA2" w:rsidP="00B95FA8">
      <w:pPr>
        <w:spacing w:before="100" w:beforeAutospacing="1" w:after="100" w:afterAutospacing="1" w:line="240" w:lineRule="auto"/>
        <w:jc w:val="center"/>
        <w:rPr>
          <w:rFonts w:asciiTheme="majorBidi" w:hAnsiTheme="majorBidi"/>
          <w:color w:val="FF00FF"/>
          <w:sz w:val="28"/>
          <w:szCs w:val="28"/>
        </w:rPr>
      </w:pPr>
      <w:r w:rsidRPr="004E3C32">
        <w:rPr>
          <w:rFonts w:asciiTheme="majorBidi" w:hAnsiTheme="majorBidi"/>
          <w:b/>
          <w:bCs/>
          <w:color w:val="FF00FF"/>
          <w:sz w:val="28"/>
          <w:szCs w:val="28"/>
        </w:rPr>
        <w:t>Subject-wise Coverage</w:t>
      </w:r>
    </w:p>
    <w:p w:rsidR="005528D5" w:rsidRPr="004E3C32" w:rsidRDefault="00AC0AA2" w:rsidP="00B95FA8">
      <w:pPr>
        <w:spacing w:before="100" w:beforeAutospacing="1" w:after="100" w:afterAutospacing="1" w:line="240" w:lineRule="auto"/>
        <w:jc w:val="center"/>
        <w:rPr>
          <w:rFonts w:asciiTheme="majorBidi" w:eastAsia="Times New Roman" w:hAnsiTheme="majorBidi" w:cs="Times New Roman"/>
          <w:sz w:val="28"/>
          <w:szCs w:val="28"/>
          <w:lang w:eastAsia="en-IN"/>
        </w:rPr>
      </w:pPr>
      <w:r w:rsidRPr="004E3C32">
        <w:rPr>
          <w:rFonts w:asciiTheme="majorBidi" w:hAnsiTheme="majorBidi"/>
          <w:sz w:val="28"/>
          <w:szCs w:val="28"/>
        </w:rPr>
        <w:t xml:space="preserve">The exam spans all </w:t>
      </w:r>
      <w:r w:rsidRPr="004E3C32">
        <w:rPr>
          <w:rStyle w:val="Strong"/>
          <w:rFonts w:asciiTheme="majorBidi" w:hAnsiTheme="majorBidi"/>
          <w:b w:val="0"/>
          <w:bCs w:val="0"/>
          <w:sz w:val="28"/>
          <w:szCs w:val="28"/>
        </w:rPr>
        <w:t>MBBS subjects</w:t>
      </w:r>
      <w:r w:rsidRPr="004E3C32">
        <w:rPr>
          <w:rFonts w:asciiTheme="majorBidi" w:hAnsiTheme="majorBidi"/>
          <w:sz w:val="28"/>
          <w:szCs w:val="28"/>
        </w:rPr>
        <w:t>—no shortcuts, no skipped chapters.</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7"/>
        <w:gridCol w:w="2828"/>
        <w:gridCol w:w="2828"/>
      </w:tblGrid>
      <w:tr w:rsidR="00AC0AA2" w:rsidRPr="004E3C32" w:rsidTr="00365E6E">
        <w:trPr>
          <w:trHeight w:val="342"/>
          <w:jc w:val="center"/>
        </w:trPr>
        <w:tc>
          <w:tcPr>
            <w:tcW w:w="2827" w:type="dxa"/>
            <w:shd w:val="clear" w:color="auto" w:fill="00B0F0"/>
          </w:tcPr>
          <w:p w:rsidR="00AC0AA2" w:rsidRPr="004E3C32" w:rsidRDefault="00AC0AA2" w:rsidP="00AC0AA2">
            <w:pPr>
              <w:spacing w:beforeAutospacing="1" w:afterAutospacing="1"/>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b/>
                <w:bCs/>
                <w:sz w:val="28"/>
                <w:szCs w:val="28"/>
              </w:rPr>
              <w:t>Pre-Clinical</w:t>
            </w:r>
          </w:p>
        </w:tc>
        <w:tc>
          <w:tcPr>
            <w:tcW w:w="2828" w:type="dxa"/>
            <w:shd w:val="clear" w:color="auto" w:fill="00B0F0"/>
          </w:tcPr>
          <w:p w:rsidR="00AC0AA2" w:rsidRPr="004E3C32" w:rsidRDefault="00AC0AA2" w:rsidP="00AC0AA2">
            <w:pPr>
              <w:spacing w:beforeAutospacing="1" w:afterAutospacing="1"/>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b/>
                <w:bCs/>
                <w:sz w:val="28"/>
                <w:szCs w:val="28"/>
              </w:rPr>
              <w:t>Para-Clinical</w:t>
            </w:r>
          </w:p>
        </w:tc>
        <w:tc>
          <w:tcPr>
            <w:tcW w:w="2828" w:type="dxa"/>
            <w:shd w:val="clear" w:color="auto" w:fill="00B0F0"/>
          </w:tcPr>
          <w:p w:rsidR="00AC0AA2" w:rsidRPr="004E3C32" w:rsidRDefault="00AC0AA2" w:rsidP="00AC0AA2">
            <w:pPr>
              <w:spacing w:beforeAutospacing="1" w:afterAutospacing="1"/>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b/>
                <w:bCs/>
                <w:sz w:val="28"/>
                <w:szCs w:val="28"/>
              </w:rPr>
              <w:t>Clinical</w:t>
            </w:r>
          </w:p>
        </w:tc>
      </w:tr>
      <w:tr w:rsidR="00AC0AA2" w:rsidRPr="004E3C32" w:rsidTr="00365E6E">
        <w:trPr>
          <w:trHeight w:val="640"/>
          <w:jc w:val="center"/>
        </w:trPr>
        <w:tc>
          <w:tcPr>
            <w:tcW w:w="2827"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Anatomy</w:t>
            </w: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Pathology</w:t>
            </w: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General Medicine, Surgery</w:t>
            </w:r>
          </w:p>
        </w:tc>
      </w:tr>
      <w:tr w:rsidR="00AC0AA2" w:rsidRPr="004E3C32" w:rsidTr="00365E6E">
        <w:trPr>
          <w:trHeight w:val="342"/>
          <w:jc w:val="center"/>
        </w:trPr>
        <w:tc>
          <w:tcPr>
            <w:tcW w:w="2827"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Physiology</w:t>
            </w: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Pharmacology</w:t>
            </w: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Obstetrics &amp; Gynaecology</w:t>
            </w:r>
          </w:p>
        </w:tc>
      </w:tr>
      <w:tr w:rsidR="00AC0AA2" w:rsidRPr="004E3C32" w:rsidTr="00365E6E">
        <w:trPr>
          <w:trHeight w:val="342"/>
          <w:jc w:val="center"/>
        </w:trPr>
        <w:tc>
          <w:tcPr>
            <w:tcW w:w="2827"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Biochemistry</w:t>
            </w: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Microbiology</w:t>
            </w: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proofErr w:type="spellStart"/>
            <w:r w:rsidRPr="004E3C32">
              <w:rPr>
                <w:rFonts w:asciiTheme="majorBidi" w:hAnsiTheme="majorBidi"/>
                <w:sz w:val="28"/>
                <w:szCs w:val="28"/>
              </w:rPr>
              <w:t>Pediatrics</w:t>
            </w:r>
            <w:proofErr w:type="spellEnd"/>
          </w:p>
        </w:tc>
      </w:tr>
      <w:tr w:rsidR="00AC0AA2" w:rsidRPr="004E3C32" w:rsidTr="00365E6E">
        <w:trPr>
          <w:trHeight w:val="342"/>
          <w:jc w:val="center"/>
        </w:trPr>
        <w:tc>
          <w:tcPr>
            <w:tcW w:w="2827"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Forensic Medicine</w:t>
            </w: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ENT, Ophthalmology</w:t>
            </w:r>
          </w:p>
        </w:tc>
      </w:tr>
      <w:tr w:rsidR="00AC0AA2" w:rsidRPr="004E3C32" w:rsidTr="00365E6E">
        <w:trPr>
          <w:trHeight w:val="966"/>
          <w:jc w:val="center"/>
        </w:trPr>
        <w:tc>
          <w:tcPr>
            <w:tcW w:w="2827"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Preventive &amp; Social Medicine</w:t>
            </w:r>
          </w:p>
        </w:tc>
        <w:tc>
          <w:tcPr>
            <w:tcW w:w="2828" w:type="dxa"/>
          </w:tcPr>
          <w:p w:rsidR="00AC0AA2" w:rsidRPr="004E3C32" w:rsidRDefault="00AC0AA2" w:rsidP="00E565E9">
            <w:pPr>
              <w:spacing w:beforeAutospacing="1" w:afterAutospacing="1" w:line="360" w:lineRule="auto"/>
              <w:jc w:val="center"/>
              <w:rPr>
                <w:rFonts w:asciiTheme="majorBidi" w:hAnsi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0800000" w14:scaled="0"/>
                  </w14:gradFill>
                </w14:textFill>
              </w:rPr>
            </w:pPr>
            <w:r w:rsidRPr="004E3C32">
              <w:rPr>
                <w:rFonts w:asciiTheme="majorBidi" w:hAnsiTheme="majorBidi"/>
                <w:sz w:val="28"/>
                <w:szCs w:val="28"/>
              </w:rPr>
              <w:t xml:space="preserve">Psychiatry, Dermatology, </w:t>
            </w:r>
            <w:proofErr w:type="spellStart"/>
            <w:r w:rsidRPr="004E3C32">
              <w:rPr>
                <w:rFonts w:asciiTheme="majorBidi" w:hAnsiTheme="majorBidi"/>
                <w:sz w:val="28"/>
                <w:szCs w:val="28"/>
              </w:rPr>
              <w:t>Radiodiagnosis</w:t>
            </w:r>
            <w:proofErr w:type="spellEnd"/>
            <w:r w:rsidRPr="004E3C32">
              <w:rPr>
                <w:rFonts w:asciiTheme="majorBidi" w:hAnsiTheme="majorBidi"/>
                <w:sz w:val="28"/>
                <w:szCs w:val="28"/>
              </w:rPr>
              <w:t xml:space="preserve">, </w:t>
            </w:r>
            <w:proofErr w:type="spellStart"/>
            <w:r w:rsidRPr="004E3C32">
              <w:rPr>
                <w:rFonts w:asciiTheme="majorBidi" w:hAnsiTheme="majorBidi"/>
                <w:sz w:val="28"/>
                <w:szCs w:val="28"/>
              </w:rPr>
              <w:t>Anesthesia</w:t>
            </w:r>
            <w:proofErr w:type="spellEnd"/>
          </w:p>
        </w:tc>
      </w:tr>
    </w:tbl>
    <w:p w:rsidR="005528D5" w:rsidRPr="004E3C32" w:rsidRDefault="00AC0AA2" w:rsidP="00947C35">
      <w:pPr>
        <w:pBdr>
          <w:top w:val="double" w:sz="4" w:space="1" w:color="auto"/>
          <w:left w:val="double" w:sz="4" w:space="4" w:color="auto"/>
          <w:bottom w:val="double" w:sz="4" w:space="1" w:color="auto"/>
          <w:right w:val="double" w:sz="4" w:space="4" w:color="auto"/>
        </w:pBdr>
        <w:spacing w:beforeAutospacing="1" w:after="0" w:afterAutospacing="1" w:line="240" w:lineRule="auto"/>
        <w:jc w:val="center"/>
        <w:rPr>
          <w:rFonts w:asciiTheme="majorBidi" w:hAnsiTheme="majorBidi"/>
          <w:b/>
          <w:bCs/>
          <w:color w:val="FF0000"/>
          <w:sz w:val="28"/>
          <w:szCs w:val="28"/>
        </w:rPr>
      </w:pPr>
      <w:r w:rsidRPr="004E3C32">
        <w:rPr>
          <w:rFonts w:asciiTheme="majorBidi" w:hAnsiTheme="majorBidi"/>
          <w:b/>
          <w:bCs/>
          <w:color w:val="FF0000"/>
          <w:sz w:val="28"/>
          <w:szCs w:val="28"/>
        </w:rPr>
        <w:t>Clinical subjects form the largest chunk—focus here for maximum scoring potential.</w:t>
      </w:r>
    </w:p>
    <w:p w:rsidR="00E565E9" w:rsidRPr="008E6158" w:rsidRDefault="00E565E9" w:rsidP="005528D5">
      <w:pPr>
        <w:spacing w:beforeAutospacing="1" w:after="0" w:afterAutospacing="1" w:line="240" w:lineRule="auto"/>
        <w:rPr>
          <w:rFonts w:asciiTheme="majorBidi" w:hAnsiTheme="majorBidi"/>
          <w:b/>
          <w:bCs/>
          <w:color w:val="FF0000"/>
          <w:sz w:val="24"/>
          <w:szCs w:val="24"/>
        </w:rPr>
      </w:pPr>
    </w:p>
    <w:p w:rsidR="001C1864" w:rsidRPr="004E3C32" w:rsidRDefault="001C1864" w:rsidP="001C1864">
      <w:pPr>
        <w:spacing w:beforeAutospacing="1" w:after="0" w:afterAutospacing="1" w:line="240" w:lineRule="auto"/>
        <w:rPr>
          <w:rFonts w:asciiTheme="majorBidi" w:hAnsiTheme="majorBidi"/>
          <w:b/>
          <w:bCs/>
          <w:color w:val="FF00FF"/>
          <w:sz w:val="28"/>
          <w:szCs w:val="28"/>
        </w:rPr>
      </w:pPr>
      <w:r w:rsidRPr="004E3C32">
        <w:rPr>
          <w:rFonts w:asciiTheme="majorBidi" w:hAnsiTheme="majorBidi"/>
          <w:b/>
          <w:bCs/>
          <w:color w:val="FF00FF"/>
          <w:sz w:val="28"/>
          <w:szCs w:val="28"/>
        </w:rPr>
        <w:t>Final Word:</w:t>
      </w:r>
    </w:p>
    <w:p w:rsidR="001C1864" w:rsidRPr="004E3C32" w:rsidRDefault="001C1864" w:rsidP="00E565E9">
      <w:pPr>
        <w:pStyle w:val="ListParagraph"/>
        <w:numPr>
          <w:ilvl w:val="0"/>
          <w:numId w:val="11"/>
        </w:numPr>
        <w:spacing w:beforeAutospacing="1" w:after="0" w:afterAutospacing="1" w:line="360" w:lineRule="auto"/>
        <w:rPr>
          <w:rFonts w:asciiTheme="majorBidi" w:hAnsiTheme="majorBidi"/>
          <w:b/>
          <w:bCs/>
          <w:color w:val="000000" w:themeColor="text1"/>
          <w:sz w:val="28"/>
          <w:szCs w:val="28"/>
        </w:rPr>
      </w:pPr>
      <w:r w:rsidRPr="004E3C32">
        <w:rPr>
          <w:rStyle w:val="Strong"/>
          <w:rFonts w:asciiTheme="majorBidi" w:hAnsiTheme="majorBidi"/>
          <w:sz w:val="28"/>
          <w:szCs w:val="28"/>
        </w:rPr>
        <w:t>NEET PG 2025 isn’t just an exam—it’s a career-making milestone.</w:t>
      </w:r>
      <w:r w:rsidRPr="004E3C32">
        <w:rPr>
          <w:rFonts w:asciiTheme="majorBidi" w:hAnsiTheme="majorBidi"/>
          <w:sz w:val="28"/>
          <w:szCs w:val="28"/>
        </w:rPr>
        <w:br/>
        <w:t>Know the pattern. Build your strategy. Own your preparation.</w:t>
      </w:r>
    </w:p>
    <w:p w:rsidR="00213E68" w:rsidRDefault="00213E68" w:rsidP="00213E68">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213E68" w:rsidRDefault="0009060D" w:rsidP="00213E68">
      <w:pPr>
        <w:spacing w:before="100" w:beforeAutospacing="1" w:after="100" w:afterAutospacing="1" w:line="240" w:lineRule="auto"/>
        <w:jc w:val="center"/>
        <w:rPr>
          <w:rFonts w:asciiTheme="minorBidi" w:hAnsiTheme="minorBidi"/>
          <w:b/>
          <w:bCs/>
          <w:color w:val="EEECE1" w:themeColor="background2"/>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hAnsiTheme="minorBidi"/>
          <w:b/>
          <w:bCs/>
          <w:noProof/>
          <w:color w:val="EEECE1" w:themeColor="background2"/>
          <w:sz w:val="44"/>
          <w:szCs w:val="44"/>
          <w:u w:val="single"/>
          <w:lang w:eastAsia="en-IN"/>
        </w:rPr>
        <w:lastRenderedPageBreak/>
        <w:drawing>
          <wp:inline distT="0" distB="0" distL="0" distR="0">
            <wp:extent cx="1318438" cy="861237"/>
            <wp:effectExtent l="0" t="0" r="0" b="0"/>
            <wp:docPr id="7" name="Picture 7" descr="C:\Users\USER\Desktop\images\admit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images\admit car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311" cy="861154"/>
                    </a:xfrm>
                    <a:prstGeom prst="rect">
                      <a:avLst/>
                    </a:prstGeom>
                    <a:noFill/>
                    <a:ln>
                      <a:noFill/>
                    </a:ln>
                  </pic:spPr>
                </pic:pic>
              </a:graphicData>
            </a:graphic>
          </wp:inline>
        </w:drawing>
      </w:r>
    </w:p>
    <w:p w:rsidR="00873FEC" w:rsidRPr="0009060D" w:rsidRDefault="00873FEC" w:rsidP="00213E68">
      <w:pPr>
        <w:spacing w:before="100" w:beforeAutospacing="1" w:after="100" w:afterAutospacing="1" w:line="240" w:lineRule="auto"/>
        <w:jc w:val="center"/>
        <w:rPr>
          <w:rFonts w:asciiTheme="minorBidi" w:hAnsiTheme="minorBidi"/>
          <w:b/>
          <w:bCs/>
          <w:color w:val="EEECE1" w:themeColor="background2"/>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3A7F">
        <w:rPr>
          <w:rFonts w:asciiTheme="minorBidi" w:hAnsiTheme="minorBidi"/>
          <w:b/>
          <w:bCs/>
          <w:color w:val="EEECE1" w:themeColor="background2"/>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Admit Card:</w:t>
      </w:r>
    </w:p>
    <w:p w:rsidR="009B72FA" w:rsidRPr="004E3C32" w:rsidRDefault="00873FEC" w:rsidP="00873FEC">
      <w:pPr>
        <w:spacing w:before="100" w:beforeAutospacing="1" w:after="100" w:afterAutospacing="1" w:line="240" w:lineRule="auto"/>
        <w:jc w:val="both"/>
        <w:rPr>
          <w:rFonts w:asciiTheme="majorBidi" w:eastAsia="Times New Roman" w:hAnsiTheme="majorBidi" w:cs="Times New Roman"/>
          <w:b/>
          <w:bCs/>
          <w:color w:val="FF00FF"/>
          <w:sz w:val="28"/>
          <w:szCs w:val="28"/>
          <w:u w:val="single"/>
          <w:lang w:eastAsia="en-IN"/>
        </w:rPr>
      </w:pPr>
      <w:r w:rsidRPr="004E3C32">
        <w:rPr>
          <w:rFonts w:asciiTheme="majorBidi" w:hAnsiTheme="majorBidi"/>
          <w:b/>
          <w:bCs/>
          <w:color w:val="FF00FF"/>
          <w:sz w:val="28"/>
          <w:szCs w:val="28"/>
        </w:rPr>
        <w:t>Your Golden Ticket to the Future of Medicine</w:t>
      </w:r>
    </w:p>
    <w:p w:rsidR="009B72FA" w:rsidRPr="004E3C32" w:rsidRDefault="00873FEC" w:rsidP="00E565E9">
      <w:pPr>
        <w:spacing w:before="100" w:beforeAutospacing="1" w:after="100" w:afterAutospacing="1" w:line="360" w:lineRule="auto"/>
        <w:jc w:val="both"/>
        <w:rPr>
          <w:rFonts w:asciiTheme="majorBidi" w:eastAsia="Times New Roman" w:hAnsiTheme="majorBidi" w:cs="Times New Roman"/>
          <w:b/>
          <w:bCs/>
          <w:sz w:val="28"/>
          <w:szCs w:val="28"/>
          <w:lang w:eastAsia="en-IN"/>
        </w:rPr>
      </w:pPr>
      <w:r w:rsidRPr="004E3C32">
        <w:rPr>
          <w:rFonts w:asciiTheme="majorBidi" w:hAnsiTheme="majorBidi"/>
          <w:sz w:val="28"/>
          <w:szCs w:val="28"/>
        </w:rPr>
        <w:t xml:space="preserve">The moment you've been preparing for is almost here. Your </w:t>
      </w:r>
      <w:r w:rsidRPr="004E3C32">
        <w:rPr>
          <w:rStyle w:val="Strong"/>
          <w:rFonts w:asciiTheme="majorBidi" w:hAnsiTheme="majorBidi"/>
          <w:b w:val="0"/>
          <w:bCs w:val="0"/>
          <w:sz w:val="28"/>
          <w:szCs w:val="28"/>
        </w:rPr>
        <w:t>NEET PG 2025 Admit Card</w:t>
      </w:r>
      <w:r w:rsidRPr="004E3C32">
        <w:rPr>
          <w:rFonts w:asciiTheme="majorBidi" w:hAnsiTheme="majorBidi"/>
          <w:sz w:val="28"/>
          <w:szCs w:val="28"/>
        </w:rPr>
        <w:t xml:space="preserve"> is not just a document—it's your </w:t>
      </w:r>
      <w:r w:rsidRPr="004E3C32">
        <w:rPr>
          <w:rStyle w:val="Strong"/>
          <w:rFonts w:asciiTheme="majorBidi" w:hAnsiTheme="majorBidi"/>
          <w:b w:val="0"/>
          <w:bCs w:val="0"/>
          <w:sz w:val="28"/>
          <w:szCs w:val="28"/>
        </w:rPr>
        <w:t>official pass</w:t>
      </w:r>
      <w:r w:rsidRPr="004E3C32">
        <w:rPr>
          <w:rFonts w:asciiTheme="majorBidi" w:hAnsiTheme="majorBidi"/>
          <w:b/>
          <w:bCs/>
          <w:sz w:val="28"/>
          <w:szCs w:val="28"/>
        </w:rPr>
        <w:t xml:space="preserve"> </w:t>
      </w:r>
      <w:r w:rsidRPr="004E3C32">
        <w:rPr>
          <w:rFonts w:asciiTheme="majorBidi" w:hAnsiTheme="majorBidi"/>
          <w:sz w:val="28"/>
          <w:szCs w:val="28"/>
        </w:rPr>
        <w:t>to one of India's most prestigious medical examinations.</w:t>
      </w:r>
    </w:p>
    <w:p w:rsidR="00B95362" w:rsidRPr="004E3C32" w:rsidRDefault="00873FEC" w:rsidP="00873FEC">
      <w:pPr>
        <w:spacing w:before="100" w:beforeAutospacing="1" w:after="100" w:afterAutospacing="1" w:line="240" w:lineRule="auto"/>
        <w:jc w:val="both"/>
        <w:rPr>
          <w:rFonts w:asciiTheme="majorBidi" w:hAnsiTheme="majorBidi"/>
          <w:b/>
          <w:bCs/>
          <w:color w:val="FF00FF"/>
          <w:sz w:val="28"/>
          <w:szCs w:val="28"/>
        </w:rPr>
      </w:pPr>
      <w:r w:rsidRPr="004E3C32">
        <w:rPr>
          <w:rFonts w:asciiTheme="majorBidi" w:hAnsiTheme="majorBidi"/>
          <w:b/>
          <w:bCs/>
          <w:color w:val="FF00FF"/>
          <w:sz w:val="28"/>
          <w:szCs w:val="28"/>
        </w:rPr>
        <w:t>Important Dates</w:t>
      </w:r>
    </w:p>
    <w:p w:rsidR="00873FEC" w:rsidRPr="004E3C32" w:rsidRDefault="00873FEC" w:rsidP="00E565E9">
      <w:pPr>
        <w:pStyle w:val="ListParagraph"/>
        <w:numPr>
          <w:ilvl w:val="0"/>
          <w:numId w:val="11"/>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Admit Card Release: </w:t>
      </w:r>
      <w:r w:rsidRPr="004E3C32">
        <w:rPr>
          <w:rFonts w:asciiTheme="majorBidi" w:eastAsia="Times New Roman" w:hAnsiTheme="majorBidi" w:cs="Times New Roman"/>
          <w:i/>
          <w:iCs/>
          <w:sz w:val="28"/>
          <w:szCs w:val="28"/>
          <w:lang w:eastAsia="en-IN"/>
        </w:rPr>
        <w:t>To be announced</w:t>
      </w:r>
    </w:p>
    <w:p w:rsidR="00873FEC" w:rsidRPr="004E3C32" w:rsidRDefault="00873FEC" w:rsidP="00E565E9">
      <w:pPr>
        <w:pStyle w:val="ListParagraph"/>
        <w:numPr>
          <w:ilvl w:val="0"/>
          <w:numId w:val="11"/>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Exam Date: June 15, 2025</w:t>
      </w:r>
    </w:p>
    <w:p w:rsidR="00873FEC" w:rsidRPr="004E3C32" w:rsidRDefault="00873FEC" w:rsidP="00947C35">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heme="majorBidi" w:hAnsiTheme="majorBidi"/>
          <w:b/>
          <w:bCs/>
          <w:color w:val="FF0000"/>
          <w:sz w:val="28"/>
          <w:szCs w:val="28"/>
        </w:rPr>
      </w:pPr>
      <w:r w:rsidRPr="004E3C32">
        <w:rPr>
          <w:rFonts w:asciiTheme="majorBidi" w:hAnsiTheme="majorBidi"/>
          <w:b/>
          <w:bCs/>
          <w:color w:val="FF0000"/>
          <w:sz w:val="28"/>
          <w:szCs w:val="28"/>
        </w:rPr>
        <w:t>Note: The exact date for the admit card release will be updated on the official website.</w:t>
      </w:r>
    </w:p>
    <w:p w:rsidR="00873FEC" w:rsidRPr="004E3C32" w:rsidRDefault="00873FEC" w:rsidP="00873FEC">
      <w:pPr>
        <w:spacing w:before="100" w:beforeAutospacing="1" w:after="100" w:afterAutospacing="1" w:line="240" w:lineRule="auto"/>
        <w:jc w:val="both"/>
        <w:rPr>
          <w:rStyle w:val="Strong"/>
          <w:rFonts w:asciiTheme="majorBidi" w:hAnsiTheme="majorBidi"/>
          <w:color w:val="FF00FF"/>
          <w:sz w:val="28"/>
          <w:szCs w:val="28"/>
        </w:rPr>
      </w:pPr>
      <w:r w:rsidRPr="004E3C32">
        <w:rPr>
          <w:rStyle w:val="Strong"/>
          <w:rFonts w:asciiTheme="majorBidi" w:hAnsiTheme="majorBidi"/>
          <w:color w:val="FF00FF"/>
          <w:sz w:val="28"/>
          <w:szCs w:val="28"/>
        </w:rPr>
        <w:t>How to Download Your Admit Card</w:t>
      </w:r>
    </w:p>
    <w:p w:rsidR="00873FEC" w:rsidRPr="004E3C32" w:rsidRDefault="00873FEC" w:rsidP="00E565E9">
      <w:pPr>
        <w:pStyle w:val="ListParagraph"/>
        <w:numPr>
          <w:ilvl w:val="0"/>
          <w:numId w:val="11"/>
        </w:numPr>
        <w:spacing w:before="100" w:beforeAutospacing="1" w:after="100" w:afterAutospacing="1" w:line="360" w:lineRule="auto"/>
        <w:jc w:val="both"/>
        <w:rPr>
          <w:rFonts w:asciiTheme="majorBidi" w:eastAsia="Times New Roman" w:hAnsiTheme="majorBidi" w:cs="Times New Roman"/>
          <w:color w:val="000000" w:themeColor="text1"/>
          <w:sz w:val="28"/>
          <w:szCs w:val="28"/>
          <w:lang w:eastAsia="en-IN"/>
        </w:rPr>
      </w:pPr>
      <w:r w:rsidRPr="004E3C32">
        <w:rPr>
          <w:rFonts w:asciiTheme="majorBidi" w:eastAsia="Times New Roman" w:hAnsiTheme="majorBidi" w:cs="Times New Roman"/>
          <w:sz w:val="28"/>
          <w:szCs w:val="28"/>
          <w:lang w:eastAsia="en-IN"/>
        </w:rPr>
        <w:t xml:space="preserve">Visit the Official Website: Go to </w:t>
      </w:r>
      <w:r w:rsidRPr="004E3C32">
        <w:rPr>
          <w:rFonts w:asciiTheme="majorBidi" w:eastAsia="Times New Roman" w:hAnsiTheme="majorBidi" w:cs="Times New Roman"/>
          <w:color w:val="000000" w:themeColor="text1"/>
          <w:sz w:val="28"/>
          <w:szCs w:val="28"/>
          <w:u w:val="single"/>
          <w:lang w:eastAsia="en-IN"/>
        </w:rPr>
        <w:t>natboard.edu.in</w:t>
      </w:r>
      <w:r w:rsidRPr="004E3C32">
        <w:rPr>
          <w:rFonts w:asciiTheme="majorBidi" w:eastAsia="Times New Roman" w:hAnsiTheme="majorBidi" w:cs="Times New Roman"/>
          <w:color w:val="000000" w:themeColor="text1"/>
          <w:sz w:val="28"/>
          <w:szCs w:val="28"/>
          <w:lang w:eastAsia="en-IN"/>
        </w:rPr>
        <w:t xml:space="preserve"> or </w:t>
      </w:r>
      <w:r w:rsidRPr="004E3C32">
        <w:rPr>
          <w:rFonts w:asciiTheme="majorBidi" w:eastAsia="Times New Roman" w:hAnsiTheme="majorBidi" w:cs="Times New Roman"/>
          <w:color w:val="000000" w:themeColor="text1"/>
          <w:sz w:val="28"/>
          <w:szCs w:val="28"/>
          <w:u w:val="single"/>
          <w:lang w:eastAsia="en-IN"/>
        </w:rPr>
        <w:t>nbe.edu.in</w:t>
      </w:r>
      <w:r w:rsidRPr="004E3C32">
        <w:rPr>
          <w:rFonts w:asciiTheme="majorBidi" w:eastAsia="Times New Roman" w:hAnsiTheme="majorBidi" w:cs="Times New Roman"/>
          <w:color w:val="000000" w:themeColor="text1"/>
          <w:sz w:val="28"/>
          <w:szCs w:val="28"/>
          <w:lang w:eastAsia="en-IN"/>
        </w:rPr>
        <w:t>.</w:t>
      </w:r>
    </w:p>
    <w:p w:rsidR="00873FEC" w:rsidRPr="004E3C32" w:rsidRDefault="00873FEC" w:rsidP="00E565E9">
      <w:pPr>
        <w:pStyle w:val="ListParagraph"/>
        <w:numPr>
          <w:ilvl w:val="0"/>
          <w:numId w:val="11"/>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Navigate to NEET PG Section: Click on the NEET PG link available on the homepage.</w:t>
      </w:r>
    </w:p>
    <w:p w:rsidR="00873FEC" w:rsidRPr="004E3C32" w:rsidRDefault="00873FEC" w:rsidP="00E565E9">
      <w:pPr>
        <w:pStyle w:val="ListParagraph"/>
        <w:numPr>
          <w:ilvl w:val="0"/>
          <w:numId w:val="11"/>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Login: Enter your application number and password.</w:t>
      </w:r>
    </w:p>
    <w:p w:rsidR="00873FEC" w:rsidRPr="004E3C32" w:rsidRDefault="00873FEC" w:rsidP="00E565E9">
      <w:pPr>
        <w:pStyle w:val="ListParagraph"/>
        <w:numPr>
          <w:ilvl w:val="0"/>
          <w:numId w:val="11"/>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Download</w:t>
      </w:r>
      <w:r w:rsidRPr="004E3C32">
        <w:rPr>
          <w:rFonts w:asciiTheme="majorBidi" w:eastAsia="Times New Roman" w:hAnsiTheme="majorBidi" w:cs="Times New Roman"/>
          <w:b/>
          <w:bCs/>
          <w:sz w:val="28"/>
          <w:szCs w:val="28"/>
          <w:lang w:eastAsia="en-IN"/>
        </w:rPr>
        <w:t>:</w:t>
      </w:r>
      <w:r w:rsidRPr="004E3C32">
        <w:rPr>
          <w:rFonts w:asciiTheme="majorBidi" w:eastAsia="Times New Roman" w:hAnsiTheme="majorBidi" w:cs="Times New Roman"/>
          <w:sz w:val="28"/>
          <w:szCs w:val="28"/>
          <w:lang w:eastAsia="en-IN"/>
        </w:rPr>
        <w:t xml:space="preserve"> Your admit card will appear on the screen. Download and print it.</w:t>
      </w:r>
    </w:p>
    <w:p w:rsidR="00873FEC" w:rsidRPr="004E3C32" w:rsidRDefault="00873FEC" w:rsidP="00947C35">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heme="majorBidi" w:eastAsia="Times New Roman" w:hAnsiTheme="majorBidi" w:cs="Times New Roman"/>
          <w:b/>
          <w:bCs/>
          <w:color w:val="FF0000"/>
          <w:sz w:val="28"/>
          <w:szCs w:val="28"/>
          <w:lang w:eastAsia="en-IN"/>
        </w:rPr>
      </w:pPr>
      <w:r w:rsidRPr="004E3C32">
        <w:rPr>
          <w:rFonts w:asciiTheme="majorBidi" w:eastAsia="Times New Roman" w:hAnsiTheme="majorBidi" w:cs="Times New Roman"/>
          <w:b/>
          <w:bCs/>
          <w:color w:val="FF0000"/>
          <w:sz w:val="28"/>
          <w:szCs w:val="28"/>
          <w:lang w:eastAsia="en-IN"/>
        </w:rPr>
        <w:t>Ensure you have a stable internet connection and a printer ready to avoid last-minute hassles.</w:t>
      </w:r>
    </w:p>
    <w:p w:rsidR="00873FEC" w:rsidRPr="004E3C32" w:rsidRDefault="00873FEC" w:rsidP="00873FEC">
      <w:pPr>
        <w:spacing w:before="100" w:beforeAutospacing="1" w:after="100" w:afterAutospacing="1" w:line="240" w:lineRule="auto"/>
        <w:jc w:val="both"/>
        <w:rPr>
          <w:rFonts w:asciiTheme="majorBidi" w:hAnsiTheme="majorBidi"/>
          <w:sz w:val="28"/>
          <w:szCs w:val="28"/>
        </w:rPr>
      </w:pPr>
      <w:r w:rsidRPr="004E3C32">
        <w:rPr>
          <w:rFonts w:asciiTheme="majorBidi" w:hAnsiTheme="majorBidi"/>
          <w:sz w:val="28"/>
          <w:szCs w:val="28"/>
        </w:rPr>
        <w:t>Details Mentioned on the Admit Card</w:t>
      </w:r>
    </w:p>
    <w:p w:rsidR="00873FEC" w:rsidRPr="004E3C32" w:rsidRDefault="00873FEC" w:rsidP="00873FEC">
      <w:pPr>
        <w:spacing w:before="100" w:beforeAutospacing="1" w:after="100" w:afterAutospacing="1" w:line="240" w:lineRule="auto"/>
        <w:jc w:val="both"/>
        <w:rPr>
          <w:rFonts w:asciiTheme="majorBidi" w:hAnsiTheme="majorBidi"/>
          <w:sz w:val="28"/>
          <w:szCs w:val="28"/>
        </w:rPr>
      </w:pPr>
      <w:r w:rsidRPr="004E3C32">
        <w:rPr>
          <w:rFonts w:asciiTheme="majorBidi" w:hAnsiTheme="majorBidi"/>
          <w:sz w:val="28"/>
          <w:szCs w:val="28"/>
        </w:rPr>
        <w:t>Your admit card will contain crucial information, including:</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lastRenderedPageBreak/>
        <w:t>Candidate's Name</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Roll Number</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Date and Time of Examination</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Examination Centre Address</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Reporting Time</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Photograph and Signature</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Instructions for the Exam Day</w:t>
      </w:r>
    </w:p>
    <w:p w:rsidR="00873FEC" w:rsidRPr="004E3C32" w:rsidRDefault="00873FEC" w:rsidP="00947C35">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heme="majorBidi" w:hAnsiTheme="majorBidi"/>
          <w:b/>
          <w:bCs/>
          <w:color w:val="FF0000"/>
          <w:sz w:val="28"/>
          <w:szCs w:val="28"/>
        </w:rPr>
      </w:pPr>
      <w:r w:rsidRPr="004E3C32">
        <w:rPr>
          <w:rFonts w:asciiTheme="majorBidi" w:hAnsiTheme="majorBidi"/>
          <w:b/>
          <w:bCs/>
          <w:color w:val="FF0000"/>
          <w:sz w:val="28"/>
          <w:szCs w:val="28"/>
        </w:rPr>
        <w:t>Verify all details carefully. In case of discrepancies, contact the authorities immediately.</w:t>
      </w:r>
    </w:p>
    <w:p w:rsidR="00873FEC" w:rsidRPr="004E3C32" w:rsidRDefault="00873FEC" w:rsidP="00873FEC">
      <w:pPr>
        <w:spacing w:before="100" w:beforeAutospacing="1" w:after="100" w:afterAutospacing="1" w:line="240" w:lineRule="auto"/>
        <w:jc w:val="both"/>
        <w:rPr>
          <w:rFonts w:asciiTheme="majorBidi" w:hAnsiTheme="majorBidi"/>
          <w:b/>
          <w:bCs/>
          <w:color w:val="FF00FF"/>
          <w:sz w:val="28"/>
          <w:szCs w:val="28"/>
        </w:rPr>
      </w:pPr>
      <w:r w:rsidRPr="004E3C32">
        <w:rPr>
          <w:rFonts w:asciiTheme="majorBidi" w:hAnsiTheme="majorBidi"/>
          <w:b/>
          <w:bCs/>
          <w:color w:val="FF00FF"/>
          <w:sz w:val="28"/>
          <w:szCs w:val="28"/>
        </w:rPr>
        <w:t>Important Instructions</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Affix Photograph: Paste a recent passport-sized photograph on the admit card.</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Carry Valid ID Proof: Bring a government-issued photo ID (e.g., </w:t>
      </w:r>
      <w:proofErr w:type="spellStart"/>
      <w:r w:rsidRPr="004E3C32">
        <w:rPr>
          <w:rFonts w:asciiTheme="majorBidi" w:eastAsia="Times New Roman" w:hAnsiTheme="majorBidi" w:cs="Times New Roman"/>
          <w:sz w:val="28"/>
          <w:szCs w:val="28"/>
          <w:lang w:eastAsia="en-IN"/>
        </w:rPr>
        <w:t>Aadhar</w:t>
      </w:r>
      <w:proofErr w:type="spellEnd"/>
      <w:r w:rsidRPr="004E3C32">
        <w:rPr>
          <w:rFonts w:asciiTheme="majorBidi" w:eastAsia="Times New Roman" w:hAnsiTheme="majorBidi" w:cs="Times New Roman"/>
          <w:sz w:val="28"/>
          <w:szCs w:val="28"/>
          <w:lang w:eastAsia="en-IN"/>
        </w:rPr>
        <w:t xml:space="preserve"> Card, Passport, Voter ID) along with </w:t>
      </w:r>
      <w:proofErr w:type="gramStart"/>
      <w:r w:rsidRPr="004E3C32">
        <w:rPr>
          <w:rFonts w:asciiTheme="majorBidi" w:eastAsia="Times New Roman" w:hAnsiTheme="majorBidi" w:cs="Times New Roman"/>
          <w:sz w:val="28"/>
          <w:szCs w:val="28"/>
          <w:lang w:eastAsia="en-IN"/>
        </w:rPr>
        <w:t>your</w:t>
      </w:r>
      <w:proofErr w:type="gramEnd"/>
      <w:r w:rsidRPr="004E3C32">
        <w:rPr>
          <w:rFonts w:asciiTheme="majorBidi" w:eastAsia="Times New Roman" w:hAnsiTheme="majorBidi" w:cs="Times New Roman"/>
          <w:sz w:val="28"/>
          <w:szCs w:val="28"/>
          <w:lang w:eastAsia="en-IN"/>
        </w:rPr>
        <w:t xml:space="preserve"> admit card.</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No Admit Card, No Entry: Entry to the examination centre without a printed </w:t>
      </w:r>
      <w:proofErr w:type="gramStart"/>
      <w:r w:rsidRPr="004E3C32">
        <w:rPr>
          <w:rFonts w:asciiTheme="majorBidi" w:eastAsia="Times New Roman" w:hAnsiTheme="majorBidi" w:cs="Times New Roman"/>
          <w:sz w:val="28"/>
          <w:szCs w:val="28"/>
          <w:lang w:eastAsia="en-IN"/>
        </w:rPr>
        <w:t>admit</w:t>
      </w:r>
      <w:proofErr w:type="gramEnd"/>
      <w:r w:rsidRPr="004E3C32">
        <w:rPr>
          <w:rFonts w:asciiTheme="majorBidi" w:eastAsia="Times New Roman" w:hAnsiTheme="majorBidi" w:cs="Times New Roman"/>
          <w:sz w:val="28"/>
          <w:szCs w:val="28"/>
          <w:lang w:eastAsia="en-IN"/>
        </w:rPr>
        <w:t xml:space="preserve"> card will be strictly prohibited.</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Electronic Devices: Mobile phones, calculators, and other electronic devices are not permitted inside the examination hall.</w:t>
      </w:r>
    </w:p>
    <w:p w:rsidR="00873FEC" w:rsidRPr="004E3C32" w:rsidRDefault="00873FEC" w:rsidP="00E565E9">
      <w:pPr>
        <w:spacing w:before="100" w:beforeAutospacing="1" w:after="100" w:afterAutospacing="1" w:line="360" w:lineRule="auto"/>
        <w:jc w:val="both"/>
        <w:rPr>
          <w:rFonts w:asciiTheme="majorBidi" w:hAnsiTheme="majorBidi"/>
          <w:sz w:val="28"/>
          <w:szCs w:val="28"/>
        </w:rPr>
      </w:pPr>
      <w:r w:rsidRPr="004E3C32">
        <w:rPr>
          <w:rFonts w:asciiTheme="majorBidi" w:hAnsiTheme="majorBidi"/>
          <w:sz w:val="28"/>
          <w:szCs w:val="28"/>
        </w:rPr>
        <w:t>Need Assistance?</w:t>
      </w:r>
    </w:p>
    <w:p w:rsidR="00873FEC" w:rsidRPr="004E3C32" w:rsidRDefault="00873FEC" w:rsidP="00E565E9">
      <w:pPr>
        <w:spacing w:before="100" w:beforeAutospacing="1" w:after="100" w:afterAutospacing="1" w:line="360" w:lineRule="auto"/>
        <w:jc w:val="both"/>
        <w:rPr>
          <w:rFonts w:asciiTheme="majorBidi" w:hAnsiTheme="majorBidi"/>
          <w:sz w:val="28"/>
          <w:szCs w:val="28"/>
        </w:rPr>
      </w:pPr>
      <w:r w:rsidRPr="004E3C32">
        <w:rPr>
          <w:rFonts w:asciiTheme="majorBidi" w:hAnsiTheme="majorBidi"/>
          <w:sz w:val="28"/>
          <w:szCs w:val="28"/>
        </w:rPr>
        <w:t>For any issues or discrepancies:</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color w:val="000000" w:themeColor="text1"/>
          <w:sz w:val="28"/>
          <w:szCs w:val="28"/>
          <w:lang w:eastAsia="en-IN"/>
        </w:rPr>
      </w:pPr>
      <w:r w:rsidRPr="004E3C32">
        <w:rPr>
          <w:rFonts w:asciiTheme="majorBidi" w:eastAsia="Times New Roman" w:hAnsiTheme="majorBidi" w:cs="Times New Roman"/>
          <w:sz w:val="28"/>
          <w:szCs w:val="28"/>
          <w:lang w:eastAsia="en-IN"/>
        </w:rPr>
        <w:t xml:space="preserve">Email: </w:t>
      </w:r>
      <w:r w:rsidRPr="004E3C32">
        <w:rPr>
          <w:rFonts w:asciiTheme="majorBidi" w:eastAsia="Times New Roman" w:hAnsiTheme="majorBidi" w:cs="Times New Roman"/>
          <w:color w:val="000000" w:themeColor="text1"/>
          <w:sz w:val="28"/>
          <w:szCs w:val="28"/>
          <w:u w:val="single"/>
          <w:lang w:eastAsia="en-IN"/>
        </w:rPr>
        <w:t>nbeexamhelpdesk@gmail.com</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color w:val="000000" w:themeColor="text1"/>
          <w:sz w:val="28"/>
          <w:szCs w:val="28"/>
          <w:lang w:eastAsia="en-IN"/>
        </w:rPr>
      </w:pPr>
      <w:r w:rsidRPr="004E3C32">
        <w:rPr>
          <w:rFonts w:asciiTheme="majorBidi" w:eastAsia="Times New Roman" w:hAnsiTheme="majorBidi" w:cs="Times New Roman"/>
          <w:color w:val="000000" w:themeColor="text1"/>
          <w:sz w:val="28"/>
          <w:szCs w:val="28"/>
          <w:lang w:eastAsia="en-IN"/>
        </w:rPr>
        <w:t>Helpline: 1800 266 7075</w:t>
      </w:r>
    </w:p>
    <w:p w:rsidR="00873FEC" w:rsidRPr="004E3C32" w:rsidRDefault="00873FEC" w:rsidP="00E565E9">
      <w:pPr>
        <w:pStyle w:val="ListParagraph"/>
        <w:numPr>
          <w:ilvl w:val="0"/>
          <w:numId w:val="12"/>
        </w:numPr>
        <w:spacing w:before="100" w:beforeAutospacing="1" w:after="100" w:afterAutospacing="1" w:line="360" w:lineRule="auto"/>
        <w:jc w:val="both"/>
        <w:rPr>
          <w:rFonts w:asciiTheme="majorBidi" w:eastAsia="Times New Roman" w:hAnsiTheme="majorBidi" w:cs="Times New Roman"/>
          <w:color w:val="000000" w:themeColor="text1"/>
          <w:sz w:val="28"/>
          <w:szCs w:val="28"/>
          <w:lang w:eastAsia="en-IN"/>
        </w:rPr>
      </w:pPr>
      <w:r w:rsidRPr="004E3C32">
        <w:rPr>
          <w:rFonts w:asciiTheme="majorBidi" w:eastAsia="Times New Roman" w:hAnsiTheme="majorBidi" w:cs="Times New Roman"/>
          <w:color w:val="000000" w:themeColor="text1"/>
          <w:sz w:val="28"/>
          <w:szCs w:val="28"/>
          <w:lang w:eastAsia="en-IN"/>
        </w:rPr>
        <w:t xml:space="preserve">Official Website: </w:t>
      </w:r>
      <w:r w:rsidRPr="004E3C32">
        <w:rPr>
          <w:rFonts w:asciiTheme="majorBidi" w:eastAsia="Times New Roman" w:hAnsiTheme="majorBidi" w:cs="Times New Roman"/>
          <w:color w:val="000000" w:themeColor="text1"/>
          <w:sz w:val="28"/>
          <w:szCs w:val="28"/>
          <w:u w:val="single"/>
          <w:lang w:eastAsia="en-IN"/>
        </w:rPr>
        <w:t>natboard.edu.in</w:t>
      </w:r>
    </w:p>
    <w:p w:rsidR="00213E68" w:rsidRPr="00213E68" w:rsidRDefault="00213E68" w:rsidP="00213E68">
      <w:pPr>
        <w:spacing w:before="100" w:beforeAutospacing="1" w:after="100" w:afterAutospacing="1" w:line="360" w:lineRule="auto"/>
        <w:jc w:val="both"/>
        <w:rPr>
          <w:rFonts w:asciiTheme="majorBidi" w:hAnsiTheme="majorBidi"/>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213E68" w:rsidRDefault="00886F50" w:rsidP="008E6158">
      <w:pPr>
        <w:spacing w:before="100" w:beforeAutospacing="1" w:after="100" w:afterAutospacing="1" w:line="240" w:lineRule="auto"/>
        <w:jc w:val="center"/>
        <w:rPr>
          <w:rFonts w:asciiTheme="majorBidi" w:hAnsiTheme="majorBidi"/>
          <w:b/>
          <w:color w:val="EEECE1" w:themeColor="background2"/>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Bidi" w:hAnsiTheme="majorBidi"/>
          <w:b/>
          <w:noProof/>
          <w:color w:val="EEECE1" w:themeColor="background2"/>
          <w:sz w:val="48"/>
          <w:szCs w:val="48"/>
          <w:u w:val="single"/>
          <w:lang w:eastAsia="en-IN"/>
        </w:rPr>
        <w:lastRenderedPageBreak/>
        <w:drawing>
          <wp:inline distT="0" distB="0" distL="0" distR="0">
            <wp:extent cx="2147777" cy="1509823"/>
            <wp:effectExtent l="0" t="0" r="5080" b="0"/>
            <wp:docPr id="26" name="Picture 26" descr="C:\Users\USER\Desktop\images\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Desktop\images\tip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7570" cy="1509677"/>
                    </a:xfrm>
                    <a:prstGeom prst="rect">
                      <a:avLst/>
                    </a:prstGeom>
                    <a:noFill/>
                    <a:ln>
                      <a:noFill/>
                    </a:ln>
                  </pic:spPr>
                </pic:pic>
              </a:graphicData>
            </a:graphic>
          </wp:inline>
        </w:drawing>
      </w:r>
    </w:p>
    <w:p w:rsidR="00857087" w:rsidRPr="00D23A7F" w:rsidRDefault="00857087" w:rsidP="008E6158">
      <w:pPr>
        <w:spacing w:before="100" w:beforeAutospacing="1" w:after="100" w:afterAutospacing="1" w:line="240" w:lineRule="auto"/>
        <w:jc w:val="center"/>
        <w:rPr>
          <w:rFonts w:asciiTheme="majorBidi" w:hAnsiTheme="majorBidi"/>
          <w:b/>
          <w:color w:val="EEECE1" w:themeColor="background2"/>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3A7F">
        <w:rPr>
          <w:rFonts w:asciiTheme="majorBidi" w:hAnsiTheme="majorBidi"/>
          <w:b/>
          <w:color w:val="EEECE1" w:themeColor="background2"/>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Preparation Tips:</w:t>
      </w:r>
    </w:p>
    <w:p w:rsidR="00857087" w:rsidRPr="004E3C32" w:rsidRDefault="00857087" w:rsidP="007D73C4">
      <w:pPr>
        <w:spacing w:before="100" w:beforeAutospacing="1" w:after="100" w:afterAutospacing="1" w:line="240" w:lineRule="auto"/>
        <w:jc w:val="both"/>
        <w:rPr>
          <w:rStyle w:val="Strong"/>
          <w:rFonts w:asciiTheme="majorBidi" w:hAnsiTheme="majorBidi"/>
          <w:b w:val="0"/>
          <w:bCs w:val="0"/>
          <w:sz w:val="28"/>
          <w:szCs w:val="28"/>
        </w:rPr>
      </w:pPr>
      <w:r w:rsidRPr="004E3C32">
        <w:rPr>
          <w:rStyle w:val="Strong"/>
          <w:rFonts w:asciiTheme="majorBidi" w:hAnsiTheme="majorBidi"/>
          <w:color w:val="FF00FF"/>
          <w:sz w:val="28"/>
          <w:szCs w:val="28"/>
        </w:rPr>
        <w:t>NEET PG 2025 Preparation Tips</w:t>
      </w:r>
      <w:r w:rsidRPr="004E3C32">
        <w:rPr>
          <w:rStyle w:val="Strong"/>
          <w:rFonts w:asciiTheme="majorBidi" w:hAnsiTheme="majorBidi"/>
          <w:b w:val="0"/>
          <w:bCs w:val="0"/>
          <w:sz w:val="28"/>
          <w:szCs w:val="28"/>
        </w:rPr>
        <w:t>: Dominate the Exam with Precision &amp; Purpose</w:t>
      </w:r>
    </w:p>
    <w:p w:rsidR="00857087" w:rsidRPr="004E3C32" w:rsidRDefault="00857087" w:rsidP="00E565E9">
      <w:p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The NEET PG isn’t just a test—it’s your entry into the elite club of medical specialists. To crack it, you need more than just knowledge; you need a strategy that works under pressure.</w:t>
      </w:r>
    </w:p>
    <w:p w:rsidR="00857087" w:rsidRPr="004E3C32" w:rsidRDefault="00857087" w:rsidP="00E565E9">
      <w:pPr>
        <w:spacing w:before="100" w:beforeAutospacing="1" w:after="100" w:afterAutospacing="1" w:line="360" w:lineRule="auto"/>
        <w:jc w:val="both"/>
        <w:rPr>
          <w:rFonts w:asciiTheme="majorBidi" w:hAnsiTheme="majorBidi"/>
          <w:b/>
          <w:bCs/>
          <w:color w:val="FF00FF"/>
          <w:sz w:val="28"/>
          <w:szCs w:val="28"/>
        </w:rPr>
      </w:pPr>
      <w:r w:rsidRPr="004E3C32">
        <w:rPr>
          <w:rFonts w:asciiTheme="majorBidi" w:hAnsiTheme="majorBidi"/>
          <w:b/>
          <w:bCs/>
          <w:color w:val="FF00FF"/>
          <w:sz w:val="28"/>
          <w:szCs w:val="28"/>
        </w:rPr>
        <w:t>1. Understand the Battlefield: Know the Exam First</w:t>
      </w:r>
    </w:p>
    <w:p w:rsidR="00857087" w:rsidRPr="004E3C32" w:rsidRDefault="00857087" w:rsidP="00E565E9">
      <w:pPr>
        <w:pStyle w:val="ListParagraph"/>
        <w:numPr>
          <w:ilvl w:val="0"/>
          <w:numId w:val="13"/>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200 MCQs | 800 Marks | 3.5 Hours</w:t>
      </w:r>
    </w:p>
    <w:p w:rsidR="00857087" w:rsidRPr="004E3C32" w:rsidRDefault="00857087" w:rsidP="00E565E9">
      <w:pPr>
        <w:pStyle w:val="ListParagraph"/>
        <w:numPr>
          <w:ilvl w:val="0"/>
          <w:numId w:val="13"/>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Focus is on clinical application of knowledge, not just factual recall.</w:t>
      </w:r>
    </w:p>
    <w:p w:rsidR="00857087" w:rsidRPr="004E3C32" w:rsidRDefault="00857087" w:rsidP="00E565E9">
      <w:pPr>
        <w:pStyle w:val="ListParagraph"/>
        <w:numPr>
          <w:ilvl w:val="0"/>
          <w:numId w:val="13"/>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Negative marking exists—accuracy matters as much as speed.</w:t>
      </w:r>
    </w:p>
    <w:p w:rsidR="00857087" w:rsidRPr="004E3C32" w:rsidRDefault="00857087" w:rsidP="00947C35">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Fonts w:asciiTheme="majorBidi" w:hAnsiTheme="majorBidi"/>
          <w:color w:val="FF0000"/>
          <w:sz w:val="28"/>
          <w:szCs w:val="28"/>
        </w:rPr>
      </w:pPr>
      <w:r w:rsidRPr="004E3C32">
        <w:rPr>
          <w:rStyle w:val="Strong"/>
          <w:rFonts w:asciiTheme="majorBidi" w:hAnsiTheme="majorBidi"/>
          <w:color w:val="FF0000"/>
          <w:sz w:val="28"/>
          <w:szCs w:val="28"/>
        </w:rPr>
        <w:t>Action Step</w:t>
      </w:r>
      <w:r w:rsidRPr="004E3C32">
        <w:rPr>
          <w:rFonts w:asciiTheme="majorBidi" w:hAnsiTheme="majorBidi"/>
          <w:color w:val="FF0000"/>
          <w:sz w:val="28"/>
          <w:szCs w:val="28"/>
        </w:rPr>
        <w:t>:</w:t>
      </w:r>
      <w:r w:rsidRPr="004E3C32">
        <w:rPr>
          <w:rFonts w:asciiTheme="majorBidi" w:hAnsiTheme="majorBidi"/>
          <w:b/>
          <w:bCs/>
          <w:color w:val="FF0000"/>
          <w:sz w:val="28"/>
          <w:szCs w:val="28"/>
        </w:rPr>
        <w:t xml:space="preserve"> Study the latest </w:t>
      </w:r>
      <w:r w:rsidRPr="004E3C32">
        <w:rPr>
          <w:rStyle w:val="Strong"/>
          <w:rFonts w:asciiTheme="majorBidi" w:hAnsiTheme="majorBidi"/>
          <w:color w:val="FF0000"/>
          <w:sz w:val="28"/>
          <w:szCs w:val="28"/>
        </w:rPr>
        <w:t>exam pattern</w:t>
      </w:r>
      <w:r w:rsidRPr="004E3C32">
        <w:rPr>
          <w:rFonts w:asciiTheme="majorBidi" w:hAnsiTheme="majorBidi"/>
          <w:b/>
          <w:bCs/>
          <w:color w:val="FF0000"/>
          <w:sz w:val="28"/>
          <w:szCs w:val="28"/>
        </w:rPr>
        <w:t xml:space="preserve"> and </w:t>
      </w:r>
      <w:proofErr w:type="spellStart"/>
      <w:r w:rsidRPr="004E3C32">
        <w:rPr>
          <w:rFonts w:asciiTheme="majorBidi" w:hAnsiTheme="majorBidi"/>
          <w:b/>
          <w:bCs/>
          <w:color w:val="FF0000"/>
          <w:sz w:val="28"/>
          <w:szCs w:val="28"/>
        </w:rPr>
        <w:t>analyze</w:t>
      </w:r>
      <w:proofErr w:type="spellEnd"/>
      <w:r w:rsidRPr="004E3C32">
        <w:rPr>
          <w:rFonts w:asciiTheme="majorBidi" w:hAnsiTheme="majorBidi"/>
          <w:b/>
          <w:bCs/>
          <w:color w:val="FF0000"/>
          <w:sz w:val="28"/>
          <w:szCs w:val="28"/>
        </w:rPr>
        <w:t xml:space="preserve"> at least </w:t>
      </w:r>
      <w:r w:rsidRPr="004E3C32">
        <w:rPr>
          <w:rStyle w:val="Strong"/>
          <w:rFonts w:asciiTheme="majorBidi" w:hAnsiTheme="majorBidi"/>
          <w:b w:val="0"/>
          <w:bCs w:val="0"/>
          <w:color w:val="FF0000"/>
          <w:sz w:val="28"/>
          <w:szCs w:val="28"/>
        </w:rPr>
        <w:t xml:space="preserve">3 </w:t>
      </w:r>
      <w:r w:rsidRPr="004E3C32">
        <w:rPr>
          <w:rStyle w:val="Strong"/>
          <w:rFonts w:asciiTheme="majorBidi" w:hAnsiTheme="majorBidi"/>
          <w:color w:val="FF0000"/>
          <w:sz w:val="28"/>
          <w:szCs w:val="28"/>
        </w:rPr>
        <w:t>previous years’ question trends</w:t>
      </w:r>
      <w:r w:rsidRPr="004E3C32">
        <w:rPr>
          <w:rFonts w:asciiTheme="majorBidi" w:hAnsiTheme="majorBidi"/>
          <w:color w:val="FF0000"/>
          <w:sz w:val="28"/>
          <w:szCs w:val="28"/>
        </w:rPr>
        <w:t>.</w:t>
      </w:r>
    </w:p>
    <w:p w:rsidR="00857087" w:rsidRPr="004E3C32" w:rsidRDefault="00857087" w:rsidP="007D73C4">
      <w:pPr>
        <w:spacing w:before="100" w:beforeAutospacing="1" w:after="100" w:afterAutospacing="1" w:line="240" w:lineRule="auto"/>
        <w:jc w:val="both"/>
        <w:rPr>
          <w:rFonts w:asciiTheme="majorBidi" w:hAnsiTheme="majorBidi"/>
          <w:b/>
          <w:bCs/>
          <w:color w:val="FF00FF"/>
          <w:sz w:val="28"/>
          <w:szCs w:val="28"/>
        </w:rPr>
      </w:pPr>
      <w:r w:rsidRPr="004E3C32">
        <w:rPr>
          <w:rFonts w:asciiTheme="majorBidi" w:hAnsiTheme="majorBidi"/>
          <w:b/>
          <w:bCs/>
          <w:color w:val="FF00FF"/>
          <w:sz w:val="28"/>
          <w:szCs w:val="28"/>
        </w:rPr>
        <w:t>2. Build a Rock-Solid Foundation (First 3 Months)</w:t>
      </w:r>
    </w:p>
    <w:p w:rsidR="00857087" w:rsidRPr="004E3C32" w:rsidRDefault="00857087" w:rsidP="00E565E9">
      <w:pPr>
        <w:pStyle w:val="ListParagraph"/>
        <w:numPr>
          <w:ilvl w:val="0"/>
          <w:numId w:val="13"/>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Master core subjects: </w:t>
      </w:r>
      <w:r w:rsidRPr="004E3C32">
        <w:rPr>
          <w:rFonts w:asciiTheme="majorBidi" w:eastAsia="Times New Roman" w:hAnsiTheme="majorBidi" w:cs="Times New Roman"/>
          <w:i/>
          <w:iCs/>
          <w:sz w:val="28"/>
          <w:szCs w:val="28"/>
          <w:lang w:eastAsia="en-IN"/>
        </w:rPr>
        <w:t>Pathology, Pharmacology, PSM, Medicine, Surgery, OB-GYN</w:t>
      </w:r>
      <w:r w:rsidRPr="004E3C32">
        <w:rPr>
          <w:rFonts w:asciiTheme="majorBidi" w:eastAsia="Times New Roman" w:hAnsiTheme="majorBidi" w:cs="Times New Roman"/>
          <w:sz w:val="28"/>
          <w:szCs w:val="28"/>
          <w:lang w:eastAsia="en-IN"/>
        </w:rPr>
        <w:t>.</w:t>
      </w:r>
    </w:p>
    <w:p w:rsidR="00857087" w:rsidRPr="004E3C32" w:rsidRDefault="00857087" w:rsidP="00E565E9">
      <w:pPr>
        <w:pStyle w:val="ListParagraph"/>
        <w:numPr>
          <w:ilvl w:val="0"/>
          <w:numId w:val="13"/>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Focus on conceptual clarity—understand </w:t>
      </w:r>
      <w:r w:rsidRPr="004E3C32">
        <w:rPr>
          <w:rFonts w:asciiTheme="majorBidi" w:eastAsia="Times New Roman" w:hAnsiTheme="majorBidi" w:cs="Times New Roman"/>
          <w:i/>
          <w:iCs/>
          <w:sz w:val="28"/>
          <w:szCs w:val="28"/>
          <w:lang w:eastAsia="en-IN"/>
        </w:rPr>
        <w:t>why</w:t>
      </w:r>
      <w:r w:rsidRPr="004E3C32">
        <w:rPr>
          <w:rFonts w:asciiTheme="majorBidi" w:eastAsia="Times New Roman" w:hAnsiTheme="majorBidi" w:cs="Times New Roman"/>
          <w:sz w:val="28"/>
          <w:szCs w:val="28"/>
          <w:lang w:eastAsia="en-IN"/>
        </w:rPr>
        <w:t xml:space="preserve">, not just </w:t>
      </w:r>
      <w:r w:rsidRPr="004E3C32">
        <w:rPr>
          <w:rFonts w:asciiTheme="majorBidi" w:eastAsia="Times New Roman" w:hAnsiTheme="majorBidi" w:cs="Times New Roman"/>
          <w:i/>
          <w:iCs/>
          <w:sz w:val="28"/>
          <w:szCs w:val="28"/>
          <w:lang w:eastAsia="en-IN"/>
        </w:rPr>
        <w:t>what</w:t>
      </w:r>
      <w:r w:rsidRPr="004E3C32">
        <w:rPr>
          <w:rFonts w:asciiTheme="majorBidi" w:eastAsia="Times New Roman" w:hAnsiTheme="majorBidi" w:cs="Times New Roman"/>
          <w:sz w:val="28"/>
          <w:szCs w:val="28"/>
          <w:lang w:eastAsia="en-IN"/>
        </w:rPr>
        <w:t>.</w:t>
      </w:r>
    </w:p>
    <w:p w:rsidR="00857087" w:rsidRPr="004E3C32" w:rsidRDefault="00857087"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p>
    <w:p w:rsidR="00857087" w:rsidRPr="004E3C32" w:rsidRDefault="00857087" w:rsidP="00E565E9">
      <w:pPr>
        <w:pStyle w:val="ListParagraph"/>
        <w:numPr>
          <w:ilvl w:val="0"/>
          <w:numId w:val="14"/>
        </w:numPr>
        <w:spacing w:before="100" w:beforeAutospacing="1" w:after="100" w:afterAutospacing="1" w:line="360" w:lineRule="auto"/>
        <w:jc w:val="both"/>
        <w:rPr>
          <w:rFonts w:asciiTheme="majorBidi" w:eastAsia="Times New Roman" w:hAnsiTheme="majorBidi" w:cs="Times New Roman"/>
          <w:b/>
          <w:bCs/>
          <w:sz w:val="28"/>
          <w:szCs w:val="28"/>
          <w:lang w:eastAsia="en-IN"/>
        </w:rPr>
      </w:pPr>
      <w:r w:rsidRPr="004E3C32">
        <w:rPr>
          <w:rFonts w:asciiTheme="majorBidi" w:hAnsiTheme="majorBidi"/>
          <w:b/>
          <w:bCs/>
          <w:sz w:val="28"/>
          <w:szCs w:val="28"/>
        </w:rPr>
        <w:t>Use resources like:</w:t>
      </w:r>
    </w:p>
    <w:p w:rsidR="00857087" w:rsidRPr="004E3C32" w:rsidRDefault="00857087" w:rsidP="00E565E9">
      <w:pPr>
        <w:numPr>
          <w:ilvl w:val="0"/>
          <w:numId w:val="15"/>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Standard textbooks (for concepts)</w:t>
      </w:r>
    </w:p>
    <w:p w:rsidR="00857087" w:rsidRPr="004E3C32" w:rsidRDefault="00857087" w:rsidP="00E565E9">
      <w:pPr>
        <w:numPr>
          <w:ilvl w:val="0"/>
          <w:numId w:val="15"/>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lastRenderedPageBreak/>
        <w:t>Rapid revision notes (for high-yield recall)</w:t>
      </w:r>
    </w:p>
    <w:p w:rsidR="00857087" w:rsidRPr="004E3C32" w:rsidRDefault="00857087" w:rsidP="00E565E9">
      <w:pPr>
        <w:numPr>
          <w:ilvl w:val="0"/>
          <w:numId w:val="15"/>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Apps like Marrow, </w:t>
      </w:r>
      <w:proofErr w:type="spellStart"/>
      <w:r w:rsidRPr="004E3C32">
        <w:rPr>
          <w:rFonts w:asciiTheme="majorBidi" w:eastAsia="Times New Roman" w:hAnsiTheme="majorBidi" w:cs="Times New Roman"/>
          <w:sz w:val="28"/>
          <w:szCs w:val="28"/>
          <w:lang w:eastAsia="en-IN"/>
        </w:rPr>
        <w:t>PrepLadder</w:t>
      </w:r>
      <w:proofErr w:type="spellEnd"/>
      <w:r w:rsidRPr="004E3C32">
        <w:rPr>
          <w:rFonts w:asciiTheme="majorBidi" w:eastAsia="Times New Roman" w:hAnsiTheme="majorBidi" w:cs="Times New Roman"/>
          <w:sz w:val="28"/>
          <w:szCs w:val="28"/>
          <w:lang w:eastAsia="en-IN"/>
        </w:rPr>
        <w:t>, DAMS (for structured coaching)</w:t>
      </w:r>
    </w:p>
    <w:p w:rsidR="00857087" w:rsidRPr="004E3C32" w:rsidRDefault="00857087" w:rsidP="00E565E9">
      <w:pPr>
        <w:spacing w:before="100" w:beforeAutospacing="1" w:after="100" w:afterAutospacing="1" w:line="360" w:lineRule="auto"/>
        <w:jc w:val="both"/>
        <w:rPr>
          <w:rFonts w:asciiTheme="majorBidi" w:hAnsiTheme="majorBidi"/>
          <w:b/>
          <w:bCs/>
          <w:color w:val="FF00FF"/>
          <w:sz w:val="28"/>
          <w:szCs w:val="28"/>
        </w:rPr>
      </w:pPr>
      <w:r w:rsidRPr="004E3C32">
        <w:rPr>
          <w:rFonts w:asciiTheme="majorBidi" w:hAnsiTheme="majorBidi"/>
          <w:b/>
          <w:bCs/>
          <w:color w:val="FF00FF"/>
          <w:sz w:val="28"/>
          <w:szCs w:val="28"/>
        </w:rPr>
        <w:t>3.</w:t>
      </w:r>
      <w:r w:rsidRPr="004E3C32">
        <w:rPr>
          <w:rFonts w:asciiTheme="majorBidi" w:hAnsiTheme="majorBidi"/>
          <w:color w:val="FF00FF"/>
          <w:sz w:val="28"/>
          <w:szCs w:val="28"/>
        </w:rPr>
        <w:t xml:space="preserve"> </w:t>
      </w:r>
      <w:r w:rsidRPr="004E3C32">
        <w:rPr>
          <w:rFonts w:asciiTheme="majorBidi" w:hAnsiTheme="majorBidi"/>
          <w:b/>
          <w:bCs/>
          <w:color w:val="FF00FF"/>
          <w:sz w:val="28"/>
          <w:szCs w:val="28"/>
        </w:rPr>
        <w:t>Revise Like a Pro (Middle Phase)</w:t>
      </w:r>
    </w:p>
    <w:p w:rsidR="00857087" w:rsidRPr="004E3C32" w:rsidRDefault="00857087" w:rsidP="00E565E9">
      <w:pPr>
        <w:pStyle w:val="ListParagraph"/>
        <w:numPr>
          <w:ilvl w:val="0"/>
          <w:numId w:val="15"/>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80% of your prep is revision—make it planned and powerful.</w:t>
      </w:r>
    </w:p>
    <w:p w:rsidR="00857087" w:rsidRPr="004E3C32" w:rsidRDefault="00857087" w:rsidP="00E565E9">
      <w:pPr>
        <w:pStyle w:val="ListParagraph"/>
        <w:numPr>
          <w:ilvl w:val="0"/>
          <w:numId w:val="15"/>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Use the “Rule of 3”:</w:t>
      </w:r>
    </w:p>
    <w:p w:rsidR="00857087" w:rsidRPr="004E3C32" w:rsidRDefault="00857087"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p>
    <w:p w:rsidR="00857087" w:rsidRPr="004E3C32" w:rsidRDefault="00857087"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1st revision = within 15 days after study</w:t>
      </w:r>
    </w:p>
    <w:p w:rsidR="00857087" w:rsidRPr="004E3C32" w:rsidRDefault="00857087"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2nd = after 30 days</w:t>
      </w:r>
    </w:p>
    <w:p w:rsidR="00857087" w:rsidRPr="004E3C32" w:rsidRDefault="00857087"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3rd = just before exam</w:t>
      </w:r>
    </w:p>
    <w:p w:rsidR="00857087" w:rsidRPr="004E3C32" w:rsidRDefault="00857087" w:rsidP="00E565E9">
      <w:pPr>
        <w:spacing w:before="100" w:beforeAutospacing="1" w:after="100" w:afterAutospacing="1" w:line="360" w:lineRule="auto"/>
        <w:jc w:val="both"/>
        <w:rPr>
          <w:rFonts w:asciiTheme="majorBidi" w:hAnsiTheme="majorBidi"/>
          <w:sz w:val="28"/>
          <w:szCs w:val="28"/>
        </w:rPr>
      </w:pPr>
      <w:r w:rsidRPr="004E3C32">
        <w:rPr>
          <w:rStyle w:val="Strong"/>
          <w:rFonts w:asciiTheme="majorBidi" w:hAnsiTheme="majorBidi"/>
          <w:sz w:val="28"/>
          <w:szCs w:val="28"/>
        </w:rPr>
        <w:t>Action Step</w:t>
      </w:r>
      <w:r w:rsidRPr="004E3C32">
        <w:rPr>
          <w:rFonts w:asciiTheme="majorBidi" w:hAnsiTheme="majorBidi"/>
          <w:sz w:val="28"/>
          <w:szCs w:val="28"/>
        </w:rPr>
        <w:t xml:space="preserve">: Create a </w:t>
      </w:r>
      <w:r w:rsidRPr="004E3C32">
        <w:rPr>
          <w:rStyle w:val="Strong"/>
          <w:rFonts w:asciiTheme="majorBidi" w:hAnsiTheme="majorBidi"/>
          <w:sz w:val="28"/>
          <w:szCs w:val="28"/>
        </w:rPr>
        <w:t>revision calendar</w:t>
      </w:r>
      <w:r w:rsidRPr="004E3C32">
        <w:rPr>
          <w:rFonts w:asciiTheme="majorBidi" w:hAnsiTheme="majorBidi"/>
          <w:sz w:val="28"/>
          <w:szCs w:val="28"/>
        </w:rPr>
        <w:t xml:space="preserve"> with subject-wise goals.</w:t>
      </w:r>
    </w:p>
    <w:p w:rsidR="00857087" w:rsidRPr="004E3C32" w:rsidRDefault="00857087" w:rsidP="00E565E9">
      <w:pPr>
        <w:spacing w:before="100" w:beforeAutospacing="1" w:after="100" w:afterAutospacing="1" w:line="360" w:lineRule="auto"/>
        <w:jc w:val="both"/>
        <w:rPr>
          <w:rStyle w:val="Strong"/>
          <w:rFonts w:asciiTheme="majorBidi" w:hAnsiTheme="majorBidi"/>
          <w:color w:val="FF00FF"/>
          <w:sz w:val="28"/>
          <w:szCs w:val="28"/>
        </w:rPr>
      </w:pPr>
      <w:r w:rsidRPr="004E3C32">
        <w:rPr>
          <w:rStyle w:val="Strong"/>
          <w:rFonts w:asciiTheme="majorBidi" w:hAnsiTheme="majorBidi"/>
          <w:color w:val="FF00FF"/>
          <w:sz w:val="28"/>
          <w:szCs w:val="28"/>
        </w:rPr>
        <w:t>4. MCQs Are King: Practice Smart, Not Blindly</w:t>
      </w:r>
    </w:p>
    <w:p w:rsidR="00857087" w:rsidRPr="004E3C32" w:rsidRDefault="00857087" w:rsidP="00E565E9">
      <w:pPr>
        <w:pStyle w:val="ListParagraph"/>
        <w:numPr>
          <w:ilvl w:val="0"/>
          <w:numId w:val="16"/>
        </w:numPr>
        <w:spacing w:before="100" w:beforeAutospacing="1" w:after="100" w:afterAutospacing="1" w:line="360" w:lineRule="auto"/>
        <w:jc w:val="both"/>
        <w:rPr>
          <w:rFonts w:asciiTheme="majorBidi" w:hAnsiTheme="majorBidi"/>
          <w:sz w:val="28"/>
          <w:szCs w:val="28"/>
        </w:rPr>
      </w:pPr>
      <w:r w:rsidRPr="004E3C32">
        <w:rPr>
          <w:rFonts w:asciiTheme="majorBidi" w:hAnsiTheme="majorBidi"/>
          <w:sz w:val="28"/>
          <w:szCs w:val="28"/>
        </w:rPr>
        <w:t xml:space="preserve">Solve </w:t>
      </w:r>
      <w:r w:rsidRPr="004E3C32">
        <w:rPr>
          <w:rStyle w:val="Strong"/>
          <w:rFonts w:asciiTheme="majorBidi" w:hAnsiTheme="majorBidi"/>
          <w:b w:val="0"/>
          <w:bCs w:val="0"/>
          <w:sz w:val="28"/>
          <w:szCs w:val="28"/>
        </w:rPr>
        <w:t>minimum 100 MCQs/day</w:t>
      </w:r>
      <w:r w:rsidRPr="004E3C32">
        <w:rPr>
          <w:rFonts w:asciiTheme="majorBidi" w:hAnsiTheme="majorBidi"/>
          <w:sz w:val="28"/>
          <w:szCs w:val="28"/>
        </w:rPr>
        <w:t xml:space="preserve"> from mixed subjects.</w:t>
      </w:r>
    </w:p>
    <w:p w:rsidR="00857087" w:rsidRPr="004E3C32" w:rsidRDefault="00857087" w:rsidP="00E565E9">
      <w:pPr>
        <w:pStyle w:val="ListParagraph"/>
        <w:numPr>
          <w:ilvl w:val="0"/>
          <w:numId w:val="1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hAnsiTheme="majorBidi"/>
          <w:sz w:val="28"/>
          <w:szCs w:val="28"/>
        </w:rPr>
        <w:t>Focus on:</w:t>
      </w:r>
    </w:p>
    <w:p w:rsidR="00857087" w:rsidRPr="004E3C32" w:rsidRDefault="00857087"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p>
    <w:p w:rsidR="00857087" w:rsidRPr="004E3C32" w:rsidRDefault="000E73D3"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1. </w:t>
      </w:r>
      <w:r w:rsidR="00857087" w:rsidRPr="004E3C32">
        <w:rPr>
          <w:rFonts w:asciiTheme="majorBidi" w:eastAsia="Times New Roman" w:hAnsiTheme="majorBidi" w:cs="Times New Roman"/>
          <w:sz w:val="28"/>
          <w:szCs w:val="28"/>
          <w:lang w:eastAsia="en-IN"/>
        </w:rPr>
        <w:t>Image-based questions</w:t>
      </w:r>
    </w:p>
    <w:p w:rsidR="00857087" w:rsidRPr="004E3C32" w:rsidRDefault="000E73D3"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2. </w:t>
      </w:r>
      <w:r w:rsidR="00857087" w:rsidRPr="004E3C32">
        <w:rPr>
          <w:rFonts w:asciiTheme="majorBidi" w:eastAsia="Times New Roman" w:hAnsiTheme="majorBidi" w:cs="Times New Roman"/>
          <w:sz w:val="28"/>
          <w:szCs w:val="28"/>
          <w:lang w:eastAsia="en-IN"/>
        </w:rPr>
        <w:t>Integrated clinical scenarios</w:t>
      </w:r>
    </w:p>
    <w:p w:rsidR="00857087" w:rsidRPr="004E3C32" w:rsidRDefault="000E73D3"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3. </w:t>
      </w:r>
      <w:r w:rsidR="00857087" w:rsidRPr="004E3C32">
        <w:rPr>
          <w:rFonts w:asciiTheme="majorBidi" w:eastAsia="Times New Roman" w:hAnsiTheme="majorBidi" w:cs="Times New Roman"/>
          <w:sz w:val="28"/>
          <w:szCs w:val="28"/>
          <w:lang w:eastAsia="en-IN"/>
        </w:rPr>
        <w:t>Frequently repeated topics</w:t>
      </w:r>
    </w:p>
    <w:p w:rsidR="00857087" w:rsidRPr="004E3C32" w:rsidRDefault="00857087" w:rsidP="00E565E9">
      <w:pPr>
        <w:spacing w:before="100" w:beforeAutospacing="1" w:after="100" w:afterAutospacing="1" w:line="360" w:lineRule="auto"/>
        <w:jc w:val="both"/>
        <w:rPr>
          <w:rFonts w:asciiTheme="majorBidi" w:hAnsiTheme="majorBidi"/>
          <w:sz w:val="28"/>
          <w:szCs w:val="28"/>
        </w:rPr>
      </w:pPr>
      <w:r w:rsidRPr="004E3C32">
        <w:rPr>
          <w:rFonts w:asciiTheme="majorBidi" w:hAnsiTheme="majorBidi"/>
          <w:sz w:val="28"/>
          <w:szCs w:val="28"/>
        </w:rPr>
        <w:t xml:space="preserve">Use a </w:t>
      </w:r>
      <w:r w:rsidRPr="004E3C32">
        <w:rPr>
          <w:rStyle w:val="Strong"/>
          <w:rFonts w:asciiTheme="majorBidi" w:hAnsiTheme="majorBidi"/>
          <w:b w:val="0"/>
          <w:bCs w:val="0"/>
          <w:sz w:val="28"/>
          <w:szCs w:val="28"/>
        </w:rPr>
        <w:t>“mistake logbook”</w:t>
      </w:r>
      <w:r w:rsidRPr="004E3C32">
        <w:rPr>
          <w:rFonts w:asciiTheme="majorBidi" w:hAnsiTheme="majorBidi"/>
          <w:b/>
          <w:bCs/>
          <w:sz w:val="28"/>
          <w:szCs w:val="28"/>
        </w:rPr>
        <w:t>:</w:t>
      </w:r>
      <w:r w:rsidRPr="004E3C32">
        <w:rPr>
          <w:rFonts w:asciiTheme="majorBidi" w:hAnsiTheme="majorBidi"/>
          <w:sz w:val="28"/>
          <w:szCs w:val="28"/>
        </w:rPr>
        <w:t xml:space="preserve"> Every wrong MCQ = an opportunity to fix a gap.</w:t>
      </w:r>
    </w:p>
    <w:p w:rsidR="00857087" w:rsidRPr="004E3C32" w:rsidRDefault="00857087" w:rsidP="00E565E9">
      <w:pPr>
        <w:pStyle w:val="Heading3"/>
        <w:spacing w:line="360" w:lineRule="auto"/>
        <w:jc w:val="both"/>
        <w:rPr>
          <w:rFonts w:asciiTheme="majorBidi" w:hAnsiTheme="majorBidi"/>
          <w:color w:val="FF00FF"/>
          <w:sz w:val="28"/>
          <w:szCs w:val="28"/>
        </w:rPr>
      </w:pPr>
      <w:r w:rsidRPr="004E3C32">
        <w:rPr>
          <w:rStyle w:val="Strong"/>
          <w:rFonts w:asciiTheme="majorBidi" w:hAnsiTheme="majorBidi"/>
          <w:b/>
          <w:bCs/>
          <w:color w:val="FF00FF"/>
          <w:sz w:val="28"/>
          <w:szCs w:val="28"/>
        </w:rPr>
        <w:t>5. Simulate the Exam: Time-Bound Testing</w:t>
      </w:r>
    </w:p>
    <w:p w:rsidR="00857087" w:rsidRPr="004E3C32" w:rsidRDefault="00857087" w:rsidP="00E565E9">
      <w:pPr>
        <w:numPr>
          <w:ilvl w:val="0"/>
          <w:numId w:val="17"/>
        </w:numPr>
        <w:spacing w:before="100" w:beforeAutospacing="1" w:after="100" w:afterAutospacing="1" w:line="360" w:lineRule="auto"/>
        <w:jc w:val="both"/>
        <w:rPr>
          <w:rFonts w:asciiTheme="majorBidi" w:hAnsiTheme="majorBidi"/>
          <w:b/>
          <w:bCs/>
          <w:sz w:val="28"/>
          <w:szCs w:val="28"/>
        </w:rPr>
      </w:pPr>
      <w:r w:rsidRPr="004E3C32">
        <w:rPr>
          <w:rFonts w:asciiTheme="majorBidi" w:hAnsiTheme="majorBidi"/>
          <w:sz w:val="28"/>
          <w:szCs w:val="28"/>
        </w:rPr>
        <w:t xml:space="preserve">Do </w:t>
      </w:r>
      <w:r w:rsidRPr="004E3C32">
        <w:rPr>
          <w:rStyle w:val="Strong"/>
          <w:rFonts w:asciiTheme="majorBidi" w:hAnsiTheme="majorBidi"/>
          <w:b w:val="0"/>
          <w:bCs w:val="0"/>
          <w:sz w:val="28"/>
          <w:szCs w:val="28"/>
        </w:rPr>
        <w:t>full-length mock tests</w:t>
      </w:r>
      <w:r w:rsidRPr="004E3C32">
        <w:rPr>
          <w:rFonts w:asciiTheme="majorBidi" w:hAnsiTheme="majorBidi"/>
          <w:b/>
          <w:bCs/>
          <w:sz w:val="28"/>
          <w:szCs w:val="28"/>
        </w:rPr>
        <w:t xml:space="preserve"> </w:t>
      </w:r>
      <w:r w:rsidRPr="004E3C32">
        <w:rPr>
          <w:rFonts w:asciiTheme="majorBidi" w:hAnsiTheme="majorBidi"/>
          <w:sz w:val="28"/>
          <w:szCs w:val="28"/>
        </w:rPr>
        <w:t>under real exam conditions</w:t>
      </w:r>
      <w:r w:rsidRPr="004E3C32">
        <w:rPr>
          <w:rFonts w:asciiTheme="majorBidi" w:hAnsiTheme="majorBidi"/>
          <w:b/>
          <w:bCs/>
          <w:sz w:val="28"/>
          <w:szCs w:val="28"/>
        </w:rPr>
        <w:t>—</w:t>
      </w:r>
      <w:r w:rsidRPr="004E3C32">
        <w:rPr>
          <w:rStyle w:val="Strong"/>
          <w:rFonts w:asciiTheme="majorBidi" w:hAnsiTheme="majorBidi"/>
          <w:b w:val="0"/>
          <w:bCs w:val="0"/>
          <w:sz w:val="28"/>
          <w:szCs w:val="28"/>
        </w:rPr>
        <w:t>weekly</w:t>
      </w:r>
      <w:r w:rsidRPr="004E3C32">
        <w:rPr>
          <w:rFonts w:asciiTheme="majorBidi" w:hAnsiTheme="majorBidi"/>
          <w:b/>
          <w:bCs/>
          <w:sz w:val="28"/>
          <w:szCs w:val="28"/>
        </w:rPr>
        <w:t>.</w:t>
      </w:r>
    </w:p>
    <w:p w:rsidR="00857087" w:rsidRPr="004E3C32" w:rsidRDefault="00857087" w:rsidP="00E565E9">
      <w:pPr>
        <w:numPr>
          <w:ilvl w:val="0"/>
          <w:numId w:val="17"/>
        </w:numPr>
        <w:spacing w:before="100" w:beforeAutospacing="1" w:after="100" w:afterAutospacing="1" w:line="360" w:lineRule="auto"/>
        <w:jc w:val="both"/>
        <w:rPr>
          <w:rFonts w:asciiTheme="majorBidi" w:hAnsiTheme="majorBidi"/>
          <w:sz w:val="28"/>
          <w:szCs w:val="28"/>
        </w:rPr>
      </w:pPr>
      <w:proofErr w:type="spellStart"/>
      <w:r w:rsidRPr="004E3C32">
        <w:rPr>
          <w:rFonts w:asciiTheme="majorBidi" w:hAnsiTheme="majorBidi"/>
          <w:sz w:val="28"/>
          <w:szCs w:val="28"/>
        </w:rPr>
        <w:t>Analyze</w:t>
      </w:r>
      <w:proofErr w:type="spellEnd"/>
      <w:r w:rsidRPr="004E3C32">
        <w:rPr>
          <w:rFonts w:asciiTheme="majorBidi" w:hAnsiTheme="majorBidi"/>
          <w:sz w:val="28"/>
          <w:szCs w:val="28"/>
        </w:rPr>
        <w:t xml:space="preserve"> results deeply: Where are you losing marks? Accuracy or time?</w:t>
      </w:r>
    </w:p>
    <w:p w:rsidR="00857087" w:rsidRPr="000E73D3" w:rsidRDefault="00857087" w:rsidP="00E565E9">
      <w:pPr>
        <w:spacing w:before="100" w:beforeAutospacing="1" w:after="100" w:afterAutospacing="1" w:line="360" w:lineRule="auto"/>
        <w:jc w:val="both"/>
        <w:rPr>
          <w:rFonts w:asciiTheme="majorBidi" w:hAnsiTheme="majorBidi"/>
        </w:rPr>
      </w:pPr>
      <w:proofErr w:type="gramStart"/>
      <w:r w:rsidRPr="004E3C32">
        <w:rPr>
          <w:rFonts w:asciiTheme="majorBidi" w:hAnsiTheme="majorBidi"/>
          <w:sz w:val="28"/>
          <w:szCs w:val="28"/>
        </w:rPr>
        <w:t>Target &gt;70% accuracy in mocks by the final month.</w:t>
      </w:r>
      <w:proofErr w:type="gramEnd"/>
    </w:p>
    <w:p w:rsidR="00CA1CE2" w:rsidRDefault="00CA1CE2" w:rsidP="00E565E9">
      <w:pPr>
        <w:spacing w:before="100" w:beforeAutospacing="1" w:after="100" w:afterAutospacing="1" w:line="360" w:lineRule="auto"/>
        <w:jc w:val="both"/>
        <w:rPr>
          <w:rFonts w:asciiTheme="majorBidi" w:hAnsiTheme="majorBidi"/>
          <w:b/>
          <w:bCs/>
          <w:color w:val="FF00FF"/>
          <w:sz w:val="28"/>
          <w:szCs w:val="28"/>
        </w:rPr>
      </w:pPr>
    </w:p>
    <w:p w:rsidR="00857087" w:rsidRPr="004E3C32" w:rsidRDefault="00857087" w:rsidP="00E565E9">
      <w:pPr>
        <w:spacing w:before="100" w:beforeAutospacing="1" w:after="100" w:afterAutospacing="1" w:line="360" w:lineRule="auto"/>
        <w:jc w:val="both"/>
        <w:rPr>
          <w:rFonts w:asciiTheme="majorBidi" w:hAnsiTheme="majorBidi"/>
          <w:b/>
          <w:bCs/>
          <w:color w:val="FF00FF"/>
          <w:sz w:val="28"/>
          <w:szCs w:val="28"/>
        </w:rPr>
      </w:pPr>
      <w:r w:rsidRPr="004E3C32">
        <w:rPr>
          <w:rFonts w:asciiTheme="majorBidi" w:hAnsiTheme="majorBidi"/>
          <w:b/>
          <w:bCs/>
          <w:color w:val="FF00FF"/>
          <w:sz w:val="28"/>
          <w:szCs w:val="28"/>
        </w:rPr>
        <w:t>6. Last 30 Days = High-Yield Sprint</w:t>
      </w:r>
    </w:p>
    <w:p w:rsidR="00857087" w:rsidRPr="004E3C32" w:rsidRDefault="00857087" w:rsidP="00E565E9">
      <w:pPr>
        <w:pStyle w:val="ListParagraph"/>
        <w:numPr>
          <w:ilvl w:val="0"/>
          <w:numId w:val="17"/>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Focus on high-yield topics: ECG, emergencies, OB-GYN protocols, vaccines, pharmacology updates.</w:t>
      </w:r>
    </w:p>
    <w:p w:rsidR="00857087" w:rsidRPr="004E3C32" w:rsidRDefault="00857087" w:rsidP="00E565E9">
      <w:pPr>
        <w:pStyle w:val="ListParagraph"/>
        <w:numPr>
          <w:ilvl w:val="0"/>
          <w:numId w:val="17"/>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Revisit your own notes and mistake diary.</w:t>
      </w:r>
    </w:p>
    <w:p w:rsidR="00857087" w:rsidRPr="004E3C32" w:rsidRDefault="00857087" w:rsidP="00E565E9">
      <w:pPr>
        <w:pStyle w:val="ListParagraph"/>
        <w:numPr>
          <w:ilvl w:val="0"/>
          <w:numId w:val="17"/>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Avoid starting new sources or books.</w:t>
      </w:r>
    </w:p>
    <w:p w:rsidR="00857087" w:rsidRPr="004E3C32" w:rsidRDefault="00857087" w:rsidP="00E565E9">
      <w:pPr>
        <w:pStyle w:val="ListParagraph"/>
        <w:numPr>
          <w:ilvl w:val="0"/>
          <w:numId w:val="18"/>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hAnsiTheme="majorBidi"/>
          <w:sz w:val="28"/>
          <w:szCs w:val="28"/>
        </w:rPr>
        <w:t xml:space="preserve">Watch </w:t>
      </w:r>
      <w:r w:rsidRPr="004E3C32">
        <w:rPr>
          <w:rStyle w:val="Strong"/>
          <w:rFonts w:asciiTheme="majorBidi" w:hAnsiTheme="majorBidi"/>
          <w:b w:val="0"/>
          <w:bCs w:val="0"/>
          <w:sz w:val="28"/>
          <w:szCs w:val="28"/>
        </w:rPr>
        <w:t>rapid revision videos</w:t>
      </w:r>
      <w:r w:rsidRPr="004E3C32">
        <w:rPr>
          <w:rFonts w:asciiTheme="majorBidi" w:hAnsiTheme="majorBidi"/>
          <w:b/>
          <w:bCs/>
          <w:sz w:val="28"/>
          <w:szCs w:val="28"/>
        </w:rPr>
        <w:t xml:space="preserve"> </w:t>
      </w:r>
      <w:r w:rsidRPr="00CA1CE2">
        <w:rPr>
          <w:rFonts w:asciiTheme="majorBidi" w:hAnsiTheme="majorBidi"/>
          <w:sz w:val="28"/>
          <w:szCs w:val="28"/>
        </w:rPr>
        <w:t>and</w:t>
      </w:r>
      <w:r w:rsidRPr="004E3C32">
        <w:rPr>
          <w:rFonts w:asciiTheme="majorBidi" w:hAnsiTheme="majorBidi"/>
          <w:b/>
          <w:bCs/>
          <w:sz w:val="28"/>
          <w:szCs w:val="28"/>
        </w:rPr>
        <w:t xml:space="preserve"> </w:t>
      </w:r>
      <w:r w:rsidRPr="004E3C32">
        <w:rPr>
          <w:rStyle w:val="Strong"/>
          <w:rFonts w:asciiTheme="majorBidi" w:hAnsiTheme="majorBidi"/>
          <w:b w:val="0"/>
          <w:bCs w:val="0"/>
          <w:sz w:val="28"/>
          <w:szCs w:val="28"/>
        </w:rPr>
        <w:t>flashcards</w:t>
      </w:r>
      <w:r w:rsidRPr="004E3C32">
        <w:rPr>
          <w:rFonts w:asciiTheme="majorBidi" w:hAnsiTheme="majorBidi"/>
          <w:b/>
          <w:bCs/>
          <w:sz w:val="28"/>
          <w:szCs w:val="28"/>
        </w:rPr>
        <w:t xml:space="preserve"> </w:t>
      </w:r>
      <w:r w:rsidRPr="004E3C32">
        <w:rPr>
          <w:rFonts w:asciiTheme="majorBidi" w:hAnsiTheme="majorBidi"/>
          <w:sz w:val="28"/>
          <w:szCs w:val="28"/>
        </w:rPr>
        <w:t>for quick reinforcement.</w:t>
      </w:r>
    </w:p>
    <w:p w:rsidR="00857087" w:rsidRPr="004E3C32" w:rsidRDefault="00857087" w:rsidP="00E565E9">
      <w:pPr>
        <w:spacing w:before="100" w:beforeAutospacing="1" w:after="100" w:afterAutospacing="1" w:line="360" w:lineRule="auto"/>
        <w:jc w:val="both"/>
        <w:rPr>
          <w:rFonts w:asciiTheme="majorBidi" w:hAnsiTheme="majorBidi"/>
          <w:b/>
          <w:bCs/>
          <w:color w:val="FF00FF"/>
          <w:sz w:val="28"/>
          <w:szCs w:val="28"/>
        </w:rPr>
      </w:pPr>
      <w:r w:rsidRPr="004E3C32">
        <w:rPr>
          <w:rFonts w:asciiTheme="majorBidi" w:hAnsiTheme="majorBidi"/>
          <w:b/>
          <w:bCs/>
          <w:color w:val="FF00FF"/>
          <w:sz w:val="28"/>
          <w:szCs w:val="28"/>
        </w:rPr>
        <w:t>7.</w:t>
      </w:r>
      <w:r w:rsidRPr="004E3C32">
        <w:rPr>
          <w:rFonts w:asciiTheme="majorBidi" w:hAnsiTheme="majorBidi"/>
          <w:color w:val="FF00FF"/>
          <w:sz w:val="28"/>
          <w:szCs w:val="28"/>
        </w:rPr>
        <w:t xml:space="preserve"> </w:t>
      </w:r>
      <w:r w:rsidRPr="004E3C32">
        <w:rPr>
          <w:rFonts w:asciiTheme="majorBidi" w:hAnsiTheme="majorBidi"/>
          <w:b/>
          <w:bCs/>
          <w:color w:val="FF00FF"/>
          <w:sz w:val="28"/>
          <w:szCs w:val="28"/>
        </w:rPr>
        <w:t>Mindset &amp; Health: The Silent Game-Changer</w:t>
      </w:r>
    </w:p>
    <w:p w:rsidR="000E73D3" w:rsidRPr="004E3C32" w:rsidRDefault="00857087" w:rsidP="00E565E9">
      <w:pPr>
        <w:pStyle w:val="ListParagraph"/>
        <w:numPr>
          <w:ilvl w:val="0"/>
          <w:numId w:val="18"/>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Don’t ignore sleep, nutrition, or mental clarity.</w:t>
      </w:r>
    </w:p>
    <w:p w:rsidR="00857087" w:rsidRPr="004E3C32" w:rsidRDefault="00857087" w:rsidP="00E565E9">
      <w:pPr>
        <w:pStyle w:val="ListParagraph"/>
        <w:numPr>
          <w:ilvl w:val="0"/>
          <w:numId w:val="18"/>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Use tools like:</w:t>
      </w:r>
    </w:p>
    <w:p w:rsidR="00857087" w:rsidRPr="004E3C32" w:rsidRDefault="000E73D3"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proofErr w:type="gramStart"/>
      <w:r w:rsidRPr="004E3C32">
        <w:rPr>
          <w:rFonts w:asciiTheme="majorBidi" w:eastAsia="Times New Roman" w:hAnsiTheme="majorBidi" w:cs="Times New Roman"/>
          <w:sz w:val="28"/>
          <w:szCs w:val="28"/>
          <w:lang w:eastAsia="en-IN"/>
        </w:rPr>
        <w:t>1.</w:t>
      </w:r>
      <w:r w:rsidR="00857087" w:rsidRPr="004E3C32">
        <w:rPr>
          <w:rFonts w:asciiTheme="majorBidi" w:eastAsia="Times New Roman" w:hAnsiTheme="majorBidi" w:cs="Times New Roman"/>
          <w:sz w:val="28"/>
          <w:szCs w:val="28"/>
          <w:lang w:eastAsia="en-IN"/>
        </w:rPr>
        <w:t>Pomodoro</w:t>
      </w:r>
      <w:proofErr w:type="gramEnd"/>
      <w:r w:rsidR="00857087" w:rsidRPr="004E3C32">
        <w:rPr>
          <w:rFonts w:asciiTheme="majorBidi" w:eastAsia="Times New Roman" w:hAnsiTheme="majorBidi" w:cs="Times New Roman"/>
          <w:sz w:val="28"/>
          <w:szCs w:val="28"/>
          <w:lang w:eastAsia="en-IN"/>
        </w:rPr>
        <w:t xml:space="preserve"> technique (25–5 min study cycles)</w:t>
      </w:r>
    </w:p>
    <w:p w:rsidR="000E73D3" w:rsidRPr="004E3C32" w:rsidRDefault="000E73D3" w:rsidP="00E565E9">
      <w:pPr>
        <w:pStyle w:val="ListParagraph"/>
        <w:spacing w:before="100" w:beforeAutospacing="1" w:after="100" w:afterAutospacing="1" w:line="360" w:lineRule="auto"/>
        <w:jc w:val="both"/>
        <w:rPr>
          <w:rFonts w:asciiTheme="majorBidi" w:eastAsia="Times New Roman" w:hAnsiTheme="majorBidi" w:cs="Times New Roman"/>
          <w:sz w:val="28"/>
          <w:szCs w:val="28"/>
          <w:lang w:eastAsia="en-IN"/>
        </w:rPr>
      </w:pPr>
      <w:proofErr w:type="gramStart"/>
      <w:r w:rsidRPr="004E3C32">
        <w:rPr>
          <w:rFonts w:asciiTheme="majorBidi" w:eastAsia="Times New Roman" w:hAnsiTheme="majorBidi" w:cs="Times New Roman"/>
          <w:sz w:val="28"/>
          <w:szCs w:val="28"/>
          <w:lang w:eastAsia="en-IN"/>
        </w:rPr>
        <w:t>2.</w:t>
      </w:r>
      <w:r w:rsidR="00857087" w:rsidRPr="004E3C32">
        <w:rPr>
          <w:rFonts w:asciiTheme="majorBidi" w:eastAsia="Times New Roman" w:hAnsiTheme="majorBidi" w:cs="Times New Roman"/>
          <w:sz w:val="28"/>
          <w:szCs w:val="28"/>
          <w:lang w:eastAsia="en-IN"/>
        </w:rPr>
        <w:t>Meditation</w:t>
      </w:r>
      <w:proofErr w:type="gramEnd"/>
      <w:r w:rsidR="00857087" w:rsidRPr="004E3C32">
        <w:rPr>
          <w:rFonts w:asciiTheme="majorBidi" w:eastAsia="Times New Roman" w:hAnsiTheme="majorBidi" w:cs="Times New Roman"/>
          <w:sz w:val="28"/>
          <w:szCs w:val="28"/>
          <w:lang w:eastAsia="en-IN"/>
        </w:rPr>
        <w:t xml:space="preserve"> or breathing (5 min/day) to fight stress</w:t>
      </w:r>
    </w:p>
    <w:p w:rsidR="000E73D3" w:rsidRPr="004E3C32" w:rsidRDefault="000E73D3" w:rsidP="007D73C4">
      <w:pPr>
        <w:spacing w:before="100" w:beforeAutospacing="1" w:after="100" w:afterAutospacing="1" w:line="240" w:lineRule="auto"/>
        <w:jc w:val="both"/>
        <w:rPr>
          <w:rFonts w:asciiTheme="majorBidi" w:hAnsiTheme="majorBidi"/>
          <w:sz w:val="28"/>
          <w:szCs w:val="28"/>
        </w:rPr>
      </w:pPr>
      <w:r w:rsidRPr="004E3C32">
        <w:rPr>
          <w:rStyle w:val="Strong"/>
          <w:rFonts w:asciiTheme="majorBidi" w:hAnsiTheme="majorBidi"/>
          <w:sz w:val="28"/>
          <w:szCs w:val="28"/>
        </w:rPr>
        <w:t>Consistency beats intensity.</w:t>
      </w:r>
      <w:r w:rsidRPr="004E3C32">
        <w:rPr>
          <w:rFonts w:asciiTheme="majorBidi" w:hAnsiTheme="majorBidi"/>
          <w:sz w:val="28"/>
          <w:szCs w:val="28"/>
        </w:rPr>
        <w:t xml:space="preserve"> Study every day—even on bad days.</w:t>
      </w:r>
    </w:p>
    <w:p w:rsidR="000E73D3" w:rsidRPr="004E3C32" w:rsidRDefault="000E73D3" w:rsidP="004E3C32">
      <w:pPr>
        <w:spacing w:before="100" w:beforeAutospacing="1" w:after="100" w:afterAutospacing="1" w:line="240" w:lineRule="auto"/>
        <w:jc w:val="center"/>
        <w:rPr>
          <w:rFonts w:asciiTheme="majorBidi" w:hAnsiTheme="majorBidi"/>
          <w:b/>
          <w:bCs/>
          <w:color w:val="FF00FF"/>
          <w:sz w:val="28"/>
          <w:szCs w:val="28"/>
        </w:rPr>
      </w:pPr>
      <w:r w:rsidRPr="004E3C32">
        <w:rPr>
          <w:rFonts w:asciiTheme="majorBidi" w:hAnsiTheme="majorBidi"/>
          <w:b/>
          <w:bCs/>
          <w:color w:val="FF00FF"/>
          <w:sz w:val="28"/>
          <w:szCs w:val="28"/>
        </w:rPr>
        <w:t>Final Word</w:t>
      </w:r>
    </w:p>
    <w:p w:rsidR="000E73D3" w:rsidRPr="004E3C32" w:rsidRDefault="000E73D3" w:rsidP="007D73C4">
      <w:pPr>
        <w:spacing w:beforeAutospacing="1" w:after="100" w:afterAutospacing="1" w:line="24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“NEET PG doesn’t reward cramming. It rewards strategy, smart revision, and clinical thinking.”</w:t>
      </w:r>
    </w:p>
    <w:p w:rsidR="000E73D3" w:rsidRPr="004E3C32" w:rsidRDefault="000E73D3" w:rsidP="007D73C4">
      <w:pPr>
        <w:spacing w:before="100" w:beforeAutospacing="1" w:after="100" w:afterAutospacing="1" w:line="24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You’ve studied 5 years for this. Now, you just need to align it all into a winning strategy.</w:t>
      </w:r>
    </w:p>
    <w:p w:rsidR="00213E68" w:rsidRPr="00213E68" w:rsidRDefault="00213E68" w:rsidP="00213E68">
      <w:pPr>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213E68" w:rsidRDefault="00D23A7F" w:rsidP="008E6158">
      <w:pPr>
        <w:spacing w:before="100" w:beforeAutospacing="1" w:after="100" w:afterAutospacing="1" w:line="240" w:lineRule="auto"/>
        <w:jc w:val="center"/>
        <w:rPr>
          <w:rFonts w:asciiTheme="majorBidi" w:eastAsia="Times New Roman" w:hAnsiTheme="majorBidi" w:cs="Times New Roman"/>
          <w:b/>
          <w:bCs/>
          <w:color w:val="A5281B"/>
          <w:sz w:val="48"/>
          <w:szCs w:val="48"/>
          <w:u w:val="single"/>
          <w:lang w:eastAsia="en-I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3A7F">
        <w:rPr>
          <w:rFonts w:asciiTheme="majorBidi" w:eastAsia="Times New Roman" w:hAnsiTheme="majorBidi" w:cs="Times New Roman"/>
          <w:b/>
          <w:bCs/>
          <w:noProof/>
          <w:color w:val="A5281B"/>
          <w:sz w:val="48"/>
          <w:szCs w:val="48"/>
          <w:lang w:eastAsia="en-IN"/>
        </w:rPr>
        <w:drawing>
          <wp:inline distT="0" distB="0" distL="0" distR="0" wp14:anchorId="788ACF80" wp14:editId="00475BCA">
            <wp:extent cx="1414130" cy="988828"/>
            <wp:effectExtent l="0" t="0" r="0" b="1905"/>
            <wp:docPr id="14" name="Picture 14" descr="C:\Users\USER\Desktop\images\analy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images\analysi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3996" cy="988734"/>
                    </a:xfrm>
                    <a:prstGeom prst="rect">
                      <a:avLst/>
                    </a:prstGeom>
                    <a:noFill/>
                    <a:ln>
                      <a:noFill/>
                    </a:ln>
                  </pic:spPr>
                </pic:pic>
              </a:graphicData>
            </a:graphic>
          </wp:inline>
        </w:drawing>
      </w:r>
    </w:p>
    <w:p w:rsidR="00857087" w:rsidRPr="00D23A7F" w:rsidRDefault="00E835EB" w:rsidP="008E6158">
      <w:pPr>
        <w:spacing w:before="100" w:beforeAutospacing="1" w:after="100" w:afterAutospacing="1" w:line="240" w:lineRule="auto"/>
        <w:jc w:val="center"/>
        <w:rPr>
          <w:rFonts w:asciiTheme="majorBidi" w:eastAsia="Times New Roman" w:hAnsiTheme="majorBidi" w:cs="Times New Roman"/>
          <w:b/>
          <w:bCs/>
          <w:color w:val="A5281B"/>
          <w:sz w:val="48"/>
          <w:szCs w:val="48"/>
          <w:lang w:eastAsia="en-I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3A7F">
        <w:rPr>
          <w:rFonts w:asciiTheme="majorBidi" w:eastAsia="Times New Roman" w:hAnsiTheme="majorBidi" w:cs="Times New Roman"/>
          <w:b/>
          <w:bCs/>
          <w:color w:val="A5281B"/>
          <w:sz w:val="48"/>
          <w:szCs w:val="48"/>
          <w:u w:val="single"/>
          <w:lang w:eastAsia="en-I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Analysis:</w:t>
      </w:r>
    </w:p>
    <w:p w:rsidR="00E835EB" w:rsidRPr="004E3C32" w:rsidRDefault="00E835EB" w:rsidP="00857087">
      <w:pPr>
        <w:spacing w:before="100" w:beforeAutospacing="1" w:after="100" w:afterAutospacing="1" w:line="240" w:lineRule="auto"/>
        <w:rPr>
          <w:rFonts w:asciiTheme="majorBidi" w:eastAsia="Times New Roman" w:hAnsiTheme="majorBidi" w:cs="Times New Roman"/>
          <w:b/>
          <w:bCs/>
          <w:color w:val="FF00FF"/>
          <w:sz w:val="28"/>
          <w:szCs w:val="28"/>
          <w:lang w:eastAsia="en-IN"/>
        </w:rPr>
      </w:pPr>
      <w:r w:rsidRPr="004E3C32">
        <w:rPr>
          <w:rFonts w:asciiTheme="majorBidi" w:hAnsiTheme="majorBidi"/>
          <w:b/>
          <w:bCs/>
          <w:color w:val="FF00FF"/>
          <w:sz w:val="28"/>
          <w:szCs w:val="28"/>
        </w:rPr>
        <w:lastRenderedPageBreak/>
        <w:t>The Roadmap to Success</w:t>
      </w:r>
    </w:p>
    <w:p w:rsidR="00857087" w:rsidRPr="004E3C32" w:rsidRDefault="00E835EB" w:rsidP="00E565E9">
      <w:pPr>
        <w:spacing w:before="100" w:beforeAutospacing="1" w:after="100" w:afterAutospacing="1" w:line="360" w:lineRule="auto"/>
        <w:rPr>
          <w:rFonts w:asciiTheme="majorBidi" w:hAnsiTheme="majorBidi"/>
          <w:sz w:val="28"/>
          <w:szCs w:val="28"/>
        </w:rPr>
      </w:pPr>
      <w:r w:rsidRPr="004E3C32">
        <w:rPr>
          <w:rFonts w:asciiTheme="majorBidi" w:hAnsiTheme="majorBidi"/>
          <w:sz w:val="28"/>
          <w:szCs w:val="28"/>
        </w:rPr>
        <w:t xml:space="preserve">The </w:t>
      </w:r>
      <w:r w:rsidRPr="004E3C32">
        <w:rPr>
          <w:rStyle w:val="Strong"/>
          <w:rFonts w:asciiTheme="majorBidi" w:hAnsiTheme="majorBidi"/>
          <w:b w:val="0"/>
          <w:bCs w:val="0"/>
          <w:sz w:val="28"/>
          <w:szCs w:val="28"/>
        </w:rPr>
        <w:t>NEET PG 2025</w:t>
      </w:r>
      <w:r w:rsidRPr="004E3C32">
        <w:rPr>
          <w:rFonts w:asciiTheme="majorBidi" w:hAnsiTheme="majorBidi"/>
          <w:sz w:val="28"/>
          <w:szCs w:val="28"/>
        </w:rPr>
        <w:t xml:space="preserve"> exam is not just another test; it’s a critical milestone in your medical career. As one of the toughest exams in India, NEET PG demands precision, strategy, and consistency. To truly excel, you must understand the </w:t>
      </w:r>
      <w:r w:rsidRPr="004E3C32">
        <w:rPr>
          <w:rStyle w:val="Strong"/>
          <w:rFonts w:asciiTheme="majorBidi" w:hAnsiTheme="majorBidi"/>
          <w:b w:val="0"/>
          <w:bCs w:val="0"/>
          <w:sz w:val="28"/>
          <w:szCs w:val="28"/>
        </w:rPr>
        <w:t>exam dynamics</w:t>
      </w:r>
      <w:r w:rsidRPr="004E3C32">
        <w:rPr>
          <w:rFonts w:asciiTheme="majorBidi" w:hAnsiTheme="majorBidi"/>
          <w:b/>
          <w:bCs/>
          <w:sz w:val="28"/>
          <w:szCs w:val="28"/>
        </w:rPr>
        <w:t xml:space="preserve"> </w:t>
      </w:r>
      <w:r w:rsidRPr="004E3C32">
        <w:rPr>
          <w:rFonts w:asciiTheme="majorBidi" w:hAnsiTheme="majorBidi"/>
          <w:sz w:val="28"/>
          <w:szCs w:val="28"/>
        </w:rPr>
        <w:t>and</w:t>
      </w:r>
      <w:r w:rsidRPr="004E3C32">
        <w:rPr>
          <w:rFonts w:asciiTheme="majorBidi" w:hAnsiTheme="majorBidi"/>
          <w:b/>
          <w:bCs/>
          <w:sz w:val="28"/>
          <w:szCs w:val="28"/>
        </w:rPr>
        <w:t xml:space="preserve"> </w:t>
      </w:r>
      <w:r w:rsidRPr="004E3C32">
        <w:rPr>
          <w:rStyle w:val="Strong"/>
          <w:rFonts w:asciiTheme="majorBidi" w:hAnsiTheme="majorBidi"/>
          <w:b w:val="0"/>
          <w:bCs w:val="0"/>
          <w:sz w:val="28"/>
          <w:szCs w:val="28"/>
        </w:rPr>
        <w:t>prepare strategically</w:t>
      </w:r>
      <w:r w:rsidRPr="004E3C32">
        <w:rPr>
          <w:rFonts w:asciiTheme="majorBidi" w:hAnsiTheme="majorBidi"/>
          <w:sz w:val="28"/>
          <w:szCs w:val="28"/>
        </w:rPr>
        <w:t>. Let’s break down what you need to know:</w:t>
      </w:r>
    </w:p>
    <w:p w:rsidR="00E835EB" w:rsidRPr="004E3C32" w:rsidRDefault="00E835EB" w:rsidP="00857087">
      <w:pPr>
        <w:spacing w:before="100" w:beforeAutospacing="1" w:after="100" w:afterAutospacing="1" w:line="240" w:lineRule="auto"/>
        <w:rPr>
          <w:rFonts w:asciiTheme="majorBidi" w:hAnsiTheme="majorBidi"/>
          <w:b/>
          <w:bCs/>
          <w:color w:val="FF00FF"/>
          <w:sz w:val="28"/>
          <w:szCs w:val="28"/>
        </w:rPr>
      </w:pPr>
      <w:r w:rsidRPr="004E3C32">
        <w:rPr>
          <w:rFonts w:asciiTheme="majorBidi" w:hAnsiTheme="majorBidi"/>
          <w:b/>
          <w:bCs/>
          <w:color w:val="FF00FF"/>
          <w:sz w:val="28"/>
          <w:szCs w:val="28"/>
        </w:rPr>
        <w:t>1</w:t>
      </w:r>
      <w:r w:rsidRPr="004E3C32">
        <w:rPr>
          <w:rFonts w:asciiTheme="majorBidi" w:hAnsiTheme="majorBidi"/>
          <w:color w:val="FF00FF"/>
          <w:sz w:val="28"/>
          <w:szCs w:val="28"/>
        </w:rPr>
        <w:t xml:space="preserve">. </w:t>
      </w:r>
      <w:r w:rsidRPr="004E3C32">
        <w:rPr>
          <w:rFonts w:asciiTheme="majorBidi" w:hAnsiTheme="majorBidi"/>
          <w:b/>
          <w:bCs/>
          <w:color w:val="FF00FF"/>
          <w:sz w:val="28"/>
          <w:szCs w:val="28"/>
        </w:rPr>
        <w:t xml:space="preserve">Exam Pattern: </w:t>
      </w:r>
      <w:proofErr w:type="spellStart"/>
      <w:r w:rsidRPr="004E3C32">
        <w:rPr>
          <w:rFonts w:asciiTheme="majorBidi" w:hAnsiTheme="majorBidi"/>
          <w:b/>
          <w:bCs/>
          <w:color w:val="FF00FF"/>
          <w:sz w:val="28"/>
          <w:szCs w:val="28"/>
        </w:rPr>
        <w:t>Analyzing</w:t>
      </w:r>
      <w:proofErr w:type="spellEnd"/>
      <w:r w:rsidRPr="004E3C32">
        <w:rPr>
          <w:rFonts w:asciiTheme="majorBidi" w:hAnsiTheme="majorBidi"/>
          <w:b/>
          <w:bCs/>
          <w:color w:val="FF00FF"/>
          <w:sz w:val="28"/>
          <w:szCs w:val="28"/>
        </w:rPr>
        <w:t xml:space="preserve"> the Core Structure</w:t>
      </w:r>
    </w:p>
    <w:p w:rsidR="00E835EB" w:rsidRPr="004E3C32" w:rsidRDefault="00E835EB" w:rsidP="00E565E9">
      <w:pPr>
        <w:pStyle w:val="ListParagraph"/>
        <w:numPr>
          <w:ilvl w:val="0"/>
          <w:numId w:val="19"/>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200 MCQs | 3.5 hours | 800 marks</w:t>
      </w:r>
    </w:p>
    <w:p w:rsidR="00E835EB" w:rsidRPr="004E3C32" w:rsidRDefault="00E835EB" w:rsidP="00E565E9">
      <w:pPr>
        <w:pStyle w:val="ListParagraph"/>
        <w:numPr>
          <w:ilvl w:val="0"/>
          <w:numId w:val="19"/>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Each question = 4 marks for a correct answer | -1 mark for an incorrect answer</w:t>
      </w:r>
    </w:p>
    <w:p w:rsidR="00E835EB" w:rsidRPr="004E3C32" w:rsidRDefault="00E835EB" w:rsidP="00E565E9">
      <w:pPr>
        <w:pStyle w:val="ListParagraph"/>
        <w:numPr>
          <w:ilvl w:val="0"/>
          <w:numId w:val="19"/>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The exam will be divided into three parts:</w:t>
      </w:r>
    </w:p>
    <w:p w:rsidR="00E835EB" w:rsidRPr="004E3C32" w:rsidRDefault="00E835EB" w:rsidP="00E565E9">
      <w:pPr>
        <w:pStyle w:val="ListParagraph"/>
        <w:numPr>
          <w:ilvl w:val="0"/>
          <w:numId w:val="20"/>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Pre-Clinical: Focuses on foundational subjects like Anatomy, Physiology, and Biochemistry.</w:t>
      </w:r>
    </w:p>
    <w:p w:rsidR="00E835EB" w:rsidRPr="004E3C32" w:rsidRDefault="00E835EB" w:rsidP="00E565E9">
      <w:pPr>
        <w:pStyle w:val="ListParagraph"/>
        <w:numPr>
          <w:ilvl w:val="0"/>
          <w:numId w:val="20"/>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Para-Clinical: Includes Pathology, Pharmacology, Microbiology, and Forensic Medicine.</w:t>
      </w:r>
    </w:p>
    <w:p w:rsidR="00E835EB" w:rsidRPr="004E3C32" w:rsidRDefault="00E835EB" w:rsidP="00E565E9">
      <w:pPr>
        <w:pStyle w:val="ListParagraph"/>
        <w:numPr>
          <w:ilvl w:val="0"/>
          <w:numId w:val="20"/>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Clinical: The most substantial section covering General Medicine, Surgery, </w:t>
      </w:r>
      <w:proofErr w:type="spellStart"/>
      <w:r w:rsidRPr="004E3C32">
        <w:rPr>
          <w:rFonts w:asciiTheme="majorBidi" w:eastAsia="Times New Roman" w:hAnsiTheme="majorBidi" w:cs="Times New Roman"/>
          <w:sz w:val="28"/>
          <w:szCs w:val="28"/>
          <w:lang w:eastAsia="en-IN"/>
        </w:rPr>
        <w:t>Pediatrics</w:t>
      </w:r>
      <w:proofErr w:type="spellEnd"/>
      <w:r w:rsidRPr="004E3C32">
        <w:rPr>
          <w:rFonts w:asciiTheme="majorBidi" w:eastAsia="Times New Roman" w:hAnsiTheme="majorBidi" w:cs="Times New Roman"/>
          <w:sz w:val="28"/>
          <w:szCs w:val="28"/>
          <w:lang w:eastAsia="en-IN"/>
        </w:rPr>
        <w:t xml:space="preserve">, and specialized subjects like Dermatology, Psychiatry, and </w:t>
      </w:r>
      <w:proofErr w:type="spellStart"/>
      <w:r w:rsidRPr="004E3C32">
        <w:rPr>
          <w:rFonts w:asciiTheme="majorBidi" w:eastAsia="Times New Roman" w:hAnsiTheme="majorBidi" w:cs="Times New Roman"/>
          <w:sz w:val="28"/>
          <w:szCs w:val="28"/>
          <w:lang w:eastAsia="en-IN"/>
        </w:rPr>
        <w:t>Anesthesia</w:t>
      </w:r>
      <w:proofErr w:type="spellEnd"/>
      <w:r w:rsidRPr="004E3C32">
        <w:rPr>
          <w:rFonts w:asciiTheme="majorBidi" w:eastAsia="Times New Roman" w:hAnsiTheme="majorBidi" w:cs="Times New Roman"/>
          <w:sz w:val="28"/>
          <w:szCs w:val="28"/>
          <w:lang w:eastAsia="en-IN"/>
        </w:rPr>
        <w:t>.</w:t>
      </w:r>
    </w:p>
    <w:p w:rsidR="00E835EB" w:rsidRPr="004E3C32" w:rsidRDefault="00E835EB" w:rsidP="00E565E9">
      <w:pPr>
        <w:spacing w:before="100" w:beforeAutospacing="1" w:after="100" w:afterAutospacing="1" w:line="360" w:lineRule="auto"/>
        <w:rPr>
          <w:rFonts w:asciiTheme="majorBidi" w:hAnsiTheme="majorBidi"/>
          <w:sz w:val="28"/>
          <w:szCs w:val="28"/>
        </w:rPr>
      </w:pPr>
      <w:r w:rsidRPr="004E3C32">
        <w:rPr>
          <w:rStyle w:val="Strong"/>
          <w:rFonts w:asciiTheme="majorBidi" w:hAnsiTheme="majorBidi"/>
          <w:sz w:val="28"/>
          <w:szCs w:val="28"/>
        </w:rPr>
        <w:t>Key Insight</w:t>
      </w:r>
      <w:r w:rsidRPr="004E3C32">
        <w:rPr>
          <w:rFonts w:asciiTheme="majorBidi" w:hAnsiTheme="majorBidi"/>
          <w:sz w:val="28"/>
          <w:szCs w:val="28"/>
        </w:rPr>
        <w:t>:</w:t>
      </w:r>
    </w:p>
    <w:p w:rsidR="00E835EB" w:rsidRPr="004E3C32" w:rsidRDefault="00E835EB" w:rsidP="00E565E9">
      <w:pPr>
        <w:spacing w:before="100" w:beforeAutospacing="1" w:after="100" w:afterAutospacing="1" w:line="360" w:lineRule="auto"/>
        <w:rPr>
          <w:rFonts w:asciiTheme="majorBidi" w:hAnsiTheme="majorBidi"/>
          <w:b/>
          <w:bCs/>
          <w:sz w:val="28"/>
          <w:szCs w:val="28"/>
        </w:rPr>
      </w:pPr>
      <w:r w:rsidRPr="004E3C32">
        <w:rPr>
          <w:rFonts w:asciiTheme="majorBidi" w:hAnsiTheme="majorBidi"/>
          <w:sz w:val="28"/>
          <w:szCs w:val="28"/>
        </w:rPr>
        <w:t>The</w:t>
      </w:r>
      <w:r w:rsidRPr="004E3C32">
        <w:rPr>
          <w:rFonts w:asciiTheme="majorBidi" w:hAnsiTheme="majorBidi"/>
          <w:b/>
          <w:bCs/>
          <w:sz w:val="28"/>
          <w:szCs w:val="28"/>
        </w:rPr>
        <w:t xml:space="preserve"> </w:t>
      </w:r>
      <w:r w:rsidRPr="004E3C32">
        <w:rPr>
          <w:rStyle w:val="Strong"/>
          <w:rFonts w:asciiTheme="majorBidi" w:hAnsiTheme="majorBidi"/>
          <w:b w:val="0"/>
          <w:bCs w:val="0"/>
          <w:sz w:val="28"/>
          <w:szCs w:val="28"/>
        </w:rPr>
        <w:t>Clinical</w:t>
      </w:r>
      <w:r w:rsidRPr="004E3C32">
        <w:rPr>
          <w:rFonts w:asciiTheme="majorBidi" w:hAnsiTheme="majorBidi"/>
          <w:sz w:val="28"/>
          <w:szCs w:val="28"/>
        </w:rPr>
        <w:t xml:space="preserve"> subjects are weighted the heaviest—</w:t>
      </w:r>
      <w:r w:rsidRPr="004E3C32">
        <w:rPr>
          <w:rStyle w:val="Strong"/>
          <w:rFonts w:asciiTheme="majorBidi" w:hAnsiTheme="majorBidi"/>
          <w:b w:val="0"/>
          <w:bCs w:val="0"/>
          <w:sz w:val="28"/>
          <w:szCs w:val="28"/>
        </w:rPr>
        <w:t>make sure you’re strong in this section</w:t>
      </w:r>
      <w:r w:rsidRPr="004E3C32">
        <w:rPr>
          <w:rFonts w:asciiTheme="majorBidi" w:hAnsiTheme="majorBidi"/>
          <w:b/>
          <w:bCs/>
          <w:sz w:val="28"/>
          <w:szCs w:val="28"/>
        </w:rPr>
        <w:t xml:space="preserve">. </w:t>
      </w:r>
      <w:r w:rsidRPr="004E3C32">
        <w:rPr>
          <w:rFonts w:asciiTheme="majorBidi" w:hAnsiTheme="majorBidi"/>
          <w:sz w:val="28"/>
          <w:szCs w:val="28"/>
        </w:rPr>
        <w:t xml:space="preserve">Spend time mastering these areas, especially with </w:t>
      </w:r>
      <w:r w:rsidRPr="004E3C32">
        <w:rPr>
          <w:rStyle w:val="Strong"/>
          <w:rFonts w:asciiTheme="majorBidi" w:hAnsiTheme="majorBidi"/>
          <w:b w:val="0"/>
          <w:bCs w:val="0"/>
          <w:sz w:val="28"/>
          <w:szCs w:val="28"/>
        </w:rPr>
        <w:t>clinical scenarios</w:t>
      </w:r>
      <w:r w:rsidRPr="004E3C32">
        <w:rPr>
          <w:rFonts w:asciiTheme="majorBidi" w:hAnsiTheme="majorBidi"/>
          <w:b/>
          <w:bCs/>
          <w:sz w:val="28"/>
          <w:szCs w:val="28"/>
        </w:rPr>
        <w:t xml:space="preserve"> </w:t>
      </w:r>
      <w:r w:rsidRPr="004E3C32">
        <w:rPr>
          <w:rFonts w:asciiTheme="majorBidi" w:hAnsiTheme="majorBidi"/>
          <w:sz w:val="28"/>
          <w:szCs w:val="28"/>
        </w:rPr>
        <w:t>and</w:t>
      </w:r>
      <w:r w:rsidRPr="004E3C32">
        <w:rPr>
          <w:rFonts w:asciiTheme="majorBidi" w:hAnsiTheme="majorBidi"/>
          <w:b/>
          <w:bCs/>
          <w:sz w:val="28"/>
          <w:szCs w:val="28"/>
        </w:rPr>
        <w:t xml:space="preserve"> </w:t>
      </w:r>
      <w:r w:rsidRPr="004E3C32">
        <w:rPr>
          <w:rStyle w:val="Strong"/>
          <w:rFonts w:asciiTheme="majorBidi" w:hAnsiTheme="majorBidi"/>
          <w:b w:val="0"/>
          <w:bCs w:val="0"/>
          <w:sz w:val="28"/>
          <w:szCs w:val="28"/>
        </w:rPr>
        <w:t>high-yield topics</w:t>
      </w:r>
      <w:r w:rsidRPr="004E3C32">
        <w:rPr>
          <w:rFonts w:asciiTheme="majorBidi" w:hAnsiTheme="majorBidi"/>
          <w:b/>
          <w:bCs/>
          <w:sz w:val="28"/>
          <w:szCs w:val="28"/>
        </w:rPr>
        <w:t>.</w:t>
      </w:r>
    </w:p>
    <w:p w:rsidR="00E835EB" w:rsidRPr="004E3C32" w:rsidRDefault="00E835EB" w:rsidP="00E565E9">
      <w:pPr>
        <w:spacing w:before="100" w:beforeAutospacing="1" w:after="100" w:afterAutospacing="1" w:line="360" w:lineRule="auto"/>
        <w:rPr>
          <w:rFonts w:asciiTheme="majorBidi" w:hAnsiTheme="majorBidi"/>
          <w:b/>
          <w:bCs/>
          <w:color w:val="FF00FF"/>
          <w:sz w:val="28"/>
          <w:szCs w:val="28"/>
        </w:rPr>
      </w:pPr>
      <w:r w:rsidRPr="004E3C32">
        <w:rPr>
          <w:rFonts w:asciiTheme="majorBidi" w:hAnsiTheme="majorBidi"/>
          <w:b/>
          <w:bCs/>
          <w:color w:val="FF00FF"/>
          <w:sz w:val="28"/>
          <w:szCs w:val="28"/>
        </w:rPr>
        <w:t>2.</w:t>
      </w:r>
      <w:r w:rsidRPr="004E3C32">
        <w:rPr>
          <w:rFonts w:asciiTheme="majorBidi" w:hAnsiTheme="majorBidi"/>
          <w:color w:val="FF00FF"/>
          <w:sz w:val="28"/>
          <w:szCs w:val="28"/>
        </w:rPr>
        <w:t xml:space="preserve"> </w:t>
      </w:r>
      <w:r w:rsidRPr="004E3C32">
        <w:rPr>
          <w:rFonts w:asciiTheme="majorBidi" w:hAnsiTheme="majorBidi"/>
          <w:b/>
          <w:bCs/>
          <w:color w:val="FF00FF"/>
          <w:sz w:val="28"/>
          <w:szCs w:val="28"/>
        </w:rPr>
        <w:t xml:space="preserve">Timing is </w:t>
      </w:r>
      <w:proofErr w:type="gramStart"/>
      <w:r w:rsidRPr="004E3C32">
        <w:rPr>
          <w:rFonts w:asciiTheme="majorBidi" w:hAnsiTheme="majorBidi"/>
          <w:b/>
          <w:bCs/>
          <w:color w:val="FF00FF"/>
          <w:sz w:val="28"/>
          <w:szCs w:val="28"/>
        </w:rPr>
        <w:t>Everything</w:t>
      </w:r>
      <w:proofErr w:type="gramEnd"/>
      <w:r w:rsidRPr="004E3C32">
        <w:rPr>
          <w:rFonts w:asciiTheme="majorBidi" w:hAnsiTheme="majorBidi"/>
          <w:b/>
          <w:bCs/>
          <w:color w:val="FF00FF"/>
          <w:sz w:val="28"/>
          <w:szCs w:val="28"/>
        </w:rPr>
        <w:t>: Master the Clock</w:t>
      </w:r>
    </w:p>
    <w:p w:rsidR="00E835EB" w:rsidRPr="004E3C32" w:rsidRDefault="00E835EB" w:rsidP="00E565E9">
      <w:pPr>
        <w:pStyle w:val="ListParagraph"/>
        <w:numPr>
          <w:ilvl w:val="0"/>
          <w:numId w:val="20"/>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 xml:space="preserve">3 hours 30 minutes might seem like a lot, but it goes by quickly. Managing time between 200 questions is </w:t>
      </w:r>
      <w:proofErr w:type="gramStart"/>
      <w:r w:rsidRPr="004E3C32">
        <w:rPr>
          <w:rFonts w:asciiTheme="majorBidi" w:eastAsia="Times New Roman" w:hAnsiTheme="majorBidi" w:cs="Times New Roman"/>
          <w:sz w:val="28"/>
          <w:szCs w:val="28"/>
          <w:lang w:eastAsia="en-IN"/>
        </w:rPr>
        <w:t>key</w:t>
      </w:r>
      <w:proofErr w:type="gramEnd"/>
      <w:r w:rsidRPr="004E3C32">
        <w:rPr>
          <w:rFonts w:asciiTheme="majorBidi" w:eastAsia="Times New Roman" w:hAnsiTheme="majorBidi" w:cs="Times New Roman"/>
          <w:sz w:val="28"/>
          <w:szCs w:val="28"/>
          <w:lang w:eastAsia="en-IN"/>
        </w:rPr>
        <w:t>.</w:t>
      </w:r>
    </w:p>
    <w:p w:rsidR="00E835EB" w:rsidRPr="004E3C32" w:rsidRDefault="00E835EB" w:rsidP="00E565E9">
      <w:pPr>
        <w:pStyle w:val="ListParagraph"/>
        <w:numPr>
          <w:ilvl w:val="0"/>
          <w:numId w:val="20"/>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lastRenderedPageBreak/>
        <w:t>Focus on accuracy first—don't waste time on questions you're unsure about. It’s better to move on than gamble with negative marking.</w:t>
      </w:r>
    </w:p>
    <w:p w:rsidR="00E835EB" w:rsidRPr="004E3C32" w:rsidRDefault="00E835EB" w:rsidP="00E565E9">
      <w:pPr>
        <w:spacing w:before="100" w:beforeAutospacing="1" w:after="100" w:afterAutospacing="1" w:line="360" w:lineRule="auto"/>
        <w:rPr>
          <w:rFonts w:asciiTheme="majorBidi" w:hAnsiTheme="majorBidi"/>
          <w:sz w:val="28"/>
          <w:szCs w:val="28"/>
        </w:rPr>
      </w:pPr>
      <w:r w:rsidRPr="009B1E4D">
        <w:rPr>
          <w:rStyle w:val="Strong"/>
          <w:rFonts w:asciiTheme="majorBidi" w:hAnsiTheme="majorBidi"/>
          <w:sz w:val="28"/>
          <w:szCs w:val="28"/>
          <w:u w:val="single"/>
        </w:rPr>
        <w:t>Time Management Strategy</w:t>
      </w:r>
      <w:r w:rsidRPr="004E3C32">
        <w:rPr>
          <w:rFonts w:asciiTheme="majorBidi" w:hAnsiTheme="majorBidi"/>
          <w:sz w:val="28"/>
          <w:szCs w:val="28"/>
        </w:rPr>
        <w:t>:</w:t>
      </w:r>
    </w:p>
    <w:p w:rsidR="00E835EB" w:rsidRPr="004E3C32" w:rsidRDefault="00E835EB" w:rsidP="00E565E9">
      <w:pPr>
        <w:pStyle w:val="ListParagraph"/>
        <w:numPr>
          <w:ilvl w:val="0"/>
          <w:numId w:val="20"/>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1st Pass: Spend 2 hours answering questions you’re confident about.</w:t>
      </w:r>
    </w:p>
    <w:p w:rsidR="00E835EB" w:rsidRPr="004E3C32" w:rsidRDefault="00E835EB" w:rsidP="00E565E9">
      <w:pPr>
        <w:pStyle w:val="ListParagraph"/>
        <w:numPr>
          <w:ilvl w:val="0"/>
          <w:numId w:val="20"/>
        </w:num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2nd Pass: Use the next 30 minutes for more difficult questions, but only if time allows.</w:t>
      </w:r>
    </w:p>
    <w:p w:rsidR="009B1E4D" w:rsidRPr="00723BBA" w:rsidRDefault="00E835EB" w:rsidP="00E565E9">
      <w:pPr>
        <w:pStyle w:val="ListParagraph"/>
        <w:numPr>
          <w:ilvl w:val="0"/>
          <w:numId w:val="20"/>
        </w:numPr>
        <w:spacing w:before="100" w:beforeAutospacing="1" w:after="100" w:afterAutospacing="1" w:line="360" w:lineRule="auto"/>
        <w:rPr>
          <w:rFonts w:asciiTheme="majorBidi" w:hAnsiTheme="majorBidi"/>
          <w:b/>
          <w:bCs/>
          <w:color w:val="FF00FF"/>
          <w:sz w:val="28"/>
          <w:szCs w:val="28"/>
        </w:rPr>
      </w:pPr>
      <w:r w:rsidRPr="00723BBA">
        <w:rPr>
          <w:rFonts w:asciiTheme="majorBidi" w:eastAsia="Times New Roman" w:hAnsiTheme="majorBidi" w:cs="Times New Roman"/>
          <w:sz w:val="28"/>
          <w:szCs w:val="28"/>
          <w:lang w:eastAsia="en-IN"/>
        </w:rPr>
        <w:t>Last 30 minutes: Quick review of your answers, focusing on any guesses or skipped questions.</w:t>
      </w:r>
    </w:p>
    <w:p w:rsidR="00E835EB" w:rsidRPr="004E3C32" w:rsidRDefault="00E835EB" w:rsidP="00E565E9">
      <w:pPr>
        <w:spacing w:before="100" w:beforeAutospacing="1" w:after="100" w:afterAutospacing="1" w:line="360" w:lineRule="auto"/>
        <w:rPr>
          <w:rFonts w:asciiTheme="majorBidi" w:hAnsiTheme="majorBidi"/>
          <w:b/>
          <w:bCs/>
          <w:color w:val="FF00FF"/>
          <w:sz w:val="28"/>
          <w:szCs w:val="28"/>
        </w:rPr>
      </w:pPr>
      <w:r w:rsidRPr="004E3C32">
        <w:rPr>
          <w:rFonts w:asciiTheme="majorBidi" w:hAnsiTheme="majorBidi"/>
          <w:b/>
          <w:bCs/>
          <w:color w:val="FF00FF"/>
          <w:sz w:val="28"/>
          <w:szCs w:val="28"/>
        </w:rPr>
        <w:t>3.</w:t>
      </w:r>
      <w:r w:rsidRPr="004E3C32">
        <w:rPr>
          <w:rFonts w:asciiTheme="majorBidi" w:hAnsiTheme="majorBidi"/>
          <w:color w:val="FF00FF"/>
          <w:sz w:val="28"/>
          <w:szCs w:val="28"/>
        </w:rPr>
        <w:t xml:space="preserve"> </w:t>
      </w:r>
      <w:r w:rsidRPr="004E3C32">
        <w:rPr>
          <w:rFonts w:asciiTheme="majorBidi" w:hAnsiTheme="majorBidi"/>
          <w:b/>
          <w:bCs/>
          <w:color w:val="FF00FF"/>
          <w:sz w:val="28"/>
          <w:szCs w:val="28"/>
        </w:rPr>
        <w:t>Subject-wise Weightage: Focus on High-Yield Areas</w:t>
      </w:r>
    </w:p>
    <w:p w:rsidR="00CA1CE2" w:rsidRPr="004E3C32" w:rsidRDefault="00E835EB" w:rsidP="00E565E9">
      <w:pPr>
        <w:spacing w:before="100" w:beforeAutospacing="1" w:after="100" w:afterAutospacing="1" w:line="360" w:lineRule="auto"/>
        <w:rPr>
          <w:rFonts w:asciiTheme="majorBidi" w:eastAsia="Times New Roman" w:hAnsiTheme="majorBidi" w:cs="Times New Roman"/>
          <w:sz w:val="28"/>
          <w:szCs w:val="28"/>
          <w:lang w:eastAsia="en-IN"/>
        </w:rPr>
      </w:pPr>
      <w:r w:rsidRPr="004E3C32">
        <w:rPr>
          <w:rFonts w:asciiTheme="majorBidi" w:hAnsiTheme="majorBidi"/>
          <w:sz w:val="28"/>
          <w:szCs w:val="28"/>
        </w:rPr>
        <w:t>Some subjects have a heavier weightage than others, and knowing where to focus your time can make all the difference.</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69"/>
        <w:gridCol w:w="2792"/>
        <w:gridCol w:w="3081"/>
      </w:tblGrid>
      <w:tr w:rsidR="00E835EB" w:rsidRPr="004E3C32" w:rsidTr="004E3C32">
        <w:trPr>
          <w:jc w:val="center"/>
        </w:trPr>
        <w:tc>
          <w:tcPr>
            <w:tcW w:w="3369" w:type="dxa"/>
            <w:shd w:val="clear" w:color="auto" w:fill="00B0F0"/>
          </w:tcPr>
          <w:p w:rsidR="00E835EB" w:rsidRPr="004E3C32" w:rsidRDefault="00E835EB" w:rsidP="00523ECA">
            <w:pPr>
              <w:spacing w:before="100" w:beforeAutospacing="1" w:after="100" w:afterAutospacing="1"/>
              <w:jc w:val="center"/>
              <w:rPr>
                <w:rFonts w:asciiTheme="majorBidi" w:hAnsiTheme="majorBidi"/>
                <w:b/>
                <w:bCs/>
                <w:sz w:val="28"/>
                <w:szCs w:val="28"/>
              </w:rPr>
            </w:pPr>
            <w:r w:rsidRPr="004E3C32">
              <w:rPr>
                <w:rFonts w:asciiTheme="majorBidi" w:hAnsiTheme="majorBidi"/>
                <w:b/>
                <w:bCs/>
                <w:sz w:val="28"/>
                <w:szCs w:val="28"/>
              </w:rPr>
              <w:t>Subject</w:t>
            </w:r>
          </w:p>
        </w:tc>
        <w:tc>
          <w:tcPr>
            <w:tcW w:w="2792" w:type="dxa"/>
            <w:shd w:val="clear" w:color="auto" w:fill="00B0F0"/>
          </w:tcPr>
          <w:p w:rsidR="00E835EB" w:rsidRPr="004E3C32" w:rsidRDefault="00E835EB" w:rsidP="00523ECA">
            <w:pPr>
              <w:spacing w:before="100" w:beforeAutospacing="1" w:after="100" w:afterAutospacing="1"/>
              <w:jc w:val="center"/>
              <w:rPr>
                <w:rFonts w:asciiTheme="majorBidi" w:hAnsiTheme="majorBidi"/>
                <w:b/>
                <w:bCs/>
                <w:sz w:val="28"/>
                <w:szCs w:val="28"/>
              </w:rPr>
            </w:pPr>
            <w:r w:rsidRPr="004E3C32">
              <w:rPr>
                <w:rFonts w:asciiTheme="majorBidi" w:hAnsiTheme="majorBidi"/>
                <w:b/>
                <w:bCs/>
                <w:sz w:val="28"/>
                <w:szCs w:val="28"/>
              </w:rPr>
              <w:t>Approximate</w:t>
            </w:r>
          </w:p>
        </w:tc>
        <w:tc>
          <w:tcPr>
            <w:tcW w:w="3081" w:type="dxa"/>
            <w:shd w:val="clear" w:color="auto" w:fill="00B0F0"/>
          </w:tcPr>
          <w:p w:rsidR="00E835EB" w:rsidRPr="004E3C32" w:rsidRDefault="00E835EB" w:rsidP="00523ECA">
            <w:pPr>
              <w:spacing w:before="100" w:beforeAutospacing="1" w:after="100" w:afterAutospacing="1"/>
              <w:jc w:val="center"/>
              <w:rPr>
                <w:rFonts w:asciiTheme="majorBidi" w:hAnsiTheme="majorBidi"/>
                <w:b/>
                <w:bCs/>
                <w:sz w:val="28"/>
                <w:szCs w:val="28"/>
              </w:rPr>
            </w:pPr>
            <w:r w:rsidRPr="004E3C32">
              <w:rPr>
                <w:rFonts w:asciiTheme="majorBidi" w:hAnsiTheme="majorBidi"/>
                <w:b/>
                <w:bCs/>
                <w:sz w:val="28"/>
                <w:szCs w:val="28"/>
              </w:rPr>
              <w:t>Weightage</w:t>
            </w:r>
          </w:p>
        </w:tc>
      </w:tr>
      <w:tr w:rsidR="00E835EB" w:rsidRPr="004E3C32" w:rsidTr="004E3C32">
        <w:trPr>
          <w:jc w:val="center"/>
        </w:trPr>
        <w:tc>
          <w:tcPr>
            <w:tcW w:w="3369"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General Medicine</w:t>
            </w:r>
          </w:p>
        </w:tc>
        <w:tc>
          <w:tcPr>
            <w:tcW w:w="2792"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45</w:t>
            </w:r>
          </w:p>
        </w:tc>
        <w:tc>
          <w:tcPr>
            <w:tcW w:w="3081"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High</w:t>
            </w:r>
          </w:p>
        </w:tc>
      </w:tr>
      <w:tr w:rsidR="00E835EB" w:rsidRPr="004E3C32" w:rsidTr="004E3C32">
        <w:trPr>
          <w:jc w:val="center"/>
        </w:trPr>
        <w:tc>
          <w:tcPr>
            <w:tcW w:w="3369"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General Surgery</w:t>
            </w:r>
          </w:p>
        </w:tc>
        <w:tc>
          <w:tcPr>
            <w:tcW w:w="2792"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45</w:t>
            </w:r>
          </w:p>
        </w:tc>
        <w:tc>
          <w:tcPr>
            <w:tcW w:w="3081"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High</w:t>
            </w:r>
          </w:p>
        </w:tc>
      </w:tr>
      <w:tr w:rsidR="00E835EB" w:rsidRPr="004E3C32" w:rsidTr="004E3C32">
        <w:trPr>
          <w:trHeight w:val="401"/>
          <w:jc w:val="center"/>
        </w:trPr>
        <w:tc>
          <w:tcPr>
            <w:tcW w:w="3369"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 xml:space="preserve">Obstetrics &amp; </w:t>
            </w:r>
            <w:proofErr w:type="spellStart"/>
            <w:r w:rsidRPr="004E3C32">
              <w:rPr>
                <w:rFonts w:asciiTheme="majorBidi" w:hAnsiTheme="majorBidi"/>
                <w:sz w:val="28"/>
                <w:szCs w:val="28"/>
              </w:rPr>
              <w:t>Gynecology</w:t>
            </w:r>
            <w:proofErr w:type="spellEnd"/>
          </w:p>
        </w:tc>
        <w:tc>
          <w:tcPr>
            <w:tcW w:w="2792"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30</w:t>
            </w:r>
          </w:p>
        </w:tc>
        <w:tc>
          <w:tcPr>
            <w:tcW w:w="3081"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High</w:t>
            </w:r>
          </w:p>
        </w:tc>
      </w:tr>
      <w:tr w:rsidR="00E835EB" w:rsidRPr="004E3C32" w:rsidTr="004E3C32">
        <w:trPr>
          <w:jc w:val="center"/>
        </w:trPr>
        <w:tc>
          <w:tcPr>
            <w:tcW w:w="3369"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proofErr w:type="spellStart"/>
            <w:r w:rsidRPr="004E3C32">
              <w:rPr>
                <w:rFonts w:asciiTheme="majorBidi" w:hAnsiTheme="majorBidi"/>
                <w:sz w:val="28"/>
                <w:szCs w:val="28"/>
              </w:rPr>
              <w:t>Pediatrics</w:t>
            </w:r>
            <w:proofErr w:type="spellEnd"/>
          </w:p>
        </w:tc>
        <w:tc>
          <w:tcPr>
            <w:tcW w:w="2792"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10</w:t>
            </w:r>
          </w:p>
        </w:tc>
        <w:tc>
          <w:tcPr>
            <w:tcW w:w="3081"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Medium</w:t>
            </w:r>
          </w:p>
        </w:tc>
      </w:tr>
      <w:tr w:rsidR="00E835EB" w:rsidRPr="004E3C32" w:rsidTr="004E3C32">
        <w:trPr>
          <w:jc w:val="center"/>
        </w:trPr>
        <w:tc>
          <w:tcPr>
            <w:tcW w:w="3369"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Anatomy, Physiology</w:t>
            </w:r>
          </w:p>
        </w:tc>
        <w:tc>
          <w:tcPr>
            <w:tcW w:w="2792"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17-18</w:t>
            </w:r>
          </w:p>
        </w:tc>
        <w:tc>
          <w:tcPr>
            <w:tcW w:w="3081"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Medium-High</w:t>
            </w:r>
          </w:p>
        </w:tc>
      </w:tr>
      <w:tr w:rsidR="00E835EB" w:rsidRPr="004E3C32" w:rsidTr="004E3C32">
        <w:trPr>
          <w:jc w:val="center"/>
        </w:trPr>
        <w:tc>
          <w:tcPr>
            <w:tcW w:w="3369"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Pathology, Pharmacology</w:t>
            </w:r>
          </w:p>
        </w:tc>
        <w:tc>
          <w:tcPr>
            <w:tcW w:w="2792"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25-30</w:t>
            </w:r>
          </w:p>
        </w:tc>
        <w:tc>
          <w:tcPr>
            <w:tcW w:w="3081" w:type="dxa"/>
          </w:tcPr>
          <w:p w:rsidR="00E835EB" w:rsidRPr="004E3C32" w:rsidRDefault="00E835EB" w:rsidP="00E565E9">
            <w:pPr>
              <w:spacing w:before="100" w:beforeAutospacing="1" w:after="100" w:afterAutospacing="1" w:line="360" w:lineRule="auto"/>
              <w:jc w:val="center"/>
              <w:rPr>
                <w:rFonts w:asciiTheme="majorBidi" w:hAnsiTheme="majorBidi"/>
                <w:sz w:val="28"/>
                <w:szCs w:val="28"/>
              </w:rPr>
            </w:pPr>
            <w:r w:rsidRPr="004E3C32">
              <w:rPr>
                <w:rFonts w:asciiTheme="majorBidi" w:hAnsiTheme="majorBidi"/>
                <w:sz w:val="28"/>
                <w:szCs w:val="28"/>
              </w:rPr>
              <w:t>High</w:t>
            </w:r>
          </w:p>
        </w:tc>
      </w:tr>
    </w:tbl>
    <w:p w:rsidR="00E835EB" w:rsidRPr="004E3C32" w:rsidRDefault="00523ECA" w:rsidP="00FF148B">
      <w:pPr>
        <w:spacing w:before="100" w:beforeAutospacing="1" w:after="100" w:afterAutospacing="1" w:line="240" w:lineRule="auto"/>
        <w:jc w:val="both"/>
        <w:rPr>
          <w:rFonts w:asciiTheme="majorBidi" w:hAnsiTheme="majorBidi"/>
          <w:b/>
          <w:bCs/>
          <w:sz w:val="28"/>
          <w:szCs w:val="28"/>
        </w:rPr>
      </w:pPr>
      <w:r w:rsidRPr="004E3C32">
        <w:rPr>
          <w:rFonts w:asciiTheme="majorBidi" w:hAnsiTheme="majorBidi"/>
          <w:b/>
          <w:bCs/>
          <w:sz w:val="28"/>
          <w:szCs w:val="28"/>
        </w:rPr>
        <w:t>Key Insight:</w:t>
      </w:r>
    </w:p>
    <w:p w:rsidR="00523ECA" w:rsidRPr="004E3C32" w:rsidRDefault="00523ECA" w:rsidP="00E565E9">
      <w:pPr>
        <w:pStyle w:val="ListParagraph"/>
        <w:numPr>
          <w:ilvl w:val="0"/>
          <w:numId w:val="20"/>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Medicine, Surgery, and OB-GYN are the primary high-yield areas. If you want to maximize your score, focus on these.</w:t>
      </w:r>
    </w:p>
    <w:p w:rsidR="00523ECA" w:rsidRPr="004E3C32" w:rsidRDefault="00523ECA" w:rsidP="00E565E9">
      <w:pPr>
        <w:pStyle w:val="ListParagraph"/>
        <w:numPr>
          <w:ilvl w:val="0"/>
          <w:numId w:val="20"/>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lastRenderedPageBreak/>
        <w:t>Pathology and Pharmacology require thorough revision because they tend to be very high in both frequency and clinical relevance.</w:t>
      </w:r>
    </w:p>
    <w:p w:rsidR="004D190B" w:rsidRPr="004E3C32" w:rsidRDefault="00B71A3A" w:rsidP="00FF148B">
      <w:pPr>
        <w:spacing w:before="100" w:beforeAutospacing="1" w:after="100" w:afterAutospacing="1" w:line="240" w:lineRule="auto"/>
        <w:jc w:val="both"/>
        <w:rPr>
          <w:rFonts w:asciiTheme="majorBidi" w:hAnsiTheme="majorBidi"/>
          <w:b/>
          <w:bCs/>
          <w:color w:val="FF00FF"/>
          <w:sz w:val="28"/>
          <w:szCs w:val="28"/>
        </w:rPr>
      </w:pPr>
      <w:r>
        <w:rPr>
          <w:rFonts w:asciiTheme="majorBidi" w:hAnsiTheme="majorBidi"/>
          <w:b/>
          <w:bCs/>
          <w:color w:val="FF00FF"/>
          <w:sz w:val="28"/>
          <w:szCs w:val="28"/>
        </w:rPr>
        <w:t>4</w:t>
      </w:r>
      <w:r w:rsidR="004D190B" w:rsidRPr="004E3C32">
        <w:rPr>
          <w:rFonts w:asciiTheme="majorBidi" w:hAnsiTheme="majorBidi"/>
          <w:b/>
          <w:bCs/>
          <w:color w:val="FF00FF"/>
          <w:sz w:val="28"/>
          <w:szCs w:val="28"/>
        </w:rPr>
        <w:t>. Last-Mile Preparation: What to Focus On in the Final Month</w:t>
      </w:r>
    </w:p>
    <w:p w:rsidR="004D190B" w:rsidRPr="004E3C32" w:rsidRDefault="004D190B" w:rsidP="00E565E9">
      <w:p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As you approach the final month before the exam, here's how you can maximize your preparation:</w:t>
      </w:r>
    </w:p>
    <w:p w:rsidR="004D190B" w:rsidRPr="004E3C32" w:rsidRDefault="004D190B" w:rsidP="00E565E9">
      <w:pPr>
        <w:numPr>
          <w:ilvl w:val="0"/>
          <w:numId w:val="2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High-Yield Topics: Focus on core clinical topics, especially those with consistent appearances in past papers. Prioritize ECG interpretation, emergency protocols, and pharmacology.</w:t>
      </w:r>
    </w:p>
    <w:p w:rsidR="004D190B" w:rsidRPr="004E3C32" w:rsidRDefault="004D190B" w:rsidP="00E565E9">
      <w:pPr>
        <w:numPr>
          <w:ilvl w:val="0"/>
          <w:numId w:val="2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Revise Clinical Scenarios: Practice with clinical scenario-based MCQs that test both theoretical knowledge and clinical reasoning.</w:t>
      </w:r>
    </w:p>
    <w:p w:rsidR="004D190B" w:rsidRPr="004E3C32" w:rsidRDefault="004D190B" w:rsidP="00E565E9">
      <w:pPr>
        <w:numPr>
          <w:ilvl w:val="0"/>
          <w:numId w:val="2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Mock Tests: Increase the frequency of mock exams. Aim to complete 3-4 mocks in the final 10 days, simulating the actual exam conditions.</w:t>
      </w:r>
    </w:p>
    <w:p w:rsidR="004D190B" w:rsidRPr="004E3C32" w:rsidRDefault="004D190B" w:rsidP="00E565E9">
      <w:pPr>
        <w:numPr>
          <w:ilvl w:val="0"/>
          <w:numId w:val="22"/>
        </w:numPr>
        <w:spacing w:before="100" w:beforeAutospacing="1" w:after="100" w:afterAutospacing="1" w:line="360" w:lineRule="auto"/>
        <w:jc w:val="both"/>
        <w:rPr>
          <w:rFonts w:asciiTheme="majorBidi" w:eastAsia="Times New Roman" w:hAnsiTheme="majorBidi" w:cs="Times New Roman"/>
          <w:sz w:val="28"/>
          <w:szCs w:val="28"/>
          <w:lang w:eastAsia="en-IN"/>
        </w:rPr>
      </w:pPr>
      <w:r w:rsidRPr="004E3C32">
        <w:rPr>
          <w:rFonts w:asciiTheme="majorBidi" w:eastAsia="Times New Roman" w:hAnsiTheme="majorBidi" w:cs="Times New Roman"/>
          <w:sz w:val="28"/>
          <w:szCs w:val="28"/>
          <w:lang w:eastAsia="en-IN"/>
        </w:rPr>
        <w:t>Past Year Questions: Solving the last 5 years’ question papers will give you a deep insight into what the exam is likely to test.</w:t>
      </w:r>
    </w:p>
    <w:p w:rsidR="004D190B" w:rsidRPr="004E3C32" w:rsidRDefault="004D190B" w:rsidP="00FF148B">
      <w:pPr>
        <w:spacing w:before="100" w:beforeAutospacing="1" w:after="100" w:afterAutospacing="1" w:line="240" w:lineRule="auto"/>
        <w:jc w:val="both"/>
        <w:rPr>
          <w:rFonts w:asciiTheme="majorBidi" w:hAnsiTheme="majorBidi"/>
          <w:sz w:val="28"/>
          <w:szCs w:val="28"/>
        </w:rPr>
      </w:pPr>
      <w:r w:rsidRPr="004E3C32">
        <w:rPr>
          <w:rStyle w:val="Strong"/>
          <w:rFonts w:asciiTheme="majorBidi" w:hAnsiTheme="majorBidi"/>
          <w:sz w:val="28"/>
          <w:szCs w:val="28"/>
        </w:rPr>
        <w:t>Mental Health</w:t>
      </w:r>
      <w:r w:rsidRPr="004E3C32">
        <w:rPr>
          <w:rFonts w:asciiTheme="majorBidi" w:hAnsiTheme="majorBidi"/>
          <w:sz w:val="28"/>
          <w:szCs w:val="28"/>
        </w:rPr>
        <w:t>:</w:t>
      </w:r>
    </w:p>
    <w:p w:rsidR="008C3174" w:rsidRDefault="004D190B" w:rsidP="009B1E4D">
      <w:pPr>
        <w:spacing w:before="100" w:beforeAutospacing="1" w:after="100" w:afterAutospacing="1" w:line="360" w:lineRule="auto"/>
        <w:jc w:val="both"/>
        <w:rPr>
          <w:rStyle w:val="Strong"/>
          <w:rFonts w:asciiTheme="majorBidi" w:hAnsiTheme="majorBidi"/>
          <w:color w:val="FF00FF"/>
          <w:sz w:val="28"/>
          <w:szCs w:val="28"/>
        </w:rPr>
      </w:pPr>
      <w:r w:rsidRPr="004E3C32">
        <w:rPr>
          <w:rFonts w:asciiTheme="majorBidi" w:hAnsiTheme="majorBidi"/>
          <w:sz w:val="28"/>
          <w:szCs w:val="28"/>
        </w:rPr>
        <w:t xml:space="preserve">Remember, mental clarity is as important as knowledge. Maintain a balance between </w:t>
      </w:r>
      <w:r w:rsidRPr="004E3C32">
        <w:rPr>
          <w:rStyle w:val="Strong"/>
          <w:rFonts w:asciiTheme="majorBidi" w:hAnsiTheme="majorBidi"/>
          <w:b w:val="0"/>
          <w:bCs w:val="0"/>
          <w:sz w:val="28"/>
          <w:szCs w:val="28"/>
        </w:rPr>
        <w:t>study and rest</w:t>
      </w:r>
      <w:r w:rsidRPr="004E3C32">
        <w:rPr>
          <w:rFonts w:asciiTheme="majorBidi" w:hAnsiTheme="majorBidi"/>
          <w:sz w:val="28"/>
          <w:szCs w:val="28"/>
        </w:rPr>
        <w:t xml:space="preserve">, and incorporate </w:t>
      </w:r>
      <w:r w:rsidRPr="004E3C32">
        <w:rPr>
          <w:rStyle w:val="Strong"/>
          <w:rFonts w:asciiTheme="majorBidi" w:hAnsiTheme="majorBidi"/>
          <w:b w:val="0"/>
          <w:bCs w:val="0"/>
          <w:sz w:val="28"/>
          <w:szCs w:val="28"/>
        </w:rPr>
        <w:t>mindfulness or relaxation exercises</w:t>
      </w:r>
      <w:r w:rsidRPr="004E3C32">
        <w:rPr>
          <w:rFonts w:asciiTheme="majorBidi" w:hAnsiTheme="majorBidi"/>
          <w:sz w:val="28"/>
          <w:szCs w:val="28"/>
        </w:rPr>
        <w:t xml:space="preserve"> to reduce stress levels.</w:t>
      </w:r>
    </w:p>
    <w:p w:rsidR="004D190B" w:rsidRPr="004E3C32" w:rsidRDefault="00723BBA" w:rsidP="00FF148B">
      <w:pPr>
        <w:spacing w:before="100" w:beforeAutospacing="1" w:after="100" w:afterAutospacing="1" w:line="240" w:lineRule="auto"/>
        <w:jc w:val="both"/>
        <w:rPr>
          <w:rStyle w:val="Strong"/>
          <w:rFonts w:asciiTheme="majorBidi" w:hAnsiTheme="majorBidi"/>
          <w:color w:val="FF00FF"/>
          <w:sz w:val="28"/>
          <w:szCs w:val="28"/>
        </w:rPr>
      </w:pPr>
      <w:r>
        <w:rPr>
          <w:rStyle w:val="Strong"/>
          <w:rFonts w:asciiTheme="majorBidi" w:hAnsiTheme="majorBidi"/>
          <w:color w:val="FF00FF"/>
          <w:sz w:val="28"/>
          <w:szCs w:val="28"/>
        </w:rPr>
        <w:t>5</w:t>
      </w:r>
      <w:r w:rsidR="004D190B" w:rsidRPr="004E3C32">
        <w:rPr>
          <w:rStyle w:val="Strong"/>
          <w:rFonts w:asciiTheme="majorBidi" w:hAnsiTheme="majorBidi"/>
          <w:color w:val="FF00FF"/>
          <w:sz w:val="28"/>
          <w:szCs w:val="28"/>
        </w:rPr>
        <w:t>. The Path to Success: Consistency, Strategy, and Confidence</w:t>
      </w:r>
    </w:p>
    <w:p w:rsidR="004D190B" w:rsidRPr="004E3C32" w:rsidRDefault="004D190B" w:rsidP="00E565E9">
      <w:pPr>
        <w:spacing w:before="100" w:beforeAutospacing="1" w:after="100" w:afterAutospacing="1" w:line="360" w:lineRule="auto"/>
        <w:jc w:val="both"/>
        <w:rPr>
          <w:rFonts w:asciiTheme="majorBidi" w:hAnsiTheme="majorBidi"/>
          <w:b/>
          <w:bCs/>
          <w:sz w:val="28"/>
          <w:szCs w:val="28"/>
        </w:rPr>
      </w:pPr>
      <w:r w:rsidRPr="004E3C32">
        <w:rPr>
          <w:rFonts w:asciiTheme="majorBidi" w:hAnsiTheme="majorBidi"/>
          <w:sz w:val="28"/>
          <w:szCs w:val="28"/>
        </w:rPr>
        <w:t xml:space="preserve">NEET PG 2025 is </w:t>
      </w:r>
      <w:r w:rsidRPr="004E3C32">
        <w:rPr>
          <w:rStyle w:val="Strong"/>
          <w:rFonts w:asciiTheme="majorBidi" w:hAnsiTheme="majorBidi"/>
          <w:b w:val="0"/>
          <w:bCs w:val="0"/>
          <w:sz w:val="28"/>
          <w:szCs w:val="28"/>
        </w:rPr>
        <w:t>all about consistency</w:t>
      </w:r>
      <w:r w:rsidRPr="004E3C32">
        <w:rPr>
          <w:rFonts w:asciiTheme="majorBidi" w:hAnsiTheme="majorBidi"/>
          <w:b/>
          <w:bCs/>
          <w:sz w:val="28"/>
          <w:szCs w:val="28"/>
        </w:rPr>
        <w:t>.</w:t>
      </w:r>
      <w:r w:rsidRPr="004E3C32">
        <w:rPr>
          <w:rFonts w:asciiTheme="majorBidi" w:hAnsiTheme="majorBidi"/>
          <w:sz w:val="28"/>
          <w:szCs w:val="28"/>
        </w:rPr>
        <w:t xml:space="preserve"> A steady approach, breaking down subjects, adhering to a schedule, and adjusting based on mock test performance will take you far. Don't overcomplicate things. Stick to your preparation strategy, trust your effort, and most importantly—</w:t>
      </w:r>
      <w:r w:rsidRPr="004E3C32">
        <w:rPr>
          <w:rStyle w:val="Strong"/>
          <w:rFonts w:asciiTheme="majorBidi" w:hAnsiTheme="majorBidi"/>
          <w:b w:val="0"/>
          <w:bCs w:val="0"/>
          <w:sz w:val="28"/>
          <w:szCs w:val="28"/>
        </w:rPr>
        <w:t>believe in your potential</w:t>
      </w:r>
      <w:r w:rsidRPr="004E3C32">
        <w:rPr>
          <w:rFonts w:asciiTheme="majorBidi" w:hAnsiTheme="majorBidi"/>
          <w:b/>
          <w:bCs/>
          <w:sz w:val="28"/>
          <w:szCs w:val="28"/>
        </w:rPr>
        <w:t>.</w:t>
      </w:r>
    </w:p>
    <w:p w:rsidR="004D190B" w:rsidRPr="004E3C32" w:rsidRDefault="004D190B" w:rsidP="00FF148B">
      <w:pPr>
        <w:spacing w:before="100" w:beforeAutospacing="1" w:after="100" w:afterAutospacing="1" w:line="240" w:lineRule="auto"/>
        <w:jc w:val="both"/>
        <w:rPr>
          <w:rFonts w:asciiTheme="majorBidi" w:hAnsiTheme="majorBidi"/>
          <w:sz w:val="28"/>
          <w:szCs w:val="28"/>
        </w:rPr>
      </w:pPr>
      <w:r w:rsidRPr="004E3C32">
        <w:rPr>
          <w:rFonts w:asciiTheme="majorBidi" w:hAnsiTheme="majorBidi"/>
          <w:sz w:val="28"/>
          <w:szCs w:val="28"/>
        </w:rPr>
        <w:lastRenderedPageBreak/>
        <w:t>Best of luck with your preparation—your journey to a successful NEET PG 2025 starts now!</w:t>
      </w:r>
    </w:p>
    <w:p w:rsidR="00213E68" w:rsidRPr="00213E68" w:rsidRDefault="00213E68" w:rsidP="00213E68">
      <w:pPr>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4E3C32" w:rsidRDefault="004E3C32" w:rsidP="008E6158">
      <w:pPr>
        <w:spacing w:before="100" w:beforeAutospacing="1" w:after="100" w:afterAutospacing="1" w:line="240" w:lineRule="auto"/>
        <w:jc w:val="center"/>
      </w:pPr>
    </w:p>
    <w:p w:rsidR="00737C21" w:rsidRDefault="00650D21" w:rsidP="008E6158">
      <w:pPr>
        <w:spacing w:before="100" w:beforeAutospacing="1" w:after="100" w:afterAutospacing="1" w:line="240" w:lineRule="auto"/>
        <w:jc w:val="center"/>
        <w:rPr>
          <w:rFonts w:asciiTheme="majorBidi" w:hAnsiTheme="majorBidi"/>
          <w:b/>
          <w:bCs/>
          <w:color w:val="0070C0"/>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pict>
          <v:shape id="Picture 17" o:spid="_x0000_i1025" type="#_x0000_t75" alt="Description: C:\Users\USER\Desktop\images\download.png" style="width:119.15pt;height:80.9pt;visibility:visible;mso-wrap-style:square">
            <v:imagedata r:id="rId14" o:title="download"/>
          </v:shape>
        </w:pict>
      </w:r>
    </w:p>
    <w:p w:rsidR="00D065C6" w:rsidRPr="008E6158" w:rsidRDefault="00D065C6" w:rsidP="00737C21">
      <w:pPr>
        <w:spacing w:before="100" w:beforeAutospacing="1" w:after="100" w:afterAutospacing="1" w:line="240" w:lineRule="auto"/>
        <w:jc w:val="center"/>
        <w:rPr>
          <w:rFonts w:asciiTheme="majorBidi" w:hAnsiTheme="majorBidi"/>
          <w:b/>
          <w:bCs/>
          <w:color w:val="0070C0"/>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ajorBidi" w:hAnsiTheme="majorBidi"/>
          <w:b/>
          <w:bCs/>
          <w:color w:val="0070C0"/>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Results:</w:t>
      </w:r>
    </w:p>
    <w:p w:rsidR="00AD78EA" w:rsidRPr="00AC04B7" w:rsidRDefault="00AD78EA" w:rsidP="004D190B">
      <w:pPr>
        <w:spacing w:before="100" w:beforeAutospacing="1" w:after="100" w:afterAutospacing="1" w:line="240" w:lineRule="auto"/>
        <w:rPr>
          <w:rFonts w:asciiTheme="majorBidi" w:hAnsiTheme="majorBidi"/>
          <w:b/>
          <w:bCs/>
          <w:color w:val="FF00FF"/>
          <w:sz w:val="28"/>
          <w:szCs w:val="28"/>
        </w:rPr>
      </w:pPr>
      <w:r w:rsidRPr="00AC04B7">
        <w:rPr>
          <w:rFonts w:asciiTheme="majorBidi" w:hAnsiTheme="majorBidi"/>
          <w:b/>
          <w:bCs/>
          <w:color w:val="FF00FF"/>
          <w:sz w:val="28"/>
          <w:szCs w:val="28"/>
        </w:rPr>
        <w:t>The Final Countdown to Your Medical Future!</w:t>
      </w:r>
    </w:p>
    <w:p w:rsidR="00B95FA8" w:rsidRPr="00AC04B7" w:rsidRDefault="00AD78EA" w:rsidP="00AC04B7">
      <w:pPr>
        <w:spacing w:before="100" w:beforeAutospacing="1" w:after="100" w:afterAutospacing="1" w:line="360" w:lineRule="auto"/>
        <w:rPr>
          <w:rStyle w:val="Strong"/>
          <w:rFonts w:asciiTheme="majorBidi" w:hAnsiTheme="majorBidi"/>
          <w:b w:val="0"/>
          <w:bCs w:val="0"/>
          <w:sz w:val="28"/>
          <w:szCs w:val="28"/>
        </w:rPr>
      </w:pPr>
      <w:r w:rsidRPr="00AC04B7">
        <w:rPr>
          <w:rFonts w:asciiTheme="majorBidi" w:hAnsiTheme="majorBidi"/>
          <w:sz w:val="28"/>
          <w:szCs w:val="28"/>
        </w:rPr>
        <w:t xml:space="preserve">The moment of truth is approaching! After months of intense preparation, </w:t>
      </w:r>
      <w:r w:rsidRPr="00AC04B7">
        <w:rPr>
          <w:rStyle w:val="Strong"/>
          <w:rFonts w:asciiTheme="majorBidi" w:hAnsiTheme="majorBidi"/>
          <w:b w:val="0"/>
          <w:bCs w:val="0"/>
          <w:sz w:val="28"/>
          <w:szCs w:val="28"/>
        </w:rPr>
        <w:t>NEET PG 2025</w:t>
      </w:r>
      <w:r w:rsidRPr="00AC04B7">
        <w:rPr>
          <w:rStyle w:val="Strong"/>
          <w:rFonts w:asciiTheme="majorBidi" w:hAnsiTheme="majorBidi"/>
          <w:sz w:val="28"/>
          <w:szCs w:val="28"/>
        </w:rPr>
        <w:t xml:space="preserve"> </w:t>
      </w:r>
      <w:r w:rsidRPr="00AC04B7">
        <w:rPr>
          <w:rStyle w:val="Strong"/>
          <w:rFonts w:asciiTheme="majorBidi" w:hAnsiTheme="majorBidi"/>
          <w:b w:val="0"/>
          <w:bCs w:val="0"/>
          <w:sz w:val="28"/>
          <w:szCs w:val="28"/>
        </w:rPr>
        <w:t>results</w:t>
      </w:r>
      <w:r w:rsidRPr="00AC04B7">
        <w:rPr>
          <w:rFonts w:asciiTheme="majorBidi" w:hAnsiTheme="majorBidi"/>
          <w:sz w:val="28"/>
          <w:szCs w:val="28"/>
        </w:rPr>
        <w:t xml:space="preserve"> are just around the corner. Your hard work, dedication, and perseverance are about to be recognized. Are you ready for the reveal?</w:t>
      </w:r>
    </w:p>
    <w:p w:rsidR="009D7998" w:rsidRPr="00AC04B7" w:rsidRDefault="009D7998" w:rsidP="009D7998">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t>When Will the Results Be Released?</w:t>
      </w:r>
    </w:p>
    <w:p w:rsidR="009D7998" w:rsidRPr="00AC04B7" w:rsidRDefault="009D7998" w:rsidP="00E565E9">
      <w:pPr>
        <w:numPr>
          <w:ilvl w:val="0"/>
          <w:numId w:val="23"/>
        </w:numPr>
        <w:spacing w:before="100" w:beforeAutospacing="1" w:after="100" w:afterAutospacing="1" w:line="360" w:lineRule="auto"/>
        <w:rPr>
          <w:rFonts w:asciiTheme="majorBidi" w:hAnsiTheme="majorBidi"/>
          <w:b/>
          <w:bCs/>
          <w:sz w:val="28"/>
          <w:szCs w:val="28"/>
        </w:rPr>
      </w:pPr>
      <w:r w:rsidRPr="00AC04B7">
        <w:rPr>
          <w:rStyle w:val="Strong"/>
          <w:rFonts w:asciiTheme="majorBidi" w:hAnsiTheme="majorBidi"/>
          <w:b w:val="0"/>
          <w:bCs w:val="0"/>
          <w:sz w:val="28"/>
          <w:szCs w:val="28"/>
        </w:rPr>
        <w:t>Exam Date</w:t>
      </w:r>
      <w:r w:rsidRPr="00AC04B7">
        <w:rPr>
          <w:rFonts w:asciiTheme="majorBidi" w:hAnsiTheme="majorBidi"/>
          <w:b/>
          <w:bCs/>
          <w:sz w:val="28"/>
          <w:szCs w:val="28"/>
        </w:rPr>
        <w:t xml:space="preserve">: </w:t>
      </w:r>
      <w:r w:rsidRPr="00AC04B7">
        <w:rPr>
          <w:rStyle w:val="Strong"/>
          <w:rFonts w:asciiTheme="majorBidi" w:hAnsiTheme="majorBidi"/>
          <w:b w:val="0"/>
          <w:bCs w:val="0"/>
          <w:sz w:val="28"/>
          <w:szCs w:val="28"/>
        </w:rPr>
        <w:t>June 15, 2025</w:t>
      </w:r>
    </w:p>
    <w:p w:rsidR="009D7998" w:rsidRPr="00AC04B7" w:rsidRDefault="009D7998" w:rsidP="00E565E9">
      <w:pPr>
        <w:numPr>
          <w:ilvl w:val="0"/>
          <w:numId w:val="23"/>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Result Declaration</w:t>
      </w:r>
      <w:r w:rsidRPr="00AC04B7">
        <w:rPr>
          <w:rFonts w:asciiTheme="majorBidi" w:hAnsiTheme="majorBidi"/>
          <w:b/>
          <w:bCs/>
          <w:sz w:val="28"/>
          <w:szCs w:val="28"/>
        </w:rPr>
        <w:t xml:space="preserve">: </w:t>
      </w:r>
      <w:r w:rsidRPr="00AC04B7">
        <w:rPr>
          <w:rStyle w:val="Strong"/>
          <w:rFonts w:asciiTheme="majorBidi" w:hAnsiTheme="majorBidi"/>
          <w:b w:val="0"/>
          <w:bCs w:val="0"/>
          <w:sz w:val="28"/>
          <w:szCs w:val="28"/>
        </w:rPr>
        <w:t>July 2025</w:t>
      </w:r>
      <w:r w:rsidRPr="00AC04B7">
        <w:rPr>
          <w:rFonts w:asciiTheme="majorBidi" w:hAnsiTheme="majorBidi"/>
          <w:sz w:val="28"/>
          <w:szCs w:val="28"/>
        </w:rPr>
        <w:t xml:space="preserve"> (Expected in the 1st or 2nd week)</w:t>
      </w:r>
    </w:p>
    <w:p w:rsidR="009D7998" w:rsidRPr="00AC04B7" w:rsidRDefault="009D7998" w:rsidP="00E565E9">
      <w:p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 xml:space="preserve">Brace yourself! The official results will be released on the </w:t>
      </w:r>
      <w:r w:rsidRPr="00AC04B7">
        <w:rPr>
          <w:rStyle w:val="Strong"/>
          <w:rFonts w:asciiTheme="majorBidi" w:hAnsiTheme="majorBidi"/>
          <w:b w:val="0"/>
          <w:bCs w:val="0"/>
          <w:sz w:val="28"/>
          <w:szCs w:val="28"/>
        </w:rPr>
        <w:t>NBEMS website</w:t>
      </w:r>
      <w:r w:rsidRPr="00AC04B7">
        <w:rPr>
          <w:rFonts w:asciiTheme="majorBidi" w:hAnsiTheme="majorBidi"/>
          <w:sz w:val="28"/>
          <w:szCs w:val="28"/>
        </w:rPr>
        <w:t xml:space="preserve"> shortly after the exam.</w:t>
      </w:r>
    </w:p>
    <w:p w:rsidR="009D7998" w:rsidRPr="00AC04B7" w:rsidRDefault="009D7998" w:rsidP="009D7998">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t>How to Check Your Results</w:t>
      </w:r>
    </w:p>
    <w:p w:rsidR="009D7998" w:rsidRPr="00AC04B7" w:rsidRDefault="009D7998" w:rsidP="00E565E9">
      <w:p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Here’s your step-by-step guide to finding out your performance:</w:t>
      </w:r>
    </w:p>
    <w:p w:rsidR="009D7998" w:rsidRPr="00AC04B7" w:rsidRDefault="009D7998" w:rsidP="00E565E9">
      <w:pPr>
        <w:numPr>
          <w:ilvl w:val="0"/>
          <w:numId w:val="24"/>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Go to the Official Website</w:t>
      </w:r>
      <w:r w:rsidRPr="00AC04B7">
        <w:rPr>
          <w:rFonts w:asciiTheme="majorBidi" w:hAnsiTheme="majorBidi"/>
          <w:sz w:val="28"/>
          <w:szCs w:val="28"/>
        </w:rPr>
        <w:t>: Visit natboard.edu.in or nbe.edu.in.</w:t>
      </w:r>
    </w:p>
    <w:p w:rsidR="009D7998" w:rsidRPr="00AC04B7" w:rsidRDefault="009D7998" w:rsidP="00E565E9">
      <w:pPr>
        <w:numPr>
          <w:ilvl w:val="0"/>
          <w:numId w:val="24"/>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Enter Your Credentials</w:t>
      </w:r>
      <w:r w:rsidRPr="00AC04B7">
        <w:rPr>
          <w:rFonts w:asciiTheme="majorBidi" w:hAnsiTheme="majorBidi"/>
          <w:sz w:val="28"/>
          <w:szCs w:val="28"/>
        </w:rPr>
        <w:t xml:space="preserve">: Use your </w:t>
      </w:r>
      <w:r w:rsidRPr="00AC04B7">
        <w:rPr>
          <w:rStyle w:val="Strong"/>
          <w:rFonts w:asciiTheme="majorBidi" w:hAnsiTheme="majorBidi"/>
          <w:b w:val="0"/>
          <w:bCs w:val="0"/>
          <w:sz w:val="28"/>
          <w:szCs w:val="28"/>
        </w:rPr>
        <w:t>roll number</w:t>
      </w:r>
      <w:r w:rsidRPr="00AC04B7">
        <w:rPr>
          <w:rFonts w:asciiTheme="majorBidi" w:hAnsiTheme="majorBidi"/>
          <w:sz w:val="28"/>
          <w:szCs w:val="28"/>
        </w:rPr>
        <w:t xml:space="preserve"> and other required details.</w:t>
      </w:r>
    </w:p>
    <w:p w:rsidR="009D7998" w:rsidRPr="00AC04B7" w:rsidRDefault="009D7998" w:rsidP="00E565E9">
      <w:pPr>
        <w:numPr>
          <w:ilvl w:val="0"/>
          <w:numId w:val="24"/>
        </w:numPr>
        <w:spacing w:before="100" w:beforeAutospacing="1" w:after="100" w:afterAutospacing="1" w:line="360" w:lineRule="auto"/>
        <w:rPr>
          <w:rFonts w:asciiTheme="majorBidi" w:hAnsiTheme="majorBidi"/>
          <w:b/>
          <w:bCs/>
          <w:sz w:val="28"/>
          <w:szCs w:val="28"/>
        </w:rPr>
      </w:pPr>
      <w:r w:rsidRPr="00AC04B7">
        <w:rPr>
          <w:rStyle w:val="Strong"/>
          <w:rFonts w:asciiTheme="majorBidi" w:hAnsiTheme="majorBidi"/>
          <w:b w:val="0"/>
          <w:bCs w:val="0"/>
          <w:sz w:val="28"/>
          <w:szCs w:val="28"/>
        </w:rPr>
        <w:lastRenderedPageBreak/>
        <w:t>Get Your Scorecard</w:t>
      </w:r>
      <w:r w:rsidRPr="00AC04B7">
        <w:rPr>
          <w:rFonts w:asciiTheme="majorBidi" w:hAnsiTheme="majorBidi"/>
          <w:b/>
          <w:bCs/>
          <w:sz w:val="28"/>
          <w:szCs w:val="28"/>
        </w:rPr>
        <w:t>:</w:t>
      </w:r>
      <w:r w:rsidRPr="00AC04B7">
        <w:rPr>
          <w:rFonts w:asciiTheme="majorBidi" w:hAnsiTheme="majorBidi"/>
          <w:sz w:val="28"/>
          <w:szCs w:val="28"/>
        </w:rPr>
        <w:t xml:space="preserve"> Your personalized scorecard will display your </w:t>
      </w:r>
      <w:r w:rsidRPr="00AC04B7">
        <w:rPr>
          <w:rStyle w:val="Strong"/>
          <w:rFonts w:asciiTheme="majorBidi" w:hAnsiTheme="majorBidi"/>
          <w:b w:val="0"/>
          <w:bCs w:val="0"/>
          <w:sz w:val="28"/>
          <w:szCs w:val="28"/>
        </w:rPr>
        <w:t>rank</w:t>
      </w:r>
      <w:r w:rsidRPr="00AC04B7">
        <w:rPr>
          <w:rFonts w:asciiTheme="majorBidi" w:hAnsiTheme="majorBidi"/>
          <w:sz w:val="28"/>
          <w:szCs w:val="28"/>
        </w:rPr>
        <w:t xml:space="preserve"> and </w:t>
      </w:r>
      <w:r w:rsidRPr="00AC04B7">
        <w:rPr>
          <w:rStyle w:val="Strong"/>
          <w:rFonts w:asciiTheme="majorBidi" w:hAnsiTheme="majorBidi"/>
          <w:b w:val="0"/>
          <w:bCs w:val="0"/>
          <w:sz w:val="28"/>
          <w:szCs w:val="28"/>
        </w:rPr>
        <w:t>total marks</w:t>
      </w:r>
      <w:r w:rsidRPr="00AC04B7">
        <w:rPr>
          <w:rFonts w:asciiTheme="majorBidi" w:hAnsiTheme="majorBidi"/>
          <w:b/>
          <w:bCs/>
          <w:sz w:val="28"/>
          <w:szCs w:val="28"/>
        </w:rPr>
        <w:t>.</w:t>
      </w:r>
    </w:p>
    <w:p w:rsidR="009D7998" w:rsidRPr="00AC04B7" w:rsidRDefault="009D7998" w:rsidP="009D7998">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t xml:space="preserve">What’s </w:t>
      </w:r>
      <w:proofErr w:type="gramStart"/>
      <w:r w:rsidRPr="00AC04B7">
        <w:rPr>
          <w:rStyle w:val="Strong"/>
          <w:rFonts w:asciiTheme="majorBidi" w:hAnsiTheme="majorBidi"/>
          <w:b/>
          <w:bCs/>
          <w:color w:val="FF00FF"/>
          <w:sz w:val="28"/>
          <w:szCs w:val="28"/>
        </w:rPr>
        <w:t>Next</w:t>
      </w:r>
      <w:proofErr w:type="gramEnd"/>
      <w:r w:rsidRPr="00AC04B7">
        <w:rPr>
          <w:rStyle w:val="Strong"/>
          <w:rFonts w:asciiTheme="majorBidi" w:hAnsiTheme="majorBidi"/>
          <w:b/>
          <w:bCs/>
          <w:color w:val="FF00FF"/>
          <w:sz w:val="28"/>
          <w:szCs w:val="28"/>
        </w:rPr>
        <w:t>?</w:t>
      </w:r>
    </w:p>
    <w:p w:rsidR="009D7998" w:rsidRPr="00AC04B7" w:rsidRDefault="009D7998" w:rsidP="00E565E9">
      <w:pPr>
        <w:numPr>
          <w:ilvl w:val="0"/>
          <w:numId w:val="25"/>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Rank-Based Counseling</w:t>
      </w:r>
      <w:r w:rsidRPr="00AC04B7">
        <w:rPr>
          <w:rFonts w:asciiTheme="majorBidi" w:hAnsiTheme="majorBidi"/>
          <w:sz w:val="28"/>
          <w:szCs w:val="28"/>
        </w:rPr>
        <w:t xml:space="preserve">: Your </w:t>
      </w:r>
      <w:r w:rsidRPr="00AC04B7">
        <w:rPr>
          <w:rStyle w:val="Strong"/>
          <w:rFonts w:asciiTheme="majorBidi" w:hAnsiTheme="majorBidi"/>
          <w:b w:val="0"/>
          <w:bCs w:val="0"/>
          <w:sz w:val="28"/>
          <w:szCs w:val="28"/>
        </w:rPr>
        <w:t>NEET PG rank</w:t>
      </w:r>
      <w:r w:rsidRPr="00AC04B7">
        <w:rPr>
          <w:rFonts w:asciiTheme="majorBidi" w:hAnsiTheme="majorBidi"/>
          <w:sz w:val="28"/>
          <w:szCs w:val="28"/>
        </w:rPr>
        <w:t xml:space="preserve"> will determine your next move—choosing the medical specialty and college of your dreams.</w:t>
      </w:r>
    </w:p>
    <w:p w:rsidR="009D7998" w:rsidRPr="00AC04B7" w:rsidRDefault="009D7998" w:rsidP="00E565E9">
      <w:pPr>
        <w:numPr>
          <w:ilvl w:val="0"/>
          <w:numId w:val="25"/>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Merit List</w:t>
      </w:r>
      <w:r w:rsidRPr="00AC04B7">
        <w:rPr>
          <w:rFonts w:asciiTheme="majorBidi" w:hAnsiTheme="majorBidi"/>
          <w:sz w:val="28"/>
          <w:szCs w:val="28"/>
        </w:rPr>
        <w:t xml:space="preserve">: High scorers will be featured in the </w:t>
      </w:r>
      <w:r w:rsidRPr="00AC04B7">
        <w:rPr>
          <w:rStyle w:val="Strong"/>
          <w:rFonts w:asciiTheme="majorBidi" w:hAnsiTheme="majorBidi"/>
          <w:b w:val="0"/>
          <w:bCs w:val="0"/>
          <w:sz w:val="28"/>
          <w:szCs w:val="28"/>
        </w:rPr>
        <w:t>All India Merit List</w:t>
      </w:r>
      <w:r w:rsidRPr="00AC04B7">
        <w:rPr>
          <w:rFonts w:asciiTheme="majorBidi" w:hAnsiTheme="majorBidi"/>
          <w:sz w:val="28"/>
          <w:szCs w:val="28"/>
        </w:rPr>
        <w:t>—your ticket to top-tier institutions.</w:t>
      </w:r>
    </w:p>
    <w:p w:rsidR="009D7998" w:rsidRPr="00AC04B7" w:rsidRDefault="009D7998" w:rsidP="009D7998">
      <w:pPr>
        <w:spacing w:before="100" w:beforeAutospacing="1" w:after="100" w:afterAutospacing="1" w:line="240" w:lineRule="auto"/>
        <w:outlineLvl w:val="2"/>
        <w:rPr>
          <w:rFonts w:asciiTheme="majorBidi" w:eastAsia="Times New Roman" w:hAnsiTheme="majorBidi" w:cs="Times New Roman"/>
          <w:b/>
          <w:bCs/>
          <w:color w:val="FF00FF"/>
          <w:sz w:val="28"/>
          <w:szCs w:val="28"/>
          <w:lang w:eastAsia="en-IN"/>
        </w:rPr>
      </w:pPr>
      <w:r w:rsidRPr="00AC04B7">
        <w:rPr>
          <w:rFonts w:asciiTheme="majorBidi" w:eastAsia="Times New Roman" w:hAnsiTheme="majorBidi" w:cs="Times New Roman"/>
          <w:b/>
          <w:bCs/>
          <w:color w:val="FF00FF"/>
          <w:sz w:val="28"/>
          <w:szCs w:val="28"/>
          <w:lang w:eastAsia="en-IN"/>
        </w:rPr>
        <w:t>Pro Tip:</w:t>
      </w:r>
    </w:p>
    <w:p w:rsidR="009D7998" w:rsidRPr="00AC04B7" w:rsidRDefault="009D7998" w:rsidP="00E565E9">
      <w:pPr>
        <w:pStyle w:val="ListParagraph"/>
        <w:numPr>
          <w:ilvl w:val="0"/>
          <w:numId w:val="25"/>
        </w:numPr>
        <w:spacing w:before="100" w:beforeAutospacing="1" w:after="100" w:afterAutospacing="1" w:line="36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 xml:space="preserve">Keep an eye on the official NBEMS updates for important dates on result declaration and </w:t>
      </w:r>
      <w:r w:rsidR="00C6772C" w:rsidRPr="00AC04B7">
        <w:rPr>
          <w:rFonts w:asciiTheme="majorBidi" w:eastAsia="Times New Roman" w:hAnsiTheme="majorBidi" w:cs="Times New Roman"/>
          <w:sz w:val="28"/>
          <w:szCs w:val="28"/>
          <w:lang w:eastAsia="en-IN"/>
        </w:rPr>
        <w:t xml:space="preserve">counselling </w:t>
      </w:r>
      <w:r w:rsidRPr="00AC04B7">
        <w:rPr>
          <w:rFonts w:asciiTheme="majorBidi" w:eastAsia="Times New Roman" w:hAnsiTheme="majorBidi" w:cs="Times New Roman"/>
          <w:sz w:val="28"/>
          <w:szCs w:val="28"/>
          <w:lang w:eastAsia="en-IN"/>
        </w:rPr>
        <w:t>procedures. The next phase of your medical journey is just a click away!</w:t>
      </w:r>
    </w:p>
    <w:p w:rsidR="00213E68" w:rsidRPr="00213E68" w:rsidRDefault="00213E68" w:rsidP="00213E68">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213E68" w:rsidRPr="00213E68" w:rsidRDefault="00213E68" w:rsidP="00213E68">
      <w:pPr>
        <w:spacing w:before="100" w:beforeAutospacing="1" w:after="100" w:afterAutospacing="1" w:line="360" w:lineRule="auto"/>
        <w:rPr>
          <w:rFonts w:asciiTheme="majorBidi" w:eastAsia="Times New Roman" w:hAnsiTheme="majorBidi" w:cs="Times New Roman"/>
          <w:lang w:eastAsia="en-IN"/>
        </w:rPr>
      </w:pPr>
    </w:p>
    <w:p w:rsidR="00737C21" w:rsidRDefault="00737C21" w:rsidP="008E6158">
      <w:pPr>
        <w:spacing w:before="100" w:beforeAutospacing="1" w:after="100" w:afterAutospacing="1" w:line="240" w:lineRule="auto"/>
        <w:jc w:val="center"/>
        <w:rPr>
          <w:rFonts w:asciiTheme="majorBidi" w:hAnsiTheme="majorBidi" w:cs="Times New Roman"/>
          <w:b/>
          <w:bCs/>
          <w:color w:val="76923C" w:themeColor="accent3" w:themeShade="BF"/>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37C21">
        <w:rPr>
          <w:rFonts w:asciiTheme="majorBidi" w:hAnsiTheme="majorBidi" w:cs="Times New Roman"/>
          <w:b/>
          <w:bCs/>
          <w:noProof/>
          <w:color w:val="76923C" w:themeColor="accent3" w:themeShade="BF"/>
          <w:sz w:val="48"/>
          <w:szCs w:val="48"/>
          <w:lang w:eastAsia="en-IN"/>
        </w:rPr>
        <w:drawing>
          <wp:inline distT="0" distB="0" distL="0" distR="0" wp14:anchorId="20F7D011" wp14:editId="5DF5DCC3">
            <wp:extent cx="1850065" cy="999461"/>
            <wp:effectExtent l="0" t="0" r="0" b="0"/>
            <wp:docPr id="18" name="Picture 18" descr="C:\Users\USER\Desktop\images\cut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images\cutof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9889" cy="999366"/>
                    </a:xfrm>
                    <a:prstGeom prst="rect">
                      <a:avLst/>
                    </a:prstGeom>
                    <a:noFill/>
                    <a:ln>
                      <a:noFill/>
                    </a:ln>
                  </pic:spPr>
                </pic:pic>
              </a:graphicData>
            </a:graphic>
          </wp:inline>
        </w:drawing>
      </w:r>
    </w:p>
    <w:p w:rsidR="00C6772C" w:rsidRPr="008E6158" w:rsidRDefault="00C6772C" w:rsidP="008E6158">
      <w:pPr>
        <w:spacing w:before="100" w:beforeAutospacing="1" w:after="100" w:afterAutospacing="1" w:line="240" w:lineRule="auto"/>
        <w:jc w:val="center"/>
        <w:rPr>
          <w:rFonts w:asciiTheme="majorBidi" w:hAnsiTheme="majorBidi" w:cs="Times New Roman"/>
          <w:b/>
          <w:bCs/>
          <w:color w:val="76923C" w:themeColor="accent3" w:themeShade="BF"/>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ajorBidi" w:hAnsiTheme="majorBidi" w:cs="Times New Roman"/>
          <w:b/>
          <w:bCs/>
          <w:color w:val="76923C" w:themeColor="accent3" w:themeShade="BF"/>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CUTOFF</w:t>
      </w:r>
      <w:r w:rsidR="0031323F" w:rsidRPr="008E6158">
        <w:rPr>
          <w:rFonts w:asciiTheme="majorBidi" w:hAnsiTheme="majorBidi" w:cs="Times New Roman"/>
          <w:b/>
          <w:bCs/>
          <w:color w:val="76923C" w:themeColor="accent3" w:themeShade="BF"/>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C6772C" w:rsidRPr="00AC04B7" w:rsidRDefault="00C6772C" w:rsidP="00C6772C">
      <w:pPr>
        <w:spacing w:before="100" w:beforeAutospacing="1" w:after="100" w:afterAutospacing="1" w:line="240" w:lineRule="auto"/>
        <w:rPr>
          <w:rFonts w:asciiTheme="majorBidi" w:eastAsia="Times New Roman" w:hAnsiTheme="majorBidi" w:cs="Times New Roman"/>
          <w:b/>
          <w:bCs/>
          <w:color w:val="FF00FF"/>
          <w:sz w:val="28"/>
          <w:szCs w:val="28"/>
          <w:lang w:eastAsia="en-IN"/>
        </w:rPr>
      </w:pPr>
      <w:r w:rsidRPr="00AC04B7">
        <w:rPr>
          <w:rFonts w:asciiTheme="majorBidi" w:hAnsiTheme="majorBidi" w:cs="Times New Roman"/>
          <w:b/>
          <w:bCs/>
          <w:color w:val="FF00FF"/>
          <w:sz w:val="28"/>
          <w:szCs w:val="28"/>
        </w:rPr>
        <w:t>The Game-Changer You Need to Know</w:t>
      </w:r>
    </w:p>
    <w:p w:rsidR="00C6772C" w:rsidRPr="00AC04B7" w:rsidRDefault="00C6772C" w:rsidP="00E565E9">
      <w:pPr>
        <w:spacing w:before="100" w:beforeAutospacing="1" w:after="100" w:afterAutospacing="1" w:line="36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 xml:space="preserve">The NEET PG 2025 </w:t>
      </w:r>
      <w:proofErr w:type="spellStart"/>
      <w:r w:rsidRPr="00AC04B7">
        <w:rPr>
          <w:rFonts w:asciiTheme="majorBidi" w:eastAsia="Times New Roman" w:hAnsiTheme="majorBidi" w:cs="Times New Roman"/>
          <w:sz w:val="28"/>
          <w:szCs w:val="28"/>
          <w:lang w:eastAsia="en-IN"/>
        </w:rPr>
        <w:t>cutoff</w:t>
      </w:r>
      <w:proofErr w:type="spellEnd"/>
      <w:r w:rsidRPr="00AC04B7">
        <w:rPr>
          <w:rFonts w:asciiTheme="majorBidi" w:eastAsia="Times New Roman" w:hAnsiTheme="majorBidi" w:cs="Times New Roman"/>
          <w:sz w:val="28"/>
          <w:szCs w:val="28"/>
          <w:lang w:eastAsia="en-IN"/>
        </w:rPr>
        <w:t xml:space="preserve"> has been set at an unprecedented 5th percentile across all categories. This significant reduction means that more candidates than ever before are now eligible for postgraduate medical admissions. Here's what you need to know:</w:t>
      </w:r>
    </w:p>
    <w:p w:rsidR="00C6772C" w:rsidRPr="00AC04B7" w:rsidRDefault="00C6772C" w:rsidP="00C6772C">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lastRenderedPageBreak/>
        <w:t>What Does This Mean for You?</w:t>
      </w:r>
    </w:p>
    <w:p w:rsidR="00C6772C" w:rsidRPr="00AC04B7" w:rsidRDefault="00C6772C" w:rsidP="00E565E9">
      <w:pPr>
        <w:numPr>
          <w:ilvl w:val="0"/>
          <w:numId w:val="26"/>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 xml:space="preserve">General/EWS, </w:t>
      </w:r>
      <w:proofErr w:type="gramStart"/>
      <w:r w:rsidRPr="00AC04B7">
        <w:rPr>
          <w:rStyle w:val="Strong"/>
          <w:rFonts w:asciiTheme="majorBidi" w:hAnsiTheme="majorBidi"/>
          <w:b w:val="0"/>
          <w:bCs w:val="0"/>
          <w:sz w:val="28"/>
          <w:szCs w:val="28"/>
        </w:rPr>
        <w:t>SC/ST/OBC,</w:t>
      </w:r>
      <w:proofErr w:type="gramEnd"/>
      <w:r w:rsidRPr="00AC04B7">
        <w:rPr>
          <w:rStyle w:val="Strong"/>
          <w:rFonts w:asciiTheme="majorBidi" w:hAnsiTheme="majorBidi"/>
          <w:b w:val="0"/>
          <w:bCs w:val="0"/>
          <w:sz w:val="28"/>
          <w:szCs w:val="28"/>
        </w:rPr>
        <w:t xml:space="preserve"> and </w:t>
      </w:r>
      <w:proofErr w:type="spellStart"/>
      <w:r w:rsidRPr="00AC04B7">
        <w:rPr>
          <w:rStyle w:val="Strong"/>
          <w:rFonts w:asciiTheme="majorBidi" w:hAnsiTheme="majorBidi"/>
          <w:b w:val="0"/>
          <w:bCs w:val="0"/>
          <w:sz w:val="28"/>
          <w:szCs w:val="28"/>
        </w:rPr>
        <w:t>PwD</w:t>
      </w:r>
      <w:proofErr w:type="spellEnd"/>
      <w:r w:rsidRPr="00AC04B7">
        <w:rPr>
          <w:rStyle w:val="Strong"/>
          <w:rFonts w:asciiTheme="majorBidi" w:hAnsiTheme="majorBidi"/>
          <w:b w:val="0"/>
          <w:bCs w:val="0"/>
          <w:sz w:val="28"/>
          <w:szCs w:val="28"/>
        </w:rPr>
        <w:t xml:space="preserve"> candidates</w:t>
      </w:r>
      <w:r w:rsidRPr="00AC04B7">
        <w:rPr>
          <w:rFonts w:asciiTheme="majorBidi" w:hAnsiTheme="majorBidi"/>
          <w:b/>
          <w:bCs/>
          <w:sz w:val="28"/>
          <w:szCs w:val="28"/>
        </w:rPr>
        <w:t>:</w:t>
      </w:r>
      <w:r w:rsidRPr="00AC04B7">
        <w:rPr>
          <w:rFonts w:asciiTheme="majorBidi" w:hAnsiTheme="majorBidi"/>
          <w:sz w:val="28"/>
          <w:szCs w:val="28"/>
        </w:rPr>
        <w:t xml:space="preserve"> All now require a score at or above the </w:t>
      </w:r>
      <w:r w:rsidRPr="00AC04B7">
        <w:rPr>
          <w:rStyle w:val="Strong"/>
          <w:rFonts w:asciiTheme="majorBidi" w:hAnsiTheme="majorBidi"/>
          <w:b w:val="0"/>
          <w:bCs w:val="0"/>
          <w:sz w:val="28"/>
          <w:szCs w:val="28"/>
        </w:rPr>
        <w:t>5th percentile</w:t>
      </w:r>
      <w:r w:rsidRPr="00AC04B7">
        <w:rPr>
          <w:rFonts w:asciiTheme="majorBidi" w:hAnsiTheme="majorBidi"/>
          <w:sz w:val="28"/>
          <w:szCs w:val="28"/>
        </w:rPr>
        <w:t xml:space="preserve"> to qualify for counselling and admission.</w:t>
      </w:r>
    </w:p>
    <w:p w:rsidR="00C6772C" w:rsidRPr="00AC04B7" w:rsidRDefault="00C6772C" w:rsidP="00E565E9">
      <w:pPr>
        <w:numPr>
          <w:ilvl w:val="0"/>
          <w:numId w:val="26"/>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Increased Eligibility</w:t>
      </w:r>
      <w:r w:rsidRPr="00AC04B7">
        <w:rPr>
          <w:rFonts w:asciiTheme="majorBidi" w:hAnsiTheme="majorBidi"/>
          <w:sz w:val="28"/>
          <w:szCs w:val="28"/>
        </w:rPr>
        <w:t>: This move aims to fill vacant medical seats and ensure optimal utilization of available resources.</w:t>
      </w:r>
    </w:p>
    <w:p w:rsidR="00C6772C" w:rsidRPr="00AC04B7" w:rsidRDefault="00C6772C" w:rsidP="00E565E9">
      <w:pPr>
        <w:numPr>
          <w:ilvl w:val="0"/>
          <w:numId w:val="26"/>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Broader Participation</w:t>
      </w:r>
      <w:r w:rsidRPr="00AC04B7">
        <w:rPr>
          <w:rFonts w:asciiTheme="majorBidi" w:hAnsiTheme="majorBidi"/>
          <w:b/>
          <w:bCs/>
          <w:sz w:val="28"/>
          <w:szCs w:val="28"/>
        </w:rPr>
        <w:t>:</w:t>
      </w:r>
      <w:r w:rsidRPr="00AC04B7">
        <w:rPr>
          <w:rFonts w:asciiTheme="majorBidi" w:hAnsiTheme="majorBidi"/>
          <w:sz w:val="28"/>
          <w:szCs w:val="28"/>
        </w:rPr>
        <w:t xml:space="preserve"> More candidates can now participate in the counselling process, increasing opportunities for postgraduate medical education.</w:t>
      </w:r>
    </w:p>
    <w:p w:rsidR="00C6772C" w:rsidRPr="00AC04B7" w:rsidRDefault="00C6772C" w:rsidP="00C6772C">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t>Why Was the Cutoff Reduced?</w:t>
      </w:r>
    </w:p>
    <w:p w:rsidR="00C6772C" w:rsidRPr="00AC04B7" w:rsidRDefault="00C6772C" w:rsidP="00E565E9">
      <w:p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 xml:space="preserve">The decision to lower the </w:t>
      </w:r>
      <w:proofErr w:type="spellStart"/>
      <w:r w:rsidRPr="00AC04B7">
        <w:rPr>
          <w:rFonts w:asciiTheme="majorBidi" w:hAnsiTheme="majorBidi"/>
          <w:sz w:val="28"/>
          <w:szCs w:val="28"/>
        </w:rPr>
        <w:t>cutoff</w:t>
      </w:r>
      <w:proofErr w:type="spellEnd"/>
      <w:r w:rsidRPr="00AC04B7">
        <w:rPr>
          <w:rFonts w:asciiTheme="majorBidi" w:hAnsiTheme="majorBidi"/>
          <w:sz w:val="28"/>
          <w:szCs w:val="28"/>
        </w:rPr>
        <w:t xml:space="preserve"> was made by the </w:t>
      </w:r>
      <w:r w:rsidRPr="00AC04B7">
        <w:rPr>
          <w:rStyle w:val="Strong"/>
          <w:rFonts w:asciiTheme="majorBidi" w:hAnsiTheme="majorBidi"/>
          <w:b w:val="0"/>
          <w:bCs w:val="0"/>
          <w:sz w:val="28"/>
          <w:szCs w:val="28"/>
        </w:rPr>
        <w:t>Medical Counselling Committee (MCC)</w:t>
      </w:r>
      <w:r w:rsidRPr="00AC04B7">
        <w:rPr>
          <w:rFonts w:asciiTheme="majorBidi" w:hAnsiTheme="majorBidi"/>
          <w:sz w:val="28"/>
          <w:szCs w:val="28"/>
        </w:rPr>
        <w:t xml:space="preserve"> in consultation with the </w:t>
      </w:r>
      <w:r w:rsidRPr="00AC04B7">
        <w:rPr>
          <w:rStyle w:val="Strong"/>
          <w:rFonts w:asciiTheme="majorBidi" w:hAnsiTheme="majorBidi"/>
          <w:b w:val="0"/>
          <w:bCs w:val="0"/>
          <w:sz w:val="28"/>
          <w:szCs w:val="28"/>
        </w:rPr>
        <w:t>Ministry of Health &amp; Family Welfare (</w:t>
      </w:r>
      <w:proofErr w:type="spellStart"/>
      <w:r w:rsidRPr="00AC04B7">
        <w:rPr>
          <w:rStyle w:val="Strong"/>
          <w:rFonts w:asciiTheme="majorBidi" w:hAnsiTheme="majorBidi"/>
          <w:b w:val="0"/>
          <w:bCs w:val="0"/>
          <w:sz w:val="28"/>
          <w:szCs w:val="28"/>
        </w:rPr>
        <w:t>MoHFW</w:t>
      </w:r>
      <w:proofErr w:type="spellEnd"/>
      <w:r w:rsidRPr="00AC04B7">
        <w:rPr>
          <w:rStyle w:val="Strong"/>
          <w:rFonts w:asciiTheme="majorBidi" w:hAnsiTheme="majorBidi"/>
          <w:b w:val="0"/>
          <w:bCs w:val="0"/>
          <w:sz w:val="28"/>
          <w:szCs w:val="28"/>
        </w:rPr>
        <w:t>)</w:t>
      </w:r>
      <w:r w:rsidRPr="00AC04B7">
        <w:rPr>
          <w:rFonts w:asciiTheme="majorBidi" w:hAnsiTheme="majorBidi"/>
          <w:b/>
          <w:bCs/>
          <w:sz w:val="28"/>
          <w:szCs w:val="28"/>
        </w:rPr>
        <w:t>.</w:t>
      </w:r>
      <w:r w:rsidRPr="00AC04B7">
        <w:rPr>
          <w:rFonts w:asciiTheme="majorBidi" w:hAnsiTheme="majorBidi"/>
          <w:sz w:val="28"/>
          <w:szCs w:val="28"/>
        </w:rPr>
        <w:t xml:space="preserve"> The goal is to:</w:t>
      </w:r>
    </w:p>
    <w:p w:rsidR="00C6772C" w:rsidRPr="00AC04B7" w:rsidRDefault="00C6772C" w:rsidP="00E565E9">
      <w:pPr>
        <w:numPr>
          <w:ilvl w:val="0"/>
          <w:numId w:val="27"/>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Address Vacant Seats</w:t>
      </w:r>
      <w:r w:rsidRPr="00AC04B7">
        <w:rPr>
          <w:rFonts w:asciiTheme="majorBidi" w:hAnsiTheme="majorBidi"/>
          <w:sz w:val="28"/>
          <w:szCs w:val="28"/>
        </w:rPr>
        <w:t>: Ensure that all available postgraduate medical seats are filled.</w:t>
      </w:r>
    </w:p>
    <w:p w:rsidR="00C6772C" w:rsidRPr="00AC04B7" w:rsidRDefault="00C6772C" w:rsidP="00E565E9">
      <w:pPr>
        <w:numPr>
          <w:ilvl w:val="0"/>
          <w:numId w:val="27"/>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Promote Equity</w:t>
      </w:r>
      <w:r w:rsidRPr="00AC04B7">
        <w:rPr>
          <w:rFonts w:asciiTheme="majorBidi" w:hAnsiTheme="majorBidi"/>
          <w:sz w:val="28"/>
          <w:szCs w:val="28"/>
        </w:rPr>
        <w:t>: Provide opportunities to a larger pool of candidates from diverse backgrounds.</w:t>
      </w:r>
    </w:p>
    <w:p w:rsidR="00C6772C" w:rsidRPr="00AC04B7" w:rsidRDefault="00C6772C" w:rsidP="00E565E9">
      <w:pPr>
        <w:numPr>
          <w:ilvl w:val="0"/>
          <w:numId w:val="27"/>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Enhance Healthcare Services</w:t>
      </w:r>
      <w:r w:rsidRPr="00AC04B7">
        <w:rPr>
          <w:rFonts w:asciiTheme="majorBidi" w:hAnsiTheme="majorBidi"/>
          <w:sz w:val="28"/>
          <w:szCs w:val="28"/>
        </w:rPr>
        <w:t>: Utilize the full potential of medical professionals in the country.</w:t>
      </w:r>
    </w:p>
    <w:p w:rsidR="00C6772C" w:rsidRPr="00AC04B7" w:rsidRDefault="00C6772C" w:rsidP="00C6772C">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t xml:space="preserve">What’s </w:t>
      </w:r>
      <w:proofErr w:type="gramStart"/>
      <w:r w:rsidRPr="00AC04B7">
        <w:rPr>
          <w:rStyle w:val="Strong"/>
          <w:rFonts w:asciiTheme="majorBidi" w:hAnsiTheme="majorBidi"/>
          <w:b/>
          <w:bCs/>
          <w:color w:val="FF00FF"/>
          <w:sz w:val="28"/>
          <w:szCs w:val="28"/>
        </w:rPr>
        <w:t>Next</w:t>
      </w:r>
      <w:proofErr w:type="gramEnd"/>
      <w:r w:rsidRPr="00AC04B7">
        <w:rPr>
          <w:rStyle w:val="Strong"/>
          <w:rFonts w:asciiTheme="majorBidi" w:hAnsiTheme="majorBidi"/>
          <w:b/>
          <w:bCs/>
          <w:color w:val="FF00FF"/>
          <w:sz w:val="28"/>
          <w:szCs w:val="28"/>
        </w:rPr>
        <w:t>?</w:t>
      </w:r>
    </w:p>
    <w:p w:rsidR="00C6772C" w:rsidRPr="00AC04B7" w:rsidRDefault="00C6772C" w:rsidP="00E565E9">
      <w:pPr>
        <w:numPr>
          <w:ilvl w:val="0"/>
          <w:numId w:val="28"/>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Counselling Rounds</w:t>
      </w:r>
      <w:r w:rsidRPr="00AC04B7">
        <w:rPr>
          <w:rFonts w:asciiTheme="majorBidi" w:hAnsiTheme="majorBidi"/>
          <w:sz w:val="28"/>
          <w:szCs w:val="28"/>
        </w:rPr>
        <w:t>: The MCC will initiate additional rounds of counselling to accommodate the increased number of eligible candidates.</w:t>
      </w:r>
    </w:p>
    <w:p w:rsidR="00C6772C" w:rsidRPr="00AC04B7" w:rsidRDefault="00C6772C" w:rsidP="00E565E9">
      <w:pPr>
        <w:numPr>
          <w:ilvl w:val="0"/>
          <w:numId w:val="28"/>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Seat Allocation</w:t>
      </w:r>
      <w:r w:rsidRPr="00AC04B7">
        <w:rPr>
          <w:rFonts w:asciiTheme="majorBidi" w:hAnsiTheme="majorBidi"/>
          <w:sz w:val="28"/>
          <w:szCs w:val="28"/>
        </w:rPr>
        <w:t>: Candidates will be allocated seats based on their ranks and preferences during the counselling process.</w:t>
      </w:r>
    </w:p>
    <w:p w:rsidR="00C6772C" w:rsidRPr="00AC04B7" w:rsidRDefault="00C6772C" w:rsidP="00C6772C">
      <w:pPr>
        <w:spacing w:before="100" w:beforeAutospacing="1" w:after="100" w:afterAutospacing="1" w:line="240" w:lineRule="auto"/>
        <w:outlineLvl w:val="2"/>
        <w:rPr>
          <w:rFonts w:asciiTheme="majorBidi" w:eastAsia="Times New Roman" w:hAnsiTheme="majorBidi" w:cs="Times New Roman"/>
          <w:b/>
          <w:bCs/>
          <w:color w:val="FF00FF"/>
          <w:sz w:val="28"/>
          <w:szCs w:val="28"/>
          <w:lang w:eastAsia="en-IN"/>
        </w:rPr>
      </w:pPr>
      <w:r w:rsidRPr="00AC04B7">
        <w:rPr>
          <w:rFonts w:asciiTheme="majorBidi" w:eastAsia="Times New Roman" w:hAnsiTheme="majorBidi" w:cs="Times New Roman"/>
          <w:b/>
          <w:bCs/>
          <w:color w:val="FF00FF"/>
          <w:sz w:val="28"/>
          <w:szCs w:val="28"/>
          <w:lang w:eastAsia="en-IN"/>
        </w:rPr>
        <w:lastRenderedPageBreak/>
        <w:t>Key Takeaway</w:t>
      </w:r>
    </w:p>
    <w:p w:rsidR="00C6772C" w:rsidRPr="00AC04B7" w:rsidRDefault="00C6772C" w:rsidP="00FC2D69">
      <w:pPr>
        <w:pStyle w:val="ListParagraph"/>
        <w:numPr>
          <w:ilvl w:val="0"/>
          <w:numId w:val="28"/>
        </w:numPr>
        <w:spacing w:before="100" w:beforeAutospacing="1" w:after="100" w:afterAutospacing="1" w:line="36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If you were previously on the borderline of eligibility, this reduction could be your ticket to securing a seat in a postgraduate medical program. Stay updated with the MCC official website for the latest information on counselling schedules and seat allotments.</w:t>
      </w:r>
    </w:p>
    <w:p w:rsidR="00213E68" w:rsidRPr="00213E68" w:rsidRDefault="00213E68" w:rsidP="00213E68">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737C21" w:rsidRPr="00737C21" w:rsidRDefault="00737C21" w:rsidP="008E6158">
      <w:pPr>
        <w:pStyle w:val="Heading2"/>
        <w:jc w:val="center"/>
        <w:rPr>
          <w:rStyle w:val="Strong"/>
          <w:rFonts w:ascii="Times New Roman" w:hAnsi="Times New Roman" w:cs="Times New Roman"/>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val="0"/>
          <w:bCs w:val="0"/>
          <w:noProof/>
          <w:sz w:val="48"/>
          <w:szCs w:val="48"/>
          <w:u w:val="single"/>
          <w:lang w:eastAsia="en-IN"/>
        </w:rPr>
        <w:drawing>
          <wp:inline distT="0" distB="0" distL="0" distR="0">
            <wp:extent cx="1520455" cy="1180214"/>
            <wp:effectExtent l="0" t="0" r="3810" b="1270"/>
            <wp:docPr id="19" name="Picture 19" descr="C:\Users\USER\Desktop\images\couns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images\counsellin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2903" cy="1182114"/>
                    </a:xfrm>
                    <a:prstGeom prst="rect">
                      <a:avLst/>
                    </a:prstGeom>
                    <a:noFill/>
                    <a:ln>
                      <a:noFill/>
                    </a:ln>
                  </pic:spPr>
                </pic:pic>
              </a:graphicData>
            </a:graphic>
          </wp:inline>
        </w:drawing>
      </w:r>
    </w:p>
    <w:p w:rsidR="002376EC" w:rsidRPr="008E6158" w:rsidRDefault="002376EC" w:rsidP="008E6158">
      <w:pPr>
        <w:pStyle w:val="Heading2"/>
        <w:jc w:val="center"/>
        <w:rPr>
          <w:rStyle w:val="Strong"/>
          <w:rFonts w:ascii="Times New Roman" w:hAnsi="Times New Roman" w:cs="Times New Roman"/>
          <w:b/>
          <w:bCs/>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Style w:val="Strong"/>
          <w:rFonts w:ascii="Times New Roman" w:hAnsi="Times New Roman" w:cs="Times New Roman"/>
          <w:b/>
          <w:bCs/>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COUNSELLING:</w:t>
      </w:r>
    </w:p>
    <w:p w:rsidR="002376EC" w:rsidRPr="00AC04B7" w:rsidRDefault="002376EC" w:rsidP="002376EC">
      <w:pPr>
        <w:pStyle w:val="Heading2"/>
        <w:rPr>
          <w:rFonts w:asciiTheme="majorBidi" w:hAnsiTheme="majorBidi" w:cs="Times New Roman"/>
          <w:color w:val="FF00FF"/>
          <w:sz w:val="28"/>
          <w:szCs w:val="28"/>
        </w:rPr>
      </w:pPr>
      <w:r w:rsidRPr="00AC04B7">
        <w:rPr>
          <w:rStyle w:val="Strong"/>
          <w:rFonts w:asciiTheme="majorBidi" w:hAnsiTheme="majorBidi" w:cs="Times New Roman"/>
          <w:b/>
          <w:bCs/>
          <w:color w:val="FF00FF"/>
          <w:sz w:val="28"/>
          <w:szCs w:val="28"/>
        </w:rPr>
        <w:t>The Precision Guide to Your Postgraduate Seat</w:t>
      </w:r>
    </w:p>
    <w:p w:rsidR="002376EC" w:rsidRPr="00AC04B7" w:rsidRDefault="002376EC" w:rsidP="00FC2D69">
      <w:p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 xml:space="preserve">The </w:t>
      </w:r>
      <w:r w:rsidRPr="00AC04B7">
        <w:rPr>
          <w:rStyle w:val="Strong"/>
          <w:rFonts w:asciiTheme="majorBidi" w:hAnsiTheme="majorBidi"/>
          <w:b w:val="0"/>
          <w:bCs w:val="0"/>
          <w:sz w:val="28"/>
          <w:szCs w:val="28"/>
        </w:rPr>
        <w:t>NEET PG 2025 Counselling</w:t>
      </w:r>
      <w:r w:rsidRPr="00AC04B7">
        <w:rPr>
          <w:rFonts w:asciiTheme="majorBidi" w:hAnsiTheme="majorBidi"/>
          <w:sz w:val="28"/>
          <w:szCs w:val="28"/>
        </w:rPr>
        <w:t xml:space="preserve"> process is more than just choosing a college—it’s a critical, rank-sensitive strategy that determines your </w:t>
      </w:r>
      <w:r w:rsidRPr="00AC04B7">
        <w:rPr>
          <w:rStyle w:val="Strong"/>
          <w:rFonts w:asciiTheme="majorBidi" w:hAnsiTheme="majorBidi"/>
          <w:b w:val="0"/>
          <w:bCs w:val="0"/>
          <w:sz w:val="28"/>
          <w:szCs w:val="28"/>
        </w:rPr>
        <w:t>specialty, institute, and career trajectory</w:t>
      </w:r>
      <w:r w:rsidRPr="00AC04B7">
        <w:rPr>
          <w:rFonts w:asciiTheme="majorBidi" w:hAnsiTheme="majorBidi"/>
          <w:sz w:val="28"/>
          <w:szCs w:val="28"/>
        </w:rPr>
        <w:t xml:space="preserve">. Conducted by the </w:t>
      </w:r>
      <w:r w:rsidRPr="00AC04B7">
        <w:rPr>
          <w:rStyle w:val="Strong"/>
          <w:rFonts w:asciiTheme="majorBidi" w:hAnsiTheme="majorBidi"/>
          <w:b w:val="0"/>
          <w:bCs w:val="0"/>
          <w:sz w:val="28"/>
          <w:szCs w:val="28"/>
        </w:rPr>
        <w:t>Medical Counselling Committee (MCC)</w:t>
      </w:r>
      <w:r w:rsidRPr="00AC04B7">
        <w:rPr>
          <w:rFonts w:asciiTheme="majorBidi" w:hAnsiTheme="majorBidi"/>
          <w:sz w:val="28"/>
          <w:szCs w:val="28"/>
        </w:rPr>
        <w:t>, this multi-round, merit-based admission process demands accuracy, awareness, and readiness.</w:t>
      </w:r>
    </w:p>
    <w:p w:rsidR="002376EC" w:rsidRPr="00AC04B7" w:rsidRDefault="002376EC" w:rsidP="002376EC">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t>Conducting Authority</w:t>
      </w:r>
    </w:p>
    <w:p w:rsidR="002376EC" w:rsidRPr="00AC04B7" w:rsidRDefault="002376EC" w:rsidP="00FC2D69">
      <w:pPr>
        <w:numPr>
          <w:ilvl w:val="0"/>
          <w:numId w:val="29"/>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National Authority</w:t>
      </w:r>
      <w:r w:rsidRPr="00AC04B7">
        <w:rPr>
          <w:rFonts w:asciiTheme="majorBidi" w:hAnsiTheme="majorBidi"/>
          <w:sz w:val="28"/>
          <w:szCs w:val="28"/>
        </w:rPr>
        <w:t>: Medical Counselling Committee (MCC), under the Directorate General of Health Services (DGHS)</w:t>
      </w:r>
    </w:p>
    <w:p w:rsidR="002376EC" w:rsidRPr="00AC04B7" w:rsidRDefault="002376EC" w:rsidP="00FC2D69">
      <w:pPr>
        <w:numPr>
          <w:ilvl w:val="0"/>
          <w:numId w:val="29"/>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Website</w:t>
      </w:r>
      <w:r w:rsidRPr="00AC04B7">
        <w:rPr>
          <w:rFonts w:asciiTheme="majorBidi" w:hAnsiTheme="majorBidi"/>
          <w:sz w:val="28"/>
          <w:szCs w:val="28"/>
        </w:rPr>
        <w:t>: mcc.nic.in</w:t>
      </w:r>
    </w:p>
    <w:p w:rsidR="002376EC" w:rsidRPr="00AC04B7" w:rsidRDefault="002376EC" w:rsidP="00FC2D69">
      <w:pPr>
        <w:numPr>
          <w:ilvl w:val="0"/>
          <w:numId w:val="29"/>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b w:val="0"/>
          <w:bCs w:val="0"/>
          <w:sz w:val="28"/>
          <w:szCs w:val="28"/>
        </w:rPr>
        <w:t>S</w:t>
      </w:r>
      <w:r w:rsidRPr="00AC04B7">
        <w:rPr>
          <w:rStyle w:val="Strong"/>
          <w:rFonts w:asciiTheme="majorBidi" w:hAnsiTheme="majorBidi"/>
          <w:sz w:val="28"/>
          <w:szCs w:val="28"/>
        </w:rPr>
        <w:t>cope</w:t>
      </w:r>
      <w:r w:rsidRPr="00AC04B7">
        <w:rPr>
          <w:rFonts w:asciiTheme="majorBidi" w:hAnsiTheme="majorBidi"/>
          <w:sz w:val="28"/>
          <w:szCs w:val="28"/>
        </w:rPr>
        <w:t>:</w:t>
      </w:r>
    </w:p>
    <w:p w:rsidR="002376EC" w:rsidRPr="00AC04B7" w:rsidRDefault="002376EC" w:rsidP="00FC2D69">
      <w:pPr>
        <w:numPr>
          <w:ilvl w:val="1"/>
          <w:numId w:val="29"/>
        </w:numPr>
        <w:spacing w:before="100" w:beforeAutospacing="1" w:after="100" w:afterAutospacing="1" w:line="360" w:lineRule="auto"/>
        <w:rPr>
          <w:rFonts w:asciiTheme="majorBidi" w:hAnsiTheme="majorBidi"/>
          <w:b/>
          <w:bCs/>
          <w:sz w:val="28"/>
          <w:szCs w:val="28"/>
        </w:rPr>
      </w:pPr>
      <w:r w:rsidRPr="00AC04B7">
        <w:rPr>
          <w:rFonts w:asciiTheme="majorBidi" w:hAnsiTheme="majorBidi"/>
          <w:sz w:val="28"/>
          <w:szCs w:val="28"/>
        </w:rPr>
        <w:t xml:space="preserve">50% </w:t>
      </w:r>
      <w:r w:rsidRPr="00AC04B7">
        <w:rPr>
          <w:rStyle w:val="Strong"/>
          <w:rFonts w:asciiTheme="majorBidi" w:hAnsiTheme="majorBidi"/>
          <w:b w:val="0"/>
          <w:bCs w:val="0"/>
          <w:sz w:val="28"/>
          <w:szCs w:val="28"/>
        </w:rPr>
        <w:t>All India Quota (AIQ) Seats</w:t>
      </w:r>
    </w:p>
    <w:p w:rsidR="002376EC" w:rsidRPr="00AC04B7" w:rsidRDefault="002376EC" w:rsidP="00FC2D69">
      <w:pPr>
        <w:numPr>
          <w:ilvl w:val="1"/>
          <w:numId w:val="29"/>
        </w:numPr>
        <w:spacing w:before="100" w:beforeAutospacing="1" w:after="100" w:afterAutospacing="1" w:line="360" w:lineRule="auto"/>
        <w:rPr>
          <w:rFonts w:asciiTheme="majorBidi" w:hAnsiTheme="majorBidi"/>
          <w:b/>
          <w:bCs/>
          <w:sz w:val="28"/>
          <w:szCs w:val="28"/>
        </w:rPr>
      </w:pPr>
      <w:r w:rsidRPr="00AC04B7">
        <w:rPr>
          <w:rFonts w:asciiTheme="majorBidi" w:hAnsiTheme="majorBidi"/>
          <w:sz w:val="28"/>
          <w:szCs w:val="28"/>
        </w:rPr>
        <w:t xml:space="preserve">100% </w:t>
      </w:r>
      <w:r w:rsidRPr="00AC04B7">
        <w:rPr>
          <w:rStyle w:val="Strong"/>
          <w:rFonts w:asciiTheme="majorBidi" w:hAnsiTheme="majorBidi"/>
          <w:b w:val="0"/>
          <w:bCs w:val="0"/>
          <w:sz w:val="28"/>
          <w:szCs w:val="28"/>
        </w:rPr>
        <w:t>Deemed/Central Universities</w:t>
      </w:r>
    </w:p>
    <w:p w:rsidR="002376EC" w:rsidRPr="00AC04B7" w:rsidRDefault="002376EC" w:rsidP="00FC2D69">
      <w:pPr>
        <w:numPr>
          <w:ilvl w:val="1"/>
          <w:numId w:val="29"/>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lastRenderedPageBreak/>
        <w:t>AFMS, ESIC, and AIIMS PG counselling (when applicable)</w:t>
      </w:r>
    </w:p>
    <w:p w:rsidR="002376EC" w:rsidRPr="00AF514F" w:rsidRDefault="002376EC" w:rsidP="002376EC">
      <w:pPr>
        <w:spacing w:before="100" w:beforeAutospacing="1" w:after="100" w:afterAutospacing="1"/>
        <w:rPr>
          <w:rFonts w:asciiTheme="majorBidi" w:hAnsiTheme="majorBidi"/>
          <w:i/>
          <w:iCs/>
          <w:sz w:val="28"/>
          <w:szCs w:val="28"/>
        </w:rPr>
      </w:pPr>
      <w:r w:rsidRPr="00AF514F">
        <w:rPr>
          <w:rStyle w:val="Emphasis"/>
          <w:rFonts w:asciiTheme="majorBidi" w:hAnsiTheme="majorBidi"/>
          <w:b/>
          <w:bCs/>
          <w:i w:val="0"/>
          <w:iCs w:val="0"/>
          <w:sz w:val="28"/>
          <w:szCs w:val="28"/>
        </w:rPr>
        <w:t>Note</w:t>
      </w:r>
      <w:r w:rsidRPr="00AF514F">
        <w:rPr>
          <w:rStyle w:val="Emphasis"/>
          <w:rFonts w:asciiTheme="majorBidi" w:hAnsiTheme="majorBidi"/>
          <w:i w:val="0"/>
          <w:iCs w:val="0"/>
          <w:sz w:val="28"/>
          <w:szCs w:val="28"/>
        </w:rPr>
        <w:t>: States conduct their own counselling for state quota seats via respective state DME portals.</w:t>
      </w:r>
    </w:p>
    <w:p w:rsidR="002376EC" w:rsidRPr="00AC04B7" w:rsidRDefault="002376EC" w:rsidP="002376EC">
      <w:pPr>
        <w:spacing w:before="100" w:beforeAutospacing="1" w:after="100" w:afterAutospacing="1" w:line="240" w:lineRule="auto"/>
        <w:outlineLvl w:val="2"/>
        <w:rPr>
          <w:rFonts w:asciiTheme="majorBidi" w:eastAsia="Times New Roman" w:hAnsiTheme="majorBidi" w:cs="Times New Roman"/>
          <w:b/>
          <w:bCs/>
          <w:color w:val="FF00FF"/>
          <w:sz w:val="28"/>
          <w:szCs w:val="28"/>
          <w:lang w:eastAsia="en-IN"/>
        </w:rPr>
      </w:pPr>
      <w:r w:rsidRPr="00AC04B7">
        <w:rPr>
          <w:rFonts w:asciiTheme="majorBidi" w:eastAsia="Times New Roman" w:hAnsiTheme="majorBidi" w:cs="Times New Roman"/>
          <w:b/>
          <w:bCs/>
          <w:color w:val="FF00FF"/>
          <w:sz w:val="28"/>
          <w:szCs w:val="28"/>
          <w:lang w:eastAsia="en-IN"/>
        </w:rPr>
        <w:t>Key Counselling Phases</w:t>
      </w:r>
    </w:p>
    <w:tbl>
      <w:tblPr>
        <w:tblW w:w="0" w:type="auto"/>
        <w:jc w:val="center"/>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5"/>
        <w:gridCol w:w="6685"/>
      </w:tblGrid>
      <w:tr w:rsidR="002376EC" w:rsidRPr="00AC04B7" w:rsidTr="00FC2D69">
        <w:trPr>
          <w:tblHeader/>
          <w:tblCellSpacing w:w="15" w:type="dxa"/>
          <w:jc w:val="center"/>
        </w:trPr>
        <w:tc>
          <w:tcPr>
            <w:tcW w:w="2020" w:type="dxa"/>
            <w:shd w:val="clear" w:color="auto" w:fill="00B0F0"/>
            <w:vAlign w:val="center"/>
            <w:hideMark/>
          </w:tcPr>
          <w:p w:rsidR="002376EC" w:rsidRPr="00AC04B7" w:rsidRDefault="002376EC" w:rsidP="002376EC">
            <w:pPr>
              <w:spacing w:after="0" w:line="240" w:lineRule="auto"/>
              <w:jc w:val="center"/>
              <w:rPr>
                <w:rFonts w:asciiTheme="majorBidi" w:eastAsia="Times New Roman" w:hAnsiTheme="majorBidi" w:cs="Times New Roman"/>
                <w:b/>
                <w:bCs/>
                <w:sz w:val="28"/>
                <w:szCs w:val="28"/>
                <w:lang w:eastAsia="en-IN"/>
              </w:rPr>
            </w:pPr>
            <w:r w:rsidRPr="00AC04B7">
              <w:rPr>
                <w:rFonts w:asciiTheme="majorBidi" w:eastAsia="Times New Roman" w:hAnsiTheme="majorBidi" w:cs="Times New Roman"/>
                <w:b/>
                <w:bCs/>
                <w:sz w:val="28"/>
                <w:szCs w:val="28"/>
                <w:lang w:eastAsia="en-IN"/>
              </w:rPr>
              <w:t>Phase</w:t>
            </w:r>
          </w:p>
        </w:tc>
        <w:tc>
          <w:tcPr>
            <w:tcW w:w="0" w:type="auto"/>
            <w:shd w:val="clear" w:color="auto" w:fill="00B0F0"/>
            <w:vAlign w:val="center"/>
            <w:hideMark/>
          </w:tcPr>
          <w:p w:rsidR="002376EC" w:rsidRPr="00AC04B7" w:rsidRDefault="002376EC" w:rsidP="002376EC">
            <w:pPr>
              <w:spacing w:after="0" w:line="240" w:lineRule="auto"/>
              <w:jc w:val="center"/>
              <w:rPr>
                <w:rFonts w:asciiTheme="majorBidi" w:eastAsia="Times New Roman" w:hAnsiTheme="majorBidi" w:cs="Times New Roman"/>
                <w:b/>
                <w:bCs/>
                <w:sz w:val="28"/>
                <w:szCs w:val="28"/>
                <w:lang w:eastAsia="en-IN"/>
              </w:rPr>
            </w:pPr>
            <w:r w:rsidRPr="00AC04B7">
              <w:rPr>
                <w:rFonts w:asciiTheme="majorBidi" w:eastAsia="Times New Roman" w:hAnsiTheme="majorBidi" w:cs="Times New Roman"/>
                <w:b/>
                <w:bCs/>
                <w:sz w:val="28"/>
                <w:szCs w:val="28"/>
                <w:lang w:eastAsia="en-IN"/>
              </w:rPr>
              <w:t>Description</w:t>
            </w:r>
          </w:p>
        </w:tc>
      </w:tr>
      <w:tr w:rsidR="002376EC" w:rsidRPr="00AC04B7" w:rsidTr="00FC2D69">
        <w:trPr>
          <w:tblCellSpacing w:w="15" w:type="dxa"/>
          <w:jc w:val="center"/>
        </w:trPr>
        <w:tc>
          <w:tcPr>
            <w:tcW w:w="2020" w:type="dxa"/>
            <w:vAlign w:val="center"/>
            <w:hideMark/>
          </w:tcPr>
          <w:p w:rsidR="002376EC" w:rsidRPr="00AC04B7" w:rsidRDefault="002376EC" w:rsidP="00FC2D69">
            <w:pPr>
              <w:spacing w:after="0" w:line="360" w:lineRule="auto"/>
              <w:jc w:val="center"/>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Round 1</w:t>
            </w:r>
          </w:p>
        </w:tc>
        <w:tc>
          <w:tcPr>
            <w:tcW w:w="0" w:type="auto"/>
            <w:vAlign w:val="center"/>
            <w:hideMark/>
          </w:tcPr>
          <w:p w:rsidR="002376EC" w:rsidRPr="00AC04B7" w:rsidRDefault="002376EC" w:rsidP="00FC2D69">
            <w:pPr>
              <w:spacing w:after="0" w:line="360" w:lineRule="auto"/>
              <w:jc w:val="center"/>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Initial allotment based on merit and preferences</w:t>
            </w:r>
          </w:p>
        </w:tc>
      </w:tr>
      <w:tr w:rsidR="002376EC" w:rsidRPr="00AC04B7" w:rsidTr="00FC2D69">
        <w:trPr>
          <w:tblCellSpacing w:w="15" w:type="dxa"/>
          <w:jc w:val="center"/>
        </w:trPr>
        <w:tc>
          <w:tcPr>
            <w:tcW w:w="2020" w:type="dxa"/>
            <w:vAlign w:val="center"/>
            <w:hideMark/>
          </w:tcPr>
          <w:p w:rsidR="002376EC" w:rsidRPr="00AC04B7" w:rsidRDefault="002376EC" w:rsidP="00FC2D69">
            <w:pPr>
              <w:spacing w:after="0" w:line="360" w:lineRule="auto"/>
              <w:jc w:val="center"/>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Round 2</w:t>
            </w:r>
          </w:p>
        </w:tc>
        <w:tc>
          <w:tcPr>
            <w:tcW w:w="0" w:type="auto"/>
            <w:vAlign w:val="center"/>
            <w:hideMark/>
          </w:tcPr>
          <w:p w:rsidR="002376EC" w:rsidRPr="00AC04B7" w:rsidRDefault="002376EC" w:rsidP="00FC2D69">
            <w:pPr>
              <w:spacing w:after="0" w:line="360" w:lineRule="auto"/>
              <w:jc w:val="center"/>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Fresh registrations + reshuffling for better preferences</w:t>
            </w:r>
          </w:p>
        </w:tc>
      </w:tr>
      <w:tr w:rsidR="002376EC" w:rsidRPr="00AC04B7" w:rsidTr="00FC2D69">
        <w:trPr>
          <w:tblCellSpacing w:w="15" w:type="dxa"/>
          <w:jc w:val="center"/>
        </w:trPr>
        <w:tc>
          <w:tcPr>
            <w:tcW w:w="2020" w:type="dxa"/>
            <w:vAlign w:val="center"/>
            <w:hideMark/>
          </w:tcPr>
          <w:p w:rsidR="002376EC" w:rsidRPr="00AC04B7" w:rsidRDefault="002376EC" w:rsidP="00FC2D69">
            <w:pPr>
              <w:spacing w:after="0" w:line="360" w:lineRule="auto"/>
              <w:jc w:val="center"/>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Mop-Up Round</w:t>
            </w:r>
          </w:p>
        </w:tc>
        <w:tc>
          <w:tcPr>
            <w:tcW w:w="0" w:type="auto"/>
            <w:vAlign w:val="center"/>
            <w:hideMark/>
          </w:tcPr>
          <w:p w:rsidR="002376EC" w:rsidRPr="00AC04B7" w:rsidRDefault="002376EC" w:rsidP="00FC2D69">
            <w:pPr>
              <w:spacing w:after="0" w:line="360" w:lineRule="auto"/>
              <w:jc w:val="center"/>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For unfilled seats (Deemed, Central, AIQ only)</w:t>
            </w:r>
          </w:p>
        </w:tc>
      </w:tr>
      <w:tr w:rsidR="002376EC" w:rsidRPr="00AC04B7" w:rsidTr="00FC2D69">
        <w:trPr>
          <w:tblCellSpacing w:w="15" w:type="dxa"/>
          <w:jc w:val="center"/>
        </w:trPr>
        <w:tc>
          <w:tcPr>
            <w:tcW w:w="2020" w:type="dxa"/>
            <w:vAlign w:val="center"/>
            <w:hideMark/>
          </w:tcPr>
          <w:p w:rsidR="002376EC" w:rsidRPr="00AC04B7" w:rsidRDefault="002376EC" w:rsidP="00FC2D69">
            <w:pPr>
              <w:spacing w:after="0" w:line="360" w:lineRule="auto"/>
              <w:jc w:val="center"/>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Stray Vacancy Round</w:t>
            </w:r>
          </w:p>
        </w:tc>
        <w:tc>
          <w:tcPr>
            <w:tcW w:w="0" w:type="auto"/>
            <w:vAlign w:val="center"/>
            <w:hideMark/>
          </w:tcPr>
          <w:p w:rsidR="002376EC" w:rsidRPr="00AC04B7" w:rsidRDefault="002376EC" w:rsidP="00FC2D69">
            <w:pPr>
              <w:spacing w:after="0" w:line="360" w:lineRule="auto"/>
              <w:jc w:val="center"/>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Final round; institute-level reporting only</w:t>
            </w:r>
          </w:p>
        </w:tc>
      </w:tr>
    </w:tbl>
    <w:p w:rsidR="002376EC" w:rsidRPr="00AC04B7" w:rsidRDefault="002376EC" w:rsidP="007A3675">
      <w:pPr>
        <w:pStyle w:val="ListParagraph"/>
        <w:numPr>
          <w:ilvl w:val="0"/>
          <w:numId w:val="30"/>
        </w:numPr>
        <w:spacing w:before="100" w:beforeAutospacing="1" w:after="100" w:afterAutospacing="1"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i/>
          <w:iCs/>
          <w:sz w:val="28"/>
          <w:szCs w:val="28"/>
          <w:lang w:eastAsia="en-IN"/>
        </w:rPr>
        <w:t>Expected start: July 2025, post result declaration</w:t>
      </w:r>
    </w:p>
    <w:p w:rsidR="0031323F" w:rsidRPr="00AC04B7" w:rsidRDefault="0031323F" w:rsidP="0031323F">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t>Step-by-Step Process</w:t>
      </w:r>
    </w:p>
    <w:p w:rsidR="0031323F" w:rsidRPr="00AC04B7" w:rsidRDefault="0031323F" w:rsidP="007A3675">
      <w:pPr>
        <w:numPr>
          <w:ilvl w:val="0"/>
          <w:numId w:val="31"/>
        </w:numPr>
        <w:spacing w:before="100" w:beforeAutospacing="1" w:after="100" w:afterAutospacing="1" w:line="240" w:lineRule="auto"/>
        <w:rPr>
          <w:rFonts w:asciiTheme="majorBidi" w:hAnsiTheme="majorBidi"/>
          <w:sz w:val="28"/>
          <w:szCs w:val="28"/>
        </w:rPr>
      </w:pPr>
      <w:r w:rsidRPr="00AC04B7">
        <w:rPr>
          <w:rStyle w:val="Strong"/>
          <w:rFonts w:asciiTheme="majorBidi" w:hAnsiTheme="majorBidi"/>
          <w:sz w:val="28"/>
          <w:szCs w:val="28"/>
        </w:rPr>
        <w:t>Online Registration</w:t>
      </w:r>
    </w:p>
    <w:p w:rsidR="0031323F" w:rsidRPr="00AC04B7" w:rsidRDefault="0031323F" w:rsidP="00FC2D69">
      <w:pPr>
        <w:pStyle w:val="ListParagraph"/>
        <w:numPr>
          <w:ilvl w:val="1"/>
          <w:numId w:val="30"/>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Visit mcc.nic.in, fill details, and pay registration + security fee</w:t>
      </w:r>
    </w:p>
    <w:p w:rsidR="0031323F" w:rsidRPr="00AC04B7" w:rsidRDefault="0031323F" w:rsidP="00FC2D69">
      <w:pPr>
        <w:pStyle w:val="ListParagraph"/>
        <w:numPr>
          <w:ilvl w:val="1"/>
          <w:numId w:val="30"/>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Security deposit is refundable if no seat is allotted</w:t>
      </w:r>
    </w:p>
    <w:p w:rsidR="0031323F" w:rsidRPr="00AC04B7" w:rsidRDefault="0031323F" w:rsidP="007A3675">
      <w:pPr>
        <w:numPr>
          <w:ilvl w:val="0"/>
          <w:numId w:val="31"/>
        </w:numPr>
        <w:spacing w:before="100" w:beforeAutospacing="1" w:after="100" w:afterAutospacing="1" w:line="240" w:lineRule="auto"/>
        <w:rPr>
          <w:rFonts w:asciiTheme="majorBidi" w:hAnsiTheme="majorBidi"/>
          <w:sz w:val="28"/>
          <w:szCs w:val="28"/>
        </w:rPr>
      </w:pPr>
      <w:r w:rsidRPr="00AC04B7">
        <w:rPr>
          <w:rStyle w:val="Strong"/>
          <w:rFonts w:asciiTheme="majorBidi" w:hAnsiTheme="majorBidi"/>
          <w:sz w:val="28"/>
          <w:szCs w:val="28"/>
        </w:rPr>
        <w:t>Choice Filling &amp; Locking</w:t>
      </w:r>
    </w:p>
    <w:p w:rsidR="0031323F" w:rsidRPr="00AC04B7" w:rsidRDefault="0031323F" w:rsidP="00FC2D69">
      <w:pPr>
        <w:pStyle w:val="ListParagraph"/>
        <w:numPr>
          <w:ilvl w:val="1"/>
          <w:numId w:val="32"/>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Select courses and colleges in strict preference order</w:t>
      </w:r>
    </w:p>
    <w:p w:rsidR="0031323F" w:rsidRPr="008C3174" w:rsidRDefault="0031323F" w:rsidP="00FC2D69">
      <w:pPr>
        <w:pStyle w:val="ListParagraph"/>
        <w:numPr>
          <w:ilvl w:val="1"/>
          <w:numId w:val="32"/>
        </w:numPr>
        <w:spacing w:before="100" w:beforeAutospacing="1" w:after="100" w:afterAutospacing="1" w:line="360" w:lineRule="auto"/>
        <w:rPr>
          <w:rStyle w:val="Emphasis"/>
          <w:rFonts w:asciiTheme="majorBidi" w:hAnsiTheme="majorBidi"/>
          <w:i w:val="0"/>
          <w:iCs w:val="0"/>
          <w:sz w:val="28"/>
          <w:szCs w:val="28"/>
        </w:rPr>
      </w:pPr>
      <w:r w:rsidRPr="00AC04B7">
        <w:rPr>
          <w:rStyle w:val="Emphasis"/>
          <w:rFonts w:asciiTheme="majorBidi" w:hAnsiTheme="majorBidi"/>
          <w:sz w:val="28"/>
          <w:szCs w:val="28"/>
        </w:rPr>
        <w:t>Choices can be edited until locked or auto-locked at deadline</w:t>
      </w:r>
    </w:p>
    <w:p w:rsidR="0031323F" w:rsidRPr="00AC04B7" w:rsidRDefault="0031323F" w:rsidP="007A3675">
      <w:pPr>
        <w:numPr>
          <w:ilvl w:val="0"/>
          <w:numId w:val="31"/>
        </w:numPr>
        <w:spacing w:before="100" w:beforeAutospacing="1" w:after="100" w:afterAutospacing="1" w:line="240" w:lineRule="auto"/>
        <w:rPr>
          <w:rFonts w:asciiTheme="majorBidi" w:hAnsiTheme="majorBidi"/>
          <w:sz w:val="28"/>
          <w:szCs w:val="28"/>
        </w:rPr>
      </w:pPr>
      <w:r w:rsidRPr="00AC04B7">
        <w:rPr>
          <w:rStyle w:val="Strong"/>
          <w:rFonts w:asciiTheme="majorBidi" w:hAnsiTheme="majorBidi"/>
          <w:sz w:val="28"/>
          <w:szCs w:val="28"/>
        </w:rPr>
        <w:t>Seat Allotment</w:t>
      </w:r>
    </w:p>
    <w:p w:rsidR="0031323F" w:rsidRPr="00AC04B7" w:rsidRDefault="0031323F" w:rsidP="00FC2D69">
      <w:pPr>
        <w:pStyle w:val="ListParagraph"/>
        <w:numPr>
          <w:ilvl w:val="1"/>
          <w:numId w:val="33"/>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Algorithmic allocation based on NEET PG rank, category, and preference order</w:t>
      </w:r>
    </w:p>
    <w:p w:rsidR="0031323F" w:rsidRPr="008D6E3F" w:rsidRDefault="0031323F" w:rsidP="00FC2D69">
      <w:pPr>
        <w:pStyle w:val="ListParagraph"/>
        <w:numPr>
          <w:ilvl w:val="1"/>
          <w:numId w:val="33"/>
        </w:numPr>
        <w:spacing w:before="100" w:beforeAutospacing="1" w:after="100" w:afterAutospacing="1" w:line="360" w:lineRule="auto"/>
        <w:rPr>
          <w:rFonts w:asciiTheme="majorBidi" w:hAnsiTheme="majorBidi"/>
          <w:b/>
          <w:bCs/>
          <w:sz w:val="28"/>
          <w:szCs w:val="28"/>
        </w:rPr>
      </w:pPr>
      <w:r w:rsidRPr="00AC04B7">
        <w:rPr>
          <w:rFonts w:asciiTheme="majorBidi" w:hAnsiTheme="majorBidi"/>
          <w:sz w:val="28"/>
          <w:szCs w:val="28"/>
        </w:rPr>
        <w:t xml:space="preserve">Provisional result followed by downloadable </w:t>
      </w:r>
      <w:r w:rsidRPr="008D6E3F">
        <w:rPr>
          <w:rStyle w:val="Strong"/>
          <w:rFonts w:asciiTheme="majorBidi" w:hAnsiTheme="majorBidi"/>
          <w:b w:val="0"/>
          <w:bCs w:val="0"/>
          <w:sz w:val="28"/>
          <w:szCs w:val="28"/>
        </w:rPr>
        <w:t>Allotment Letter</w:t>
      </w:r>
    </w:p>
    <w:p w:rsidR="0031323F" w:rsidRPr="00AC04B7" w:rsidRDefault="0031323F" w:rsidP="007A3675">
      <w:pPr>
        <w:numPr>
          <w:ilvl w:val="0"/>
          <w:numId w:val="31"/>
        </w:numPr>
        <w:spacing w:before="100" w:beforeAutospacing="1" w:after="100" w:afterAutospacing="1" w:line="240" w:lineRule="auto"/>
        <w:rPr>
          <w:rFonts w:asciiTheme="majorBidi" w:hAnsiTheme="majorBidi"/>
          <w:sz w:val="28"/>
          <w:szCs w:val="28"/>
        </w:rPr>
      </w:pPr>
      <w:r w:rsidRPr="00AC04B7">
        <w:rPr>
          <w:rStyle w:val="Strong"/>
          <w:rFonts w:asciiTheme="majorBidi" w:hAnsiTheme="majorBidi"/>
          <w:sz w:val="28"/>
          <w:szCs w:val="28"/>
        </w:rPr>
        <w:t>Document Verification &amp; Reporting</w:t>
      </w:r>
    </w:p>
    <w:p w:rsidR="0031323F" w:rsidRPr="00AC04B7" w:rsidRDefault="0031323F" w:rsidP="00FC2D69">
      <w:pPr>
        <w:pStyle w:val="ListParagraph"/>
        <w:numPr>
          <w:ilvl w:val="1"/>
          <w:numId w:val="34"/>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lastRenderedPageBreak/>
        <w:t>Report physically to the allotted institute within the given timeframe</w:t>
      </w:r>
    </w:p>
    <w:p w:rsidR="0031323F" w:rsidRPr="00AC04B7" w:rsidRDefault="0031323F" w:rsidP="00FC2D69">
      <w:pPr>
        <w:pStyle w:val="ListParagraph"/>
        <w:numPr>
          <w:ilvl w:val="1"/>
          <w:numId w:val="34"/>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Submit original documents + fees; failing to report = seat cancellation</w:t>
      </w:r>
    </w:p>
    <w:p w:rsidR="0031323F" w:rsidRPr="00AC04B7" w:rsidRDefault="0031323F" w:rsidP="0031323F">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t>Essential Documents Checklist</w:t>
      </w:r>
    </w:p>
    <w:p w:rsidR="0031323F" w:rsidRPr="00AC04B7" w:rsidRDefault="0031323F" w:rsidP="00FC2D69">
      <w:pPr>
        <w:numPr>
          <w:ilvl w:val="0"/>
          <w:numId w:val="35"/>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NEET PG 2025 Admit Card &amp; Rank Letter</w:t>
      </w:r>
    </w:p>
    <w:p w:rsidR="0031323F" w:rsidRPr="00AC04B7" w:rsidRDefault="0031323F" w:rsidP="00FC2D69">
      <w:pPr>
        <w:numPr>
          <w:ilvl w:val="0"/>
          <w:numId w:val="35"/>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MBBS Degree Certificate &amp; Mark Sheets</w:t>
      </w:r>
    </w:p>
    <w:p w:rsidR="0031323F" w:rsidRPr="00AC04B7" w:rsidRDefault="0031323F" w:rsidP="00FC2D69">
      <w:pPr>
        <w:numPr>
          <w:ilvl w:val="0"/>
          <w:numId w:val="35"/>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Internship Completion Certificate</w:t>
      </w:r>
    </w:p>
    <w:p w:rsidR="0031323F" w:rsidRPr="00AC04B7" w:rsidRDefault="0031323F" w:rsidP="00FC2D69">
      <w:pPr>
        <w:numPr>
          <w:ilvl w:val="0"/>
          <w:numId w:val="35"/>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Permanent/Provisional Registration Certificate (State/Medical Council)</w:t>
      </w:r>
    </w:p>
    <w:p w:rsidR="0031323F" w:rsidRPr="00AC04B7" w:rsidRDefault="0031323F" w:rsidP="00FC2D69">
      <w:pPr>
        <w:numPr>
          <w:ilvl w:val="0"/>
          <w:numId w:val="35"/>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Valid Photo ID (</w:t>
      </w:r>
      <w:proofErr w:type="spellStart"/>
      <w:r w:rsidRPr="00AC04B7">
        <w:rPr>
          <w:rFonts w:asciiTheme="majorBidi" w:hAnsiTheme="majorBidi"/>
          <w:sz w:val="28"/>
          <w:szCs w:val="28"/>
        </w:rPr>
        <w:t>Aadhaar</w:t>
      </w:r>
      <w:proofErr w:type="spellEnd"/>
      <w:r w:rsidRPr="00AC04B7">
        <w:rPr>
          <w:rFonts w:asciiTheme="majorBidi" w:hAnsiTheme="majorBidi"/>
          <w:sz w:val="28"/>
          <w:szCs w:val="28"/>
        </w:rPr>
        <w:t>, Passport, etc.)</w:t>
      </w:r>
    </w:p>
    <w:p w:rsidR="0031323F" w:rsidRPr="00AC04B7" w:rsidRDefault="0031323F" w:rsidP="00FC2D69">
      <w:pPr>
        <w:numPr>
          <w:ilvl w:val="0"/>
          <w:numId w:val="35"/>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Caste/Disability Certificates (if applicable)</w:t>
      </w:r>
    </w:p>
    <w:p w:rsidR="0031323F" w:rsidRPr="00AC04B7" w:rsidRDefault="0031323F" w:rsidP="00FC2D69">
      <w:pPr>
        <w:numPr>
          <w:ilvl w:val="0"/>
          <w:numId w:val="35"/>
        </w:num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t>Allotment Letter (printed from MCC portal)</w:t>
      </w:r>
    </w:p>
    <w:p w:rsidR="0031323F" w:rsidRPr="00AC04B7" w:rsidRDefault="0031323F" w:rsidP="00213E68">
      <w:pPr>
        <w:spacing w:before="100" w:beforeAutospacing="1" w:after="100" w:afterAutospacing="1"/>
        <w:jc w:val="center"/>
        <w:rPr>
          <w:rStyle w:val="Strong"/>
          <w:rFonts w:asciiTheme="majorBidi" w:hAnsiTheme="majorBidi"/>
          <w:color w:val="FF00FF"/>
          <w:sz w:val="28"/>
          <w:szCs w:val="28"/>
        </w:rPr>
      </w:pPr>
      <w:r w:rsidRPr="00AC04B7">
        <w:rPr>
          <w:rStyle w:val="Strong"/>
          <w:rFonts w:asciiTheme="majorBidi" w:hAnsiTheme="majorBidi"/>
          <w:color w:val="FF00FF"/>
          <w:sz w:val="28"/>
          <w:szCs w:val="28"/>
        </w:rPr>
        <w:t>Plan smart. Choose wisely. Move confidently.</w:t>
      </w:r>
    </w:p>
    <w:p w:rsidR="00213E68" w:rsidRPr="00213E68" w:rsidRDefault="00213E68" w:rsidP="00213E68">
      <w:pPr>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737C21" w:rsidRDefault="00737C21" w:rsidP="00737C21">
      <w:pPr>
        <w:spacing w:before="100" w:beforeAutospacing="1" w:after="100" w:afterAutospacing="1"/>
        <w:jc w:val="center"/>
        <w:rPr>
          <w:rStyle w:val="Strong"/>
          <w:rFonts w:asciiTheme="majorBidi" w:hAnsiTheme="majorBidi"/>
          <w:color w:val="003399"/>
        </w:rPr>
      </w:pPr>
      <w:r>
        <w:rPr>
          <w:rFonts w:asciiTheme="majorBidi" w:hAnsiTheme="majorBidi"/>
          <w:b/>
          <w:bCs/>
          <w:noProof/>
          <w:color w:val="003399"/>
          <w:lang w:eastAsia="en-IN"/>
        </w:rPr>
        <w:drawing>
          <wp:inline distT="0" distB="0" distL="0" distR="0">
            <wp:extent cx="1275907" cy="1297172"/>
            <wp:effectExtent l="0" t="0" r="635" b="0"/>
            <wp:docPr id="20" name="Picture 20" descr="C:\Users\USER\Desktop\images\answer 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Desktop\images\answer ke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079" cy="1297347"/>
                    </a:xfrm>
                    <a:prstGeom prst="rect">
                      <a:avLst/>
                    </a:prstGeom>
                    <a:noFill/>
                    <a:ln>
                      <a:noFill/>
                    </a:ln>
                  </pic:spPr>
                </pic:pic>
              </a:graphicData>
            </a:graphic>
          </wp:inline>
        </w:drawing>
      </w:r>
    </w:p>
    <w:p w:rsidR="00DC55D2" w:rsidRDefault="00EB2269" w:rsidP="008E6158">
      <w:pPr>
        <w:spacing w:before="100" w:beforeAutospacing="1" w:after="100" w:afterAutospacing="1"/>
        <w:jc w:val="center"/>
        <w:rPr>
          <w:rFonts w:asciiTheme="majorBidi" w:hAnsiTheme="majorBidi"/>
          <w:b/>
          <w:bCs/>
          <w:color w:val="003300"/>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ajorBidi" w:hAnsiTheme="majorBidi"/>
          <w:b/>
          <w:bCs/>
          <w:color w:val="003300"/>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Answer Key:</w:t>
      </w:r>
    </w:p>
    <w:p w:rsidR="004A43C0" w:rsidRPr="004A43C0" w:rsidRDefault="004A43C0" w:rsidP="004A43C0">
      <w:pPr>
        <w:pStyle w:val="Heading2"/>
        <w:spacing w:line="360" w:lineRule="auto"/>
        <w:rPr>
          <w:rFonts w:asciiTheme="majorBidi" w:hAnsiTheme="majorBidi"/>
          <w:color w:val="FF66FF"/>
          <w:sz w:val="28"/>
          <w:szCs w:val="28"/>
        </w:rPr>
      </w:pPr>
      <w:r w:rsidRPr="004A43C0">
        <w:rPr>
          <w:rFonts w:asciiTheme="majorBidi" w:hAnsiTheme="majorBidi"/>
          <w:color w:val="FF66FF"/>
          <w:sz w:val="28"/>
          <w:szCs w:val="28"/>
        </w:rPr>
        <w:t>NEET PG 2025 Answer Key – What to Expect</w:t>
      </w:r>
    </w:p>
    <w:p w:rsidR="004A43C0" w:rsidRDefault="004A43C0" w:rsidP="00794BEF">
      <w:pPr>
        <w:pStyle w:val="NormalWeb"/>
        <w:numPr>
          <w:ilvl w:val="0"/>
          <w:numId w:val="81"/>
        </w:numPr>
        <w:spacing w:line="360" w:lineRule="auto"/>
        <w:jc w:val="both"/>
        <w:rPr>
          <w:rFonts w:asciiTheme="majorBidi" w:hAnsiTheme="majorBidi"/>
          <w:sz w:val="28"/>
          <w:szCs w:val="28"/>
        </w:rPr>
      </w:pPr>
      <w:r w:rsidRPr="004A43C0">
        <w:rPr>
          <w:rStyle w:val="Strong"/>
          <w:rFonts w:asciiTheme="majorBidi" w:hAnsiTheme="majorBidi"/>
          <w:b w:val="0"/>
          <w:bCs w:val="0"/>
          <w:sz w:val="28"/>
          <w:szCs w:val="28"/>
        </w:rPr>
        <w:t>Exam Date</w:t>
      </w:r>
      <w:r w:rsidRPr="004A43C0">
        <w:rPr>
          <w:rFonts w:asciiTheme="majorBidi" w:hAnsiTheme="majorBidi"/>
          <w:sz w:val="28"/>
          <w:szCs w:val="28"/>
        </w:rPr>
        <w:t>: June 15, 2025</w:t>
      </w:r>
    </w:p>
    <w:p w:rsidR="004A43C0" w:rsidRDefault="004A43C0" w:rsidP="00794BEF">
      <w:pPr>
        <w:pStyle w:val="NormalWeb"/>
        <w:numPr>
          <w:ilvl w:val="0"/>
          <w:numId w:val="81"/>
        </w:numPr>
        <w:spacing w:line="360" w:lineRule="auto"/>
        <w:jc w:val="both"/>
        <w:rPr>
          <w:rFonts w:asciiTheme="majorBidi" w:hAnsiTheme="majorBidi"/>
          <w:sz w:val="28"/>
          <w:szCs w:val="28"/>
        </w:rPr>
      </w:pPr>
      <w:r w:rsidRPr="004A43C0">
        <w:rPr>
          <w:rStyle w:val="Strong"/>
          <w:rFonts w:asciiTheme="majorBidi" w:hAnsiTheme="majorBidi"/>
          <w:b w:val="0"/>
          <w:bCs w:val="0"/>
          <w:sz w:val="28"/>
          <w:szCs w:val="28"/>
        </w:rPr>
        <w:t>Official Answer Key?</w:t>
      </w:r>
      <w:r w:rsidRPr="004A43C0">
        <w:rPr>
          <w:rFonts w:asciiTheme="majorBidi" w:hAnsiTheme="majorBidi"/>
          <w:sz w:val="28"/>
          <w:szCs w:val="28"/>
        </w:rPr>
        <w:t xml:space="preserve"> Not likely.</w:t>
      </w:r>
    </w:p>
    <w:p w:rsidR="004A43C0" w:rsidRPr="004A43C0" w:rsidRDefault="004A43C0" w:rsidP="00794BEF">
      <w:pPr>
        <w:pStyle w:val="NormalWeb"/>
        <w:numPr>
          <w:ilvl w:val="0"/>
          <w:numId w:val="81"/>
        </w:numPr>
        <w:spacing w:line="360" w:lineRule="auto"/>
        <w:jc w:val="both"/>
        <w:rPr>
          <w:rFonts w:asciiTheme="majorBidi" w:hAnsiTheme="majorBidi"/>
          <w:sz w:val="28"/>
          <w:szCs w:val="28"/>
        </w:rPr>
      </w:pPr>
      <w:r w:rsidRPr="004A43C0">
        <w:rPr>
          <w:rStyle w:val="Strong"/>
          <w:rFonts w:asciiTheme="majorBidi" w:hAnsiTheme="majorBidi"/>
          <w:b w:val="0"/>
          <w:bCs w:val="0"/>
          <w:sz w:val="28"/>
          <w:szCs w:val="28"/>
        </w:rPr>
        <w:lastRenderedPageBreak/>
        <w:t>Unofficial Keys?</w:t>
      </w:r>
      <w:r w:rsidRPr="004A43C0">
        <w:rPr>
          <w:rFonts w:asciiTheme="majorBidi" w:hAnsiTheme="majorBidi"/>
          <w:b/>
          <w:bCs/>
          <w:sz w:val="28"/>
          <w:szCs w:val="28"/>
        </w:rPr>
        <w:t xml:space="preserve"> </w:t>
      </w:r>
      <w:r w:rsidRPr="004A43C0">
        <w:rPr>
          <w:rFonts w:asciiTheme="majorBidi" w:hAnsiTheme="majorBidi"/>
          <w:sz w:val="28"/>
          <w:szCs w:val="28"/>
        </w:rPr>
        <w:t>Yes – expected within hours after the exam!</w:t>
      </w:r>
    </w:p>
    <w:p w:rsidR="004A43C0" w:rsidRPr="004A43C0" w:rsidRDefault="004A43C0" w:rsidP="00794BEF">
      <w:pPr>
        <w:pStyle w:val="Heading3"/>
        <w:spacing w:line="360" w:lineRule="auto"/>
        <w:jc w:val="both"/>
        <w:rPr>
          <w:rFonts w:asciiTheme="majorBidi" w:hAnsiTheme="majorBidi"/>
          <w:color w:val="FF66FF"/>
          <w:sz w:val="28"/>
          <w:szCs w:val="28"/>
        </w:rPr>
      </w:pPr>
      <w:r w:rsidRPr="004A43C0">
        <w:rPr>
          <w:rFonts w:asciiTheme="majorBidi" w:hAnsiTheme="majorBidi"/>
          <w:color w:val="FF66FF"/>
          <w:sz w:val="28"/>
          <w:szCs w:val="28"/>
        </w:rPr>
        <w:t>Official Answer Key Status</w:t>
      </w:r>
    </w:p>
    <w:p w:rsidR="004A43C0" w:rsidRPr="004A43C0" w:rsidRDefault="004A43C0" w:rsidP="00794BEF">
      <w:pPr>
        <w:pStyle w:val="NormalWeb"/>
        <w:spacing w:line="360" w:lineRule="auto"/>
        <w:jc w:val="both"/>
        <w:rPr>
          <w:rFonts w:asciiTheme="majorBidi" w:hAnsiTheme="majorBidi"/>
          <w:sz w:val="28"/>
          <w:szCs w:val="28"/>
        </w:rPr>
      </w:pPr>
      <w:r w:rsidRPr="004A43C0">
        <w:rPr>
          <w:rFonts w:asciiTheme="majorBidi" w:hAnsiTheme="majorBidi"/>
          <w:sz w:val="28"/>
          <w:szCs w:val="28"/>
        </w:rPr>
        <w:t>The</w:t>
      </w:r>
      <w:r w:rsidRPr="004A43C0">
        <w:rPr>
          <w:rFonts w:asciiTheme="majorBidi" w:hAnsiTheme="majorBidi"/>
          <w:b/>
          <w:bCs/>
          <w:sz w:val="28"/>
          <w:szCs w:val="28"/>
        </w:rPr>
        <w:t xml:space="preserve"> </w:t>
      </w:r>
      <w:r w:rsidRPr="004A43C0">
        <w:rPr>
          <w:rStyle w:val="Strong"/>
          <w:rFonts w:asciiTheme="majorBidi" w:hAnsiTheme="majorBidi"/>
          <w:b w:val="0"/>
          <w:bCs w:val="0"/>
          <w:sz w:val="28"/>
          <w:szCs w:val="28"/>
        </w:rPr>
        <w:t>National Board of Examinations in Medical Sciences (NBEMS)</w:t>
      </w:r>
      <w:r w:rsidRPr="004A43C0">
        <w:rPr>
          <w:rFonts w:asciiTheme="majorBidi" w:hAnsiTheme="majorBidi"/>
          <w:sz w:val="28"/>
          <w:szCs w:val="28"/>
        </w:rPr>
        <w:t xml:space="preserve"> does </w:t>
      </w:r>
      <w:r w:rsidRPr="004A43C0">
        <w:rPr>
          <w:rStyle w:val="Strong"/>
          <w:rFonts w:asciiTheme="majorBidi" w:hAnsiTheme="majorBidi"/>
          <w:b w:val="0"/>
          <w:bCs w:val="0"/>
          <w:sz w:val="28"/>
          <w:szCs w:val="28"/>
        </w:rPr>
        <w:t>not</w:t>
      </w:r>
      <w:r w:rsidRPr="004A43C0">
        <w:rPr>
          <w:rStyle w:val="Strong"/>
          <w:rFonts w:asciiTheme="majorBidi" w:hAnsiTheme="majorBidi"/>
          <w:sz w:val="28"/>
          <w:szCs w:val="28"/>
        </w:rPr>
        <w:t xml:space="preserve"> </w:t>
      </w:r>
      <w:r w:rsidRPr="004A43C0">
        <w:rPr>
          <w:rStyle w:val="Strong"/>
          <w:rFonts w:asciiTheme="majorBidi" w:hAnsiTheme="majorBidi"/>
          <w:b w:val="0"/>
          <w:bCs w:val="0"/>
          <w:sz w:val="28"/>
          <w:szCs w:val="28"/>
        </w:rPr>
        <w:t>release the official NEET PG answer key</w:t>
      </w:r>
      <w:r w:rsidRPr="004A43C0">
        <w:rPr>
          <w:rFonts w:asciiTheme="majorBidi" w:hAnsiTheme="majorBidi"/>
          <w:b/>
          <w:bCs/>
          <w:sz w:val="28"/>
          <w:szCs w:val="28"/>
        </w:rPr>
        <w:t>.</w:t>
      </w:r>
      <w:r w:rsidRPr="004A43C0">
        <w:rPr>
          <w:rFonts w:asciiTheme="majorBidi" w:hAnsiTheme="majorBidi"/>
          <w:sz w:val="28"/>
          <w:szCs w:val="28"/>
        </w:rPr>
        <w:t xml:space="preserve"> This is a long-standing policy aimed at protecting the integrity of the limited question bank used across years.</w:t>
      </w:r>
    </w:p>
    <w:p w:rsidR="004A43C0" w:rsidRPr="004A43C0" w:rsidRDefault="004A43C0" w:rsidP="00794BEF">
      <w:pPr>
        <w:pStyle w:val="NormalWeb"/>
        <w:spacing w:line="360" w:lineRule="auto"/>
        <w:jc w:val="both"/>
        <w:rPr>
          <w:rFonts w:asciiTheme="majorBidi" w:hAnsiTheme="majorBidi"/>
          <w:sz w:val="28"/>
          <w:szCs w:val="28"/>
        </w:rPr>
      </w:pPr>
      <w:r w:rsidRPr="00794BEF">
        <w:rPr>
          <w:rStyle w:val="Strong"/>
          <w:rFonts w:asciiTheme="majorBidi" w:hAnsiTheme="majorBidi"/>
          <w:b w:val="0"/>
          <w:bCs w:val="0"/>
          <w:sz w:val="28"/>
          <w:szCs w:val="28"/>
        </w:rPr>
        <w:t>NBEMS Policy</w:t>
      </w:r>
      <w:r w:rsidRPr="00794BEF">
        <w:rPr>
          <w:rFonts w:asciiTheme="majorBidi" w:hAnsiTheme="majorBidi"/>
          <w:b/>
          <w:bCs/>
          <w:sz w:val="28"/>
          <w:szCs w:val="28"/>
        </w:rPr>
        <w:t>:</w:t>
      </w:r>
      <w:r w:rsidRPr="004A43C0">
        <w:rPr>
          <w:rFonts w:asciiTheme="majorBidi" w:hAnsiTheme="majorBidi"/>
          <w:sz w:val="28"/>
          <w:szCs w:val="28"/>
        </w:rPr>
        <w:t xml:space="preserve"> “No request for access to question papers, answer keys, or response sheets will be entertained.”</w:t>
      </w:r>
    </w:p>
    <w:p w:rsidR="004A43C0" w:rsidRPr="004A43C0" w:rsidRDefault="004A43C0" w:rsidP="00B84CE2">
      <w:pPr>
        <w:pStyle w:val="NormalWeb"/>
        <w:spacing w:line="360" w:lineRule="auto"/>
        <w:rPr>
          <w:rFonts w:asciiTheme="majorBidi" w:hAnsiTheme="majorBidi"/>
          <w:sz w:val="28"/>
          <w:szCs w:val="28"/>
        </w:rPr>
      </w:pPr>
      <w:r w:rsidRPr="00794BEF">
        <w:rPr>
          <w:rStyle w:val="Strong"/>
          <w:rFonts w:asciiTheme="majorBidi" w:hAnsiTheme="majorBidi"/>
          <w:color w:val="FF66FF"/>
          <w:sz w:val="28"/>
          <w:szCs w:val="28"/>
        </w:rPr>
        <w:t>Memory-Based</w:t>
      </w:r>
      <w:r w:rsidR="00B84CE2">
        <w:rPr>
          <w:rStyle w:val="Strong"/>
          <w:rFonts w:asciiTheme="majorBidi" w:hAnsiTheme="majorBidi"/>
          <w:color w:val="FF66FF"/>
          <w:sz w:val="28"/>
          <w:szCs w:val="28"/>
        </w:rPr>
        <w:t xml:space="preserve"> </w:t>
      </w:r>
      <w:r w:rsidRPr="00794BEF">
        <w:rPr>
          <w:rStyle w:val="Strong"/>
          <w:rFonts w:asciiTheme="majorBidi" w:hAnsiTheme="majorBidi"/>
          <w:color w:val="FF66FF"/>
          <w:sz w:val="28"/>
          <w:szCs w:val="28"/>
        </w:rPr>
        <w:t>Answer Keys</w:t>
      </w:r>
      <w:proofErr w:type="gramStart"/>
      <w:r w:rsidRPr="00794BEF">
        <w:rPr>
          <w:rFonts w:asciiTheme="majorBidi" w:hAnsiTheme="majorBidi"/>
          <w:color w:val="FF66FF"/>
          <w:sz w:val="28"/>
          <w:szCs w:val="28"/>
        </w:rPr>
        <w:t>:</w:t>
      </w:r>
      <w:proofErr w:type="gramEnd"/>
      <w:r w:rsidRPr="00794BEF">
        <w:rPr>
          <w:rFonts w:asciiTheme="majorBidi" w:hAnsiTheme="majorBidi"/>
          <w:sz w:val="28"/>
          <w:szCs w:val="28"/>
        </w:rPr>
        <w:br/>
      </w:r>
      <w:r w:rsidRPr="004A43C0">
        <w:rPr>
          <w:rFonts w:asciiTheme="majorBidi" w:hAnsiTheme="majorBidi"/>
          <w:sz w:val="28"/>
          <w:szCs w:val="28"/>
        </w:rPr>
        <w:t xml:space="preserve">Top coaching institutes </w:t>
      </w:r>
      <w:r w:rsidRPr="00794BEF">
        <w:rPr>
          <w:rFonts w:asciiTheme="majorBidi" w:hAnsiTheme="majorBidi"/>
          <w:sz w:val="28"/>
          <w:szCs w:val="28"/>
        </w:rPr>
        <w:t>like</w:t>
      </w:r>
      <w:r w:rsidRPr="00794BEF">
        <w:rPr>
          <w:rFonts w:asciiTheme="majorBidi" w:hAnsiTheme="majorBidi"/>
          <w:b/>
          <w:bCs/>
          <w:sz w:val="28"/>
          <w:szCs w:val="28"/>
        </w:rPr>
        <w:t xml:space="preserve"> </w:t>
      </w:r>
      <w:proofErr w:type="spellStart"/>
      <w:r w:rsidRPr="00794BEF">
        <w:rPr>
          <w:rStyle w:val="Strong"/>
          <w:rFonts w:asciiTheme="majorBidi" w:hAnsiTheme="majorBidi"/>
          <w:b w:val="0"/>
          <w:bCs w:val="0"/>
          <w:sz w:val="28"/>
          <w:szCs w:val="28"/>
        </w:rPr>
        <w:t>Prepladder</w:t>
      </w:r>
      <w:proofErr w:type="spellEnd"/>
      <w:r w:rsidRPr="00794BEF">
        <w:rPr>
          <w:rStyle w:val="Strong"/>
          <w:rFonts w:asciiTheme="majorBidi" w:hAnsiTheme="majorBidi"/>
          <w:b w:val="0"/>
          <w:bCs w:val="0"/>
          <w:sz w:val="28"/>
          <w:szCs w:val="28"/>
        </w:rPr>
        <w:t>, DAMS, Marrow, DBMCI, and</w:t>
      </w:r>
      <w:r w:rsidRPr="004A43C0">
        <w:rPr>
          <w:rStyle w:val="Strong"/>
          <w:rFonts w:asciiTheme="majorBidi" w:hAnsiTheme="majorBidi"/>
          <w:sz w:val="28"/>
          <w:szCs w:val="28"/>
        </w:rPr>
        <w:t xml:space="preserve"> </w:t>
      </w:r>
      <w:proofErr w:type="spellStart"/>
      <w:r w:rsidRPr="00794BEF">
        <w:rPr>
          <w:rStyle w:val="Strong"/>
          <w:rFonts w:asciiTheme="majorBidi" w:hAnsiTheme="majorBidi"/>
          <w:b w:val="0"/>
          <w:bCs w:val="0"/>
          <w:sz w:val="28"/>
          <w:szCs w:val="28"/>
        </w:rPr>
        <w:t>DocTutorials</w:t>
      </w:r>
      <w:proofErr w:type="spellEnd"/>
      <w:r w:rsidRPr="00794BEF">
        <w:rPr>
          <w:rFonts w:asciiTheme="majorBidi" w:hAnsiTheme="majorBidi"/>
          <w:b/>
          <w:bCs/>
          <w:sz w:val="28"/>
          <w:szCs w:val="28"/>
        </w:rPr>
        <w:t xml:space="preserve"> </w:t>
      </w:r>
      <w:r w:rsidRPr="004A43C0">
        <w:rPr>
          <w:rFonts w:asciiTheme="majorBidi" w:hAnsiTheme="majorBidi"/>
          <w:sz w:val="28"/>
          <w:szCs w:val="28"/>
        </w:rPr>
        <w:t xml:space="preserve">will release </w:t>
      </w:r>
      <w:r w:rsidRPr="00794BEF">
        <w:rPr>
          <w:rStyle w:val="Strong"/>
          <w:rFonts w:asciiTheme="majorBidi" w:hAnsiTheme="majorBidi"/>
          <w:b w:val="0"/>
          <w:bCs w:val="0"/>
          <w:sz w:val="28"/>
          <w:szCs w:val="28"/>
        </w:rPr>
        <w:t>recall-based questions and answer keys</w:t>
      </w:r>
      <w:r w:rsidRPr="00794BEF">
        <w:rPr>
          <w:rFonts w:asciiTheme="majorBidi" w:hAnsiTheme="majorBidi"/>
          <w:b/>
          <w:bCs/>
          <w:sz w:val="28"/>
          <w:szCs w:val="28"/>
        </w:rPr>
        <w:t xml:space="preserve"> </w:t>
      </w:r>
      <w:r w:rsidRPr="00794BEF">
        <w:rPr>
          <w:rFonts w:asciiTheme="majorBidi" w:hAnsiTheme="majorBidi"/>
          <w:sz w:val="28"/>
          <w:szCs w:val="28"/>
        </w:rPr>
        <w:t>shortly</w:t>
      </w:r>
      <w:r w:rsidRPr="004A43C0">
        <w:rPr>
          <w:rFonts w:asciiTheme="majorBidi" w:hAnsiTheme="majorBidi"/>
          <w:sz w:val="28"/>
          <w:szCs w:val="28"/>
        </w:rPr>
        <w:t xml:space="preserve"> after the exam (usually within 12–24 hours).</w:t>
      </w:r>
    </w:p>
    <w:p w:rsidR="004A43C0" w:rsidRPr="004A43C0" w:rsidRDefault="004A43C0" w:rsidP="00B84CE2">
      <w:pPr>
        <w:pStyle w:val="NormalWeb"/>
        <w:spacing w:line="360" w:lineRule="auto"/>
        <w:rPr>
          <w:rFonts w:asciiTheme="majorBidi" w:hAnsiTheme="majorBidi"/>
          <w:sz w:val="28"/>
          <w:szCs w:val="28"/>
        </w:rPr>
      </w:pPr>
      <w:r w:rsidRPr="00794BEF">
        <w:rPr>
          <w:rStyle w:val="Strong"/>
          <w:rFonts w:asciiTheme="majorBidi" w:hAnsiTheme="majorBidi"/>
          <w:color w:val="FF66FF"/>
          <w:sz w:val="28"/>
          <w:szCs w:val="28"/>
        </w:rPr>
        <w:t>YouTube Discussions</w:t>
      </w:r>
      <w:proofErr w:type="gramStart"/>
      <w:r w:rsidRPr="00794BEF">
        <w:rPr>
          <w:rFonts w:asciiTheme="majorBidi" w:hAnsiTheme="majorBidi"/>
          <w:color w:val="FF66FF"/>
          <w:sz w:val="28"/>
          <w:szCs w:val="28"/>
        </w:rPr>
        <w:t>:</w:t>
      </w:r>
      <w:proofErr w:type="gramEnd"/>
      <w:r w:rsidRPr="00794BEF">
        <w:rPr>
          <w:rFonts w:asciiTheme="majorBidi" w:hAnsiTheme="majorBidi"/>
          <w:color w:val="FF66FF"/>
          <w:sz w:val="28"/>
          <w:szCs w:val="28"/>
        </w:rPr>
        <w:br/>
      </w:r>
      <w:r w:rsidRPr="004A43C0">
        <w:rPr>
          <w:rFonts w:asciiTheme="majorBidi" w:hAnsiTheme="majorBidi"/>
          <w:sz w:val="28"/>
          <w:szCs w:val="28"/>
        </w:rPr>
        <w:t>Expert analysis and answer key walkthroughs will be streamed live or posted on the same day of the exam.</w:t>
      </w:r>
    </w:p>
    <w:p w:rsidR="00794BEF" w:rsidRDefault="004A43C0" w:rsidP="00B84CE2">
      <w:pPr>
        <w:pStyle w:val="NormalWeb"/>
        <w:spacing w:line="360" w:lineRule="auto"/>
        <w:rPr>
          <w:rFonts w:asciiTheme="majorBidi" w:hAnsiTheme="majorBidi"/>
          <w:sz w:val="28"/>
          <w:szCs w:val="28"/>
        </w:rPr>
      </w:pPr>
      <w:r w:rsidRPr="00794BEF">
        <w:rPr>
          <w:rStyle w:val="Strong"/>
          <w:rFonts w:asciiTheme="majorBidi" w:hAnsiTheme="majorBidi"/>
          <w:color w:val="FF66FF"/>
          <w:sz w:val="28"/>
          <w:szCs w:val="28"/>
        </w:rPr>
        <w:t>PDF Downloads</w:t>
      </w:r>
      <w:proofErr w:type="gramStart"/>
      <w:r w:rsidRPr="00794BEF">
        <w:rPr>
          <w:rFonts w:asciiTheme="majorBidi" w:hAnsiTheme="majorBidi"/>
          <w:color w:val="FF66FF"/>
          <w:sz w:val="28"/>
          <w:szCs w:val="28"/>
        </w:rPr>
        <w:t>:</w:t>
      </w:r>
      <w:proofErr w:type="gramEnd"/>
      <w:r w:rsidRPr="00794BEF">
        <w:rPr>
          <w:rFonts w:asciiTheme="majorBidi" w:hAnsiTheme="majorBidi"/>
          <w:color w:val="FF66FF"/>
          <w:sz w:val="28"/>
          <w:szCs w:val="28"/>
        </w:rPr>
        <w:br/>
      </w:r>
      <w:r w:rsidRPr="004A43C0">
        <w:rPr>
          <w:rFonts w:asciiTheme="majorBidi" w:hAnsiTheme="majorBidi"/>
          <w:sz w:val="28"/>
          <w:szCs w:val="28"/>
        </w:rPr>
        <w:t>Many platforms will provide free PDFs of shift-wise question discussions and provisional answer keys.</w:t>
      </w:r>
    </w:p>
    <w:p w:rsidR="004A43C0" w:rsidRPr="00794BEF" w:rsidRDefault="004A43C0" w:rsidP="00794BEF">
      <w:pPr>
        <w:pStyle w:val="Heading3"/>
        <w:spacing w:line="360" w:lineRule="auto"/>
        <w:jc w:val="both"/>
        <w:rPr>
          <w:rFonts w:asciiTheme="majorBidi" w:hAnsiTheme="majorBidi"/>
          <w:color w:val="FF66FF"/>
          <w:sz w:val="28"/>
          <w:szCs w:val="28"/>
        </w:rPr>
      </w:pPr>
      <w:r w:rsidRPr="00794BEF">
        <w:rPr>
          <w:rFonts w:asciiTheme="majorBidi" w:hAnsiTheme="majorBidi"/>
          <w:color w:val="FF66FF"/>
          <w:sz w:val="28"/>
          <w:szCs w:val="28"/>
        </w:rPr>
        <w:t>Why Use Unofficial Answer Keys?</w:t>
      </w:r>
    </w:p>
    <w:p w:rsidR="004A43C0" w:rsidRPr="004A43C0" w:rsidRDefault="004A43C0" w:rsidP="00794BEF">
      <w:pPr>
        <w:pStyle w:val="NormalWeb"/>
        <w:numPr>
          <w:ilvl w:val="0"/>
          <w:numId w:val="77"/>
        </w:numPr>
        <w:spacing w:line="360" w:lineRule="auto"/>
        <w:jc w:val="both"/>
        <w:rPr>
          <w:rFonts w:asciiTheme="majorBidi" w:hAnsiTheme="majorBidi"/>
          <w:sz w:val="28"/>
          <w:szCs w:val="28"/>
        </w:rPr>
      </w:pPr>
      <w:r w:rsidRPr="004A43C0">
        <w:rPr>
          <w:rFonts w:asciiTheme="majorBidi" w:hAnsiTheme="majorBidi"/>
          <w:sz w:val="28"/>
          <w:szCs w:val="28"/>
        </w:rPr>
        <w:t xml:space="preserve"> Estimate your score before results</w:t>
      </w:r>
    </w:p>
    <w:p w:rsidR="004A43C0" w:rsidRPr="004A43C0" w:rsidRDefault="004A43C0" w:rsidP="00794BEF">
      <w:pPr>
        <w:pStyle w:val="NormalWeb"/>
        <w:numPr>
          <w:ilvl w:val="0"/>
          <w:numId w:val="77"/>
        </w:numPr>
        <w:spacing w:line="360" w:lineRule="auto"/>
        <w:jc w:val="both"/>
        <w:rPr>
          <w:rFonts w:asciiTheme="majorBidi" w:hAnsiTheme="majorBidi"/>
          <w:sz w:val="28"/>
          <w:szCs w:val="28"/>
        </w:rPr>
      </w:pPr>
      <w:r w:rsidRPr="004A43C0">
        <w:rPr>
          <w:rFonts w:asciiTheme="majorBidi" w:hAnsiTheme="majorBidi"/>
          <w:sz w:val="28"/>
          <w:szCs w:val="28"/>
        </w:rPr>
        <w:t xml:space="preserve"> </w:t>
      </w:r>
      <w:proofErr w:type="spellStart"/>
      <w:r w:rsidRPr="004A43C0">
        <w:rPr>
          <w:rFonts w:asciiTheme="majorBidi" w:hAnsiTheme="majorBidi"/>
          <w:sz w:val="28"/>
          <w:szCs w:val="28"/>
        </w:rPr>
        <w:t>Analyze</w:t>
      </w:r>
      <w:proofErr w:type="spellEnd"/>
      <w:r w:rsidRPr="004A43C0">
        <w:rPr>
          <w:rFonts w:asciiTheme="majorBidi" w:hAnsiTheme="majorBidi"/>
          <w:sz w:val="28"/>
          <w:szCs w:val="28"/>
        </w:rPr>
        <w:t xml:space="preserve"> performance and mistakes</w:t>
      </w:r>
    </w:p>
    <w:p w:rsidR="004A43C0" w:rsidRPr="004A43C0" w:rsidRDefault="004A43C0" w:rsidP="00794BEF">
      <w:pPr>
        <w:pStyle w:val="NormalWeb"/>
        <w:numPr>
          <w:ilvl w:val="0"/>
          <w:numId w:val="77"/>
        </w:numPr>
        <w:spacing w:line="360" w:lineRule="auto"/>
        <w:jc w:val="both"/>
        <w:rPr>
          <w:rFonts w:asciiTheme="majorBidi" w:hAnsiTheme="majorBidi"/>
          <w:sz w:val="28"/>
          <w:szCs w:val="28"/>
        </w:rPr>
      </w:pPr>
      <w:r w:rsidRPr="004A43C0">
        <w:rPr>
          <w:rFonts w:asciiTheme="majorBidi" w:hAnsiTheme="majorBidi"/>
          <w:sz w:val="28"/>
          <w:szCs w:val="28"/>
        </w:rPr>
        <w:t xml:space="preserve"> Compare expected </w:t>
      </w:r>
      <w:proofErr w:type="spellStart"/>
      <w:r w:rsidRPr="004A43C0">
        <w:rPr>
          <w:rFonts w:asciiTheme="majorBidi" w:hAnsiTheme="majorBidi"/>
          <w:sz w:val="28"/>
          <w:szCs w:val="28"/>
        </w:rPr>
        <w:t>cutoff</w:t>
      </w:r>
      <w:proofErr w:type="spellEnd"/>
      <w:r w:rsidRPr="004A43C0">
        <w:rPr>
          <w:rFonts w:asciiTheme="majorBidi" w:hAnsiTheme="majorBidi"/>
          <w:sz w:val="28"/>
          <w:szCs w:val="28"/>
        </w:rPr>
        <w:t xml:space="preserve"> trends</w:t>
      </w:r>
    </w:p>
    <w:p w:rsidR="00B84CE2" w:rsidRDefault="00B84CE2" w:rsidP="00794BEF">
      <w:pPr>
        <w:pStyle w:val="Heading3"/>
        <w:spacing w:line="360" w:lineRule="auto"/>
        <w:jc w:val="both"/>
        <w:rPr>
          <w:rFonts w:asciiTheme="majorBidi" w:hAnsiTheme="majorBidi"/>
          <w:color w:val="FF66FF"/>
          <w:sz w:val="28"/>
          <w:szCs w:val="28"/>
        </w:rPr>
      </w:pPr>
    </w:p>
    <w:p w:rsidR="004A43C0" w:rsidRPr="00794BEF" w:rsidRDefault="004A43C0" w:rsidP="00794BEF">
      <w:pPr>
        <w:pStyle w:val="Heading3"/>
        <w:spacing w:line="360" w:lineRule="auto"/>
        <w:jc w:val="both"/>
        <w:rPr>
          <w:rFonts w:asciiTheme="majorBidi" w:hAnsiTheme="majorBidi"/>
          <w:color w:val="FF66FF"/>
          <w:sz w:val="28"/>
          <w:szCs w:val="28"/>
        </w:rPr>
      </w:pPr>
      <w:r w:rsidRPr="00794BEF">
        <w:rPr>
          <w:rFonts w:asciiTheme="majorBidi" w:hAnsiTheme="majorBidi"/>
          <w:color w:val="FF66FF"/>
          <w:sz w:val="28"/>
          <w:szCs w:val="28"/>
        </w:rPr>
        <w:lastRenderedPageBreak/>
        <w:t>What to Do After the Exam</w:t>
      </w:r>
    </w:p>
    <w:p w:rsidR="004A43C0" w:rsidRPr="004A43C0" w:rsidRDefault="004A43C0" w:rsidP="00794BEF">
      <w:pPr>
        <w:pStyle w:val="NormalWeb"/>
        <w:numPr>
          <w:ilvl w:val="0"/>
          <w:numId w:val="78"/>
        </w:numPr>
        <w:spacing w:line="360" w:lineRule="auto"/>
        <w:jc w:val="both"/>
        <w:rPr>
          <w:rFonts w:asciiTheme="majorBidi" w:hAnsiTheme="majorBidi"/>
          <w:sz w:val="28"/>
          <w:szCs w:val="28"/>
        </w:rPr>
      </w:pPr>
      <w:r w:rsidRPr="004A43C0">
        <w:rPr>
          <w:rFonts w:asciiTheme="majorBidi" w:hAnsiTheme="majorBidi"/>
          <w:sz w:val="28"/>
          <w:szCs w:val="28"/>
        </w:rPr>
        <w:t>Follow coaching institute channels (YouTube, Telegram)</w:t>
      </w:r>
    </w:p>
    <w:p w:rsidR="004A43C0" w:rsidRPr="004A43C0" w:rsidRDefault="004A43C0" w:rsidP="00794BEF">
      <w:pPr>
        <w:pStyle w:val="NormalWeb"/>
        <w:numPr>
          <w:ilvl w:val="0"/>
          <w:numId w:val="78"/>
        </w:numPr>
        <w:spacing w:line="360" w:lineRule="auto"/>
        <w:jc w:val="both"/>
        <w:rPr>
          <w:rFonts w:asciiTheme="majorBidi" w:hAnsiTheme="majorBidi"/>
          <w:sz w:val="28"/>
          <w:szCs w:val="28"/>
        </w:rPr>
      </w:pPr>
      <w:r w:rsidRPr="004A43C0">
        <w:rPr>
          <w:rFonts w:asciiTheme="majorBidi" w:hAnsiTheme="majorBidi"/>
          <w:sz w:val="28"/>
          <w:szCs w:val="28"/>
        </w:rPr>
        <w:t>Compare your answers with unofficial keys</w:t>
      </w:r>
    </w:p>
    <w:p w:rsidR="004A43C0" w:rsidRPr="00794BEF" w:rsidRDefault="004A43C0" w:rsidP="00794BEF">
      <w:pPr>
        <w:pStyle w:val="NormalWeb"/>
        <w:numPr>
          <w:ilvl w:val="0"/>
          <w:numId w:val="78"/>
        </w:numPr>
        <w:spacing w:line="360" w:lineRule="auto"/>
        <w:jc w:val="both"/>
        <w:rPr>
          <w:rFonts w:asciiTheme="majorBidi" w:hAnsiTheme="majorBidi"/>
          <w:b/>
          <w:bCs/>
          <w:sz w:val="28"/>
          <w:szCs w:val="28"/>
        </w:rPr>
      </w:pPr>
      <w:r w:rsidRPr="004A43C0">
        <w:rPr>
          <w:rFonts w:asciiTheme="majorBidi" w:hAnsiTheme="majorBidi"/>
          <w:sz w:val="28"/>
          <w:szCs w:val="28"/>
        </w:rPr>
        <w:t xml:space="preserve">Watch for </w:t>
      </w:r>
      <w:proofErr w:type="spellStart"/>
      <w:r w:rsidRPr="004A43C0">
        <w:rPr>
          <w:rFonts w:asciiTheme="majorBidi" w:hAnsiTheme="majorBidi"/>
          <w:sz w:val="28"/>
          <w:szCs w:val="28"/>
        </w:rPr>
        <w:t>cutoff</w:t>
      </w:r>
      <w:proofErr w:type="spellEnd"/>
      <w:r w:rsidRPr="004A43C0">
        <w:rPr>
          <w:rFonts w:asciiTheme="majorBidi" w:hAnsiTheme="majorBidi"/>
          <w:sz w:val="28"/>
          <w:szCs w:val="28"/>
        </w:rPr>
        <w:t xml:space="preserve"> predictions and result date (likely </w:t>
      </w:r>
      <w:r w:rsidRPr="00794BEF">
        <w:rPr>
          <w:rStyle w:val="Strong"/>
          <w:rFonts w:asciiTheme="majorBidi" w:hAnsiTheme="majorBidi"/>
          <w:b w:val="0"/>
          <w:bCs w:val="0"/>
          <w:sz w:val="28"/>
          <w:szCs w:val="28"/>
        </w:rPr>
        <w:t>July 2025</w:t>
      </w:r>
      <w:r w:rsidRPr="00794BEF">
        <w:rPr>
          <w:rFonts w:asciiTheme="majorBidi" w:hAnsiTheme="majorBidi"/>
          <w:sz w:val="28"/>
          <w:szCs w:val="28"/>
        </w:rPr>
        <w:t>)</w:t>
      </w:r>
    </w:p>
    <w:p w:rsidR="00213E68" w:rsidRPr="00213E68" w:rsidRDefault="00213E68" w:rsidP="00213E68">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737C21" w:rsidRDefault="00737C21" w:rsidP="008E6158">
      <w:pPr>
        <w:spacing w:before="100" w:beforeAutospacing="1" w:after="100" w:afterAutospacing="1" w:line="240" w:lineRule="auto"/>
        <w:jc w:val="center"/>
        <w:rPr>
          <w:rFonts w:asciiTheme="majorBidi" w:hAnsiTheme="majorBidi"/>
          <w:b/>
          <w:bCs/>
          <w:color w:val="FF3399"/>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Bidi" w:hAnsiTheme="majorBidi"/>
          <w:b/>
          <w:bCs/>
          <w:noProof/>
          <w:color w:val="FF3399"/>
          <w:sz w:val="48"/>
          <w:szCs w:val="48"/>
          <w:u w:val="single"/>
          <w:lang w:eastAsia="en-IN"/>
        </w:rPr>
        <w:drawing>
          <wp:inline distT="0" distB="0" distL="0" distR="0" wp14:anchorId="0FA22A35" wp14:editId="5B39F7F6">
            <wp:extent cx="1286539" cy="871869"/>
            <wp:effectExtent l="0" t="0" r="8890" b="4445"/>
            <wp:docPr id="21" name="Picture 21" descr="C:\Users\USER\Desktop\images\quesiton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Desktop\images\quesiton pap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6415" cy="871785"/>
                    </a:xfrm>
                    <a:prstGeom prst="rect">
                      <a:avLst/>
                    </a:prstGeom>
                    <a:noFill/>
                    <a:ln>
                      <a:noFill/>
                    </a:ln>
                  </pic:spPr>
                </pic:pic>
              </a:graphicData>
            </a:graphic>
          </wp:inline>
        </w:drawing>
      </w:r>
    </w:p>
    <w:p w:rsidR="00385815" w:rsidRDefault="00A531F5" w:rsidP="008E6158">
      <w:pPr>
        <w:spacing w:before="100" w:beforeAutospacing="1" w:after="100" w:afterAutospacing="1" w:line="240" w:lineRule="auto"/>
        <w:jc w:val="center"/>
        <w:rPr>
          <w:rFonts w:asciiTheme="majorBidi" w:hAnsiTheme="majorBidi"/>
          <w:b/>
          <w:bCs/>
          <w:color w:val="FF3399"/>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ajorBidi" w:hAnsiTheme="majorBidi"/>
          <w:b/>
          <w:bCs/>
          <w:color w:val="FF3399"/>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Question Paper:</w:t>
      </w:r>
    </w:p>
    <w:p w:rsidR="00546424" w:rsidRPr="00AC04B7" w:rsidRDefault="00546424" w:rsidP="00FC2D69">
      <w:p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The NEET PG 2025 exam is one of the most crucial milestones in a medical career, as it paves the way for post-graduate medical education in India. Acing the NEET PG 2025 question paper requires not only an in-depth understanding of core medical concepts but also a strategic approach to tackle the exam’s challenges efficiently.</w:t>
      </w:r>
    </w:p>
    <w:p w:rsidR="00470C53" w:rsidRDefault="00546424" w:rsidP="00F302CA">
      <w:pPr>
        <w:spacing w:before="100" w:beforeAutospacing="1" w:after="100" w:afterAutospacing="1" w:line="360" w:lineRule="auto"/>
        <w:jc w:val="both"/>
        <w:rPr>
          <w:rFonts w:asciiTheme="majorBidi" w:hAnsiTheme="majorBidi"/>
          <w:b/>
          <w:bCs/>
          <w:color w:val="FF00FF"/>
          <w:sz w:val="28"/>
          <w:szCs w:val="28"/>
        </w:rPr>
      </w:pPr>
      <w:r w:rsidRPr="00AC04B7">
        <w:rPr>
          <w:rFonts w:asciiTheme="majorBidi" w:eastAsia="Times New Roman" w:hAnsiTheme="majorBidi" w:cs="Times New Roman"/>
          <w:sz w:val="28"/>
          <w:szCs w:val="28"/>
          <w:lang w:eastAsia="en-IN"/>
        </w:rPr>
        <w:t>This comprehensive guide outlines how you can master the NEET PG 2025 question paper through a refined, high-performance strategy, ensuring you are not just prepared but primed for success.</w:t>
      </w:r>
    </w:p>
    <w:p w:rsidR="00546424" w:rsidRPr="00AC04B7" w:rsidRDefault="00546424" w:rsidP="008E3763">
      <w:pPr>
        <w:spacing w:before="100" w:beforeAutospacing="1" w:after="100" w:afterAutospacing="1" w:line="240" w:lineRule="auto"/>
        <w:jc w:val="both"/>
        <w:rPr>
          <w:rFonts w:asciiTheme="majorBidi" w:hAnsiTheme="majorBidi"/>
          <w:b/>
          <w:bCs/>
          <w:color w:val="FF00FF"/>
          <w:sz w:val="28"/>
          <w:szCs w:val="28"/>
        </w:rPr>
      </w:pPr>
      <w:r w:rsidRPr="00AC04B7">
        <w:rPr>
          <w:rFonts w:asciiTheme="majorBidi" w:hAnsiTheme="majorBidi"/>
          <w:b/>
          <w:bCs/>
          <w:color w:val="FF00FF"/>
          <w:sz w:val="28"/>
          <w:szCs w:val="28"/>
        </w:rPr>
        <w:t>Understanding the NEET PG 2025 Question Paper Structure</w:t>
      </w:r>
    </w:p>
    <w:p w:rsidR="00546424" w:rsidRPr="00AC04B7" w:rsidRDefault="00546424" w:rsidP="00FC2D69">
      <w:p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The NEET PG 2025 question paper will be composed of 200 multiple-choice questions (MCQs), each carrying 4 marks, making the total score 800 marks. The duration of the exam will be 3 hours and 30 minutes.</w:t>
      </w:r>
    </w:p>
    <w:p w:rsidR="00546424" w:rsidRPr="00AC04B7" w:rsidRDefault="00546424" w:rsidP="00947FC0">
      <w:pPr>
        <w:spacing w:before="100" w:beforeAutospacing="1" w:after="100" w:afterAutospacing="1" w:line="240" w:lineRule="auto"/>
        <w:jc w:val="both"/>
        <w:rPr>
          <w:rFonts w:asciiTheme="majorBidi" w:eastAsia="Times New Roman" w:hAnsiTheme="majorBidi" w:cs="Times New Roman"/>
          <w:b/>
          <w:bCs/>
          <w:sz w:val="28"/>
          <w:szCs w:val="28"/>
          <w:lang w:eastAsia="en-IN"/>
        </w:rPr>
      </w:pPr>
      <w:r w:rsidRPr="00AC04B7">
        <w:rPr>
          <w:rFonts w:asciiTheme="majorBidi" w:eastAsia="Times New Roman" w:hAnsiTheme="majorBidi" w:cs="Times New Roman"/>
          <w:b/>
          <w:bCs/>
          <w:sz w:val="28"/>
          <w:szCs w:val="28"/>
          <w:lang w:eastAsia="en-IN"/>
        </w:rPr>
        <w:t>Key Sections:</w:t>
      </w:r>
    </w:p>
    <w:p w:rsidR="00546424" w:rsidRPr="00AC04B7" w:rsidRDefault="00546424" w:rsidP="00FC2D69">
      <w:pPr>
        <w:numPr>
          <w:ilvl w:val="0"/>
          <w:numId w:val="50"/>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Pre-Clinical Subjects: Anatomy, Physiology, Biochemistry</w:t>
      </w:r>
    </w:p>
    <w:p w:rsidR="00546424" w:rsidRPr="00AC04B7" w:rsidRDefault="00546424" w:rsidP="00FC2D69">
      <w:pPr>
        <w:numPr>
          <w:ilvl w:val="0"/>
          <w:numId w:val="50"/>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lastRenderedPageBreak/>
        <w:t>Para-Clinical Subjects: Pathology, Microbiology, Pharmacology, Preventive and Social Medicine (PSM)</w:t>
      </w:r>
    </w:p>
    <w:p w:rsidR="00546424" w:rsidRPr="00AC04B7" w:rsidRDefault="00546424" w:rsidP="00FC2D69">
      <w:pPr>
        <w:numPr>
          <w:ilvl w:val="0"/>
          <w:numId w:val="50"/>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Clinical Subjects:</w:t>
      </w:r>
      <w:r w:rsidR="008E3763" w:rsidRPr="00AC04B7">
        <w:rPr>
          <w:rFonts w:asciiTheme="majorBidi" w:eastAsia="Times New Roman" w:hAnsiTheme="majorBidi" w:cs="Times New Roman"/>
          <w:sz w:val="28"/>
          <w:szCs w:val="28"/>
          <w:lang w:eastAsia="en-IN"/>
        </w:rPr>
        <w:t xml:space="preserve"> </w:t>
      </w:r>
      <w:r w:rsidRPr="00AC04B7">
        <w:rPr>
          <w:rFonts w:asciiTheme="majorBidi" w:eastAsia="Times New Roman" w:hAnsiTheme="majorBidi" w:cs="Times New Roman"/>
          <w:sz w:val="28"/>
          <w:szCs w:val="28"/>
          <w:lang w:eastAsia="en-IN"/>
        </w:rPr>
        <w:t xml:space="preserve">Medicine, Surgery, </w:t>
      </w:r>
      <w:proofErr w:type="spellStart"/>
      <w:r w:rsidRPr="00AC04B7">
        <w:rPr>
          <w:rFonts w:asciiTheme="majorBidi" w:eastAsia="Times New Roman" w:hAnsiTheme="majorBidi" w:cs="Times New Roman"/>
          <w:sz w:val="28"/>
          <w:szCs w:val="28"/>
          <w:lang w:eastAsia="en-IN"/>
        </w:rPr>
        <w:t>Pediatrics</w:t>
      </w:r>
      <w:proofErr w:type="spellEnd"/>
      <w:r w:rsidRPr="00AC04B7">
        <w:rPr>
          <w:rFonts w:asciiTheme="majorBidi" w:eastAsia="Times New Roman" w:hAnsiTheme="majorBidi" w:cs="Times New Roman"/>
          <w:sz w:val="28"/>
          <w:szCs w:val="28"/>
          <w:lang w:eastAsia="en-IN"/>
        </w:rPr>
        <w:t xml:space="preserve">, Obstetrics &amp; </w:t>
      </w:r>
      <w:proofErr w:type="spellStart"/>
      <w:r w:rsidRPr="00AC04B7">
        <w:rPr>
          <w:rFonts w:asciiTheme="majorBidi" w:eastAsia="Times New Roman" w:hAnsiTheme="majorBidi" w:cs="Times New Roman"/>
          <w:sz w:val="28"/>
          <w:szCs w:val="28"/>
          <w:lang w:eastAsia="en-IN"/>
        </w:rPr>
        <w:t>Gynecology</w:t>
      </w:r>
      <w:proofErr w:type="spellEnd"/>
      <w:r w:rsidRPr="00AC04B7">
        <w:rPr>
          <w:rFonts w:asciiTheme="majorBidi" w:eastAsia="Times New Roman" w:hAnsiTheme="majorBidi" w:cs="Times New Roman"/>
          <w:sz w:val="28"/>
          <w:szCs w:val="28"/>
          <w:lang w:eastAsia="en-IN"/>
        </w:rPr>
        <w:t xml:space="preserve">, Psychiatry, Dermatology, </w:t>
      </w:r>
      <w:proofErr w:type="spellStart"/>
      <w:r w:rsidRPr="00AC04B7">
        <w:rPr>
          <w:rFonts w:asciiTheme="majorBidi" w:eastAsia="Times New Roman" w:hAnsiTheme="majorBidi" w:cs="Times New Roman"/>
          <w:sz w:val="28"/>
          <w:szCs w:val="28"/>
          <w:lang w:eastAsia="en-IN"/>
        </w:rPr>
        <w:t>Anesthesia</w:t>
      </w:r>
      <w:proofErr w:type="spellEnd"/>
      <w:r w:rsidRPr="00AC04B7">
        <w:rPr>
          <w:rFonts w:asciiTheme="majorBidi" w:eastAsia="Times New Roman" w:hAnsiTheme="majorBidi" w:cs="Times New Roman"/>
          <w:sz w:val="28"/>
          <w:szCs w:val="28"/>
          <w:lang w:eastAsia="en-IN"/>
        </w:rPr>
        <w:t xml:space="preserve">, Radiology, </w:t>
      </w:r>
      <w:proofErr w:type="spellStart"/>
      <w:r w:rsidRPr="00AC04B7">
        <w:rPr>
          <w:rFonts w:asciiTheme="majorBidi" w:eastAsia="Times New Roman" w:hAnsiTheme="majorBidi" w:cs="Times New Roman"/>
          <w:sz w:val="28"/>
          <w:szCs w:val="28"/>
          <w:lang w:eastAsia="en-IN"/>
        </w:rPr>
        <w:t>Orthopedics</w:t>
      </w:r>
      <w:proofErr w:type="spellEnd"/>
      <w:r w:rsidRPr="00AC04B7">
        <w:rPr>
          <w:rFonts w:asciiTheme="majorBidi" w:eastAsia="Times New Roman" w:hAnsiTheme="majorBidi" w:cs="Times New Roman"/>
          <w:sz w:val="28"/>
          <w:szCs w:val="28"/>
          <w:lang w:eastAsia="en-IN"/>
        </w:rPr>
        <w:t>, Ophthalmology</w:t>
      </w:r>
    </w:p>
    <w:p w:rsidR="008E3763" w:rsidRPr="00AC04B7" w:rsidRDefault="008E3763" w:rsidP="00947FC0">
      <w:pPr>
        <w:spacing w:before="100" w:beforeAutospacing="1" w:after="100" w:afterAutospacing="1" w:line="240" w:lineRule="auto"/>
        <w:jc w:val="both"/>
        <w:rPr>
          <w:rFonts w:asciiTheme="majorBidi" w:hAnsiTheme="majorBidi"/>
          <w:b/>
          <w:bCs/>
          <w:color w:val="FF00FF"/>
          <w:sz w:val="28"/>
          <w:szCs w:val="28"/>
        </w:rPr>
      </w:pPr>
      <w:r w:rsidRPr="00AC04B7">
        <w:rPr>
          <w:rFonts w:asciiTheme="majorBidi" w:hAnsiTheme="majorBidi"/>
          <w:b/>
          <w:bCs/>
          <w:color w:val="FF00FF"/>
          <w:sz w:val="28"/>
          <w:szCs w:val="28"/>
        </w:rPr>
        <w:t>High-Performance Strategy for Tackling the Question Paper</w:t>
      </w:r>
    </w:p>
    <w:p w:rsidR="008E3763" w:rsidRPr="00AC04B7" w:rsidRDefault="008E3763" w:rsidP="00947FC0">
      <w:pPr>
        <w:pStyle w:val="Heading4"/>
        <w:jc w:val="both"/>
        <w:rPr>
          <w:rFonts w:asciiTheme="majorBidi" w:hAnsiTheme="majorBidi"/>
          <w:b w:val="0"/>
          <w:bCs w:val="0"/>
          <w:i w:val="0"/>
          <w:iCs w:val="0"/>
          <w:color w:val="auto"/>
          <w:sz w:val="28"/>
          <w:szCs w:val="28"/>
        </w:rPr>
      </w:pPr>
      <w:r w:rsidRPr="00AC04B7">
        <w:rPr>
          <w:rStyle w:val="Strong"/>
          <w:rFonts w:asciiTheme="majorBidi" w:hAnsiTheme="majorBidi"/>
          <w:b/>
          <w:bCs/>
          <w:i w:val="0"/>
          <w:iCs w:val="0"/>
          <w:color w:val="auto"/>
          <w:sz w:val="28"/>
          <w:szCs w:val="28"/>
        </w:rPr>
        <w:t>1. Focus on Clinical Scenarios:</w:t>
      </w:r>
    </w:p>
    <w:p w:rsidR="008E3763" w:rsidRPr="00AC04B7" w:rsidRDefault="008E3763" w:rsidP="00FC2D69">
      <w:pPr>
        <w:numPr>
          <w:ilvl w:val="0"/>
          <w:numId w:val="51"/>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Clinical case scenarios will be a major focus of the </w:t>
      </w:r>
      <w:r w:rsidRPr="00AC04B7">
        <w:rPr>
          <w:rStyle w:val="Strong"/>
          <w:rFonts w:asciiTheme="majorBidi" w:hAnsiTheme="majorBidi"/>
          <w:b w:val="0"/>
          <w:bCs w:val="0"/>
          <w:sz w:val="28"/>
          <w:szCs w:val="28"/>
        </w:rPr>
        <w:t>NEET PG 2025</w:t>
      </w:r>
      <w:r w:rsidRPr="00AC04B7">
        <w:rPr>
          <w:rFonts w:asciiTheme="majorBidi" w:hAnsiTheme="majorBidi"/>
          <w:sz w:val="28"/>
          <w:szCs w:val="28"/>
        </w:rPr>
        <w:t xml:space="preserve"> paper. These questions test your ability to apply theoretical knowledge to practical, real-world medical problems.</w:t>
      </w:r>
    </w:p>
    <w:p w:rsidR="008E3763" w:rsidRPr="00AC04B7" w:rsidRDefault="008E3763" w:rsidP="00FC2D69">
      <w:pPr>
        <w:numPr>
          <w:ilvl w:val="0"/>
          <w:numId w:val="51"/>
        </w:numPr>
        <w:spacing w:before="100" w:beforeAutospacing="1" w:after="100" w:afterAutospacing="1" w:line="360" w:lineRule="auto"/>
        <w:jc w:val="both"/>
        <w:rPr>
          <w:rFonts w:asciiTheme="majorBidi" w:hAnsiTheme="majorBidi"/>
          <w:sz w:val="28"/>
          <w:szCs w:val="28"/>
        </w:rPr>
      </w:pPr>
      <w:r w:rsidRPr="00AC04B7">
        <w:rPr>
          <w:rStyle w:val="Strong"/>
          <w:rFonts w:asciiTheme="majorBidi" w:hAnsiTheme="majorBidi"/>
          <w:b w:val="0"/>
          <w:bCs w:val="0"/>
          <w:sz w:val="28"/>
          <w:szCs w:val="28"/>
        </w:rPr>
        <w:t>Mastering Clinical Subjects</w:t>
      </w:r>
      <w:r w:rsidRPr="00AC04B7">
        <w:rPr>
          <w:rFonts w:asciiTheme="majorBidi" w:hAnsiTheme="majorBidi"/>
          <w:sz w:val="28"/>
          <w:szCs w:val="28"/>
        </w:rPr>
        <w:t xml:space="preserve">: Prioritize core clinical areas like </w:t>
      </w:r>
      <w:r w:rsidRPr="00AC04B7">
        <w:rPr>
          <w:rStyle w:val="Strong"/>
          <w:rFonts w:asciiTheme="majorBidi" w:hAnsiTheme="majorBidi"/>
          <w:b w:val="0"/>
          <w:bCs w:val="0"/>
          <w:sz w:val="28"/>
          <w:szCs w:val="28"/>
        </w:rPr>
        <w:t>Medicine</w:t>
      </w:r>
      <w:r w:rsidRPr="00AC04B7">
        <w:rPr>
          <w:rFonts w:asciiTheme="majorBidi" w:hAnsiTheme="majorBidi"/>
          <w:sz w:val="28"/>
          <w:szCs w:val="28"/>
        </w:rPr>
        <w:t xml:space="preserve">, </w:t>
      </w:r>
      <w:r w:rsidRPr="00AC04B7">
        <w:rPr>
          <w:rStyle w:val="Strong"/>
          <w:rFonts w:asciiTheme="majorBidi" w:hAnsiTheme="majorBidi"/>
          <w:b w:val="0"/>
          <w:bCs w:val="0"/>
          <w:sz w:val="28"/>
          <w:szCs w:val="28"/>
        </w:rPr>
        <w:t>Surgery</w:t>
      </w:r>
      <w:r w:rsidRPr="00AC04B7">
        <w:rPr>
          <w:rFonts w:asciiTheme="majorBidi" w:hAnsiTheme="majorBidi"/>
          <w:sz w:val="28"/>
          <w:szCs w:val="28"/>
        </w:rPr>
        <w:t xml:space="preserve">, </w:t>
      </w:r>
      <w:r w:rsidRPr="00AC04B7">
        <w:rPr>
          <w:rStyle w:val="Strong"/>
          <w:rFonts w:asciiTheme="majorBidi" w:hAnsiTheme="majorBidi"/>
          <w:b w:val="0"/>
          <w:bCs w:val="0"/>
          <w:sz w:val="28"/>
          <w:szCs w:val="28"/>
        </w:rPr>
        <w:t>Obstetrics</w:t>
      </w:r>
      <w:r w:rsidRPr="00AC04B7">
        <w:rPr>
          <w:rFonts w:asciiTheme="majorBidi" w:hAnsiTheme="majorBidi"/>
          <w:sz w:val="28"/>
          <w:szCs w:val="28"/>
        </w:rPr>
        <w:t xml:space="preserve">, and </w:t>
      </w:r>
      <w:proofErr w:type="spellStart"/>
      <w:r w:rsidRPr="00AC04B7">
        <w:rPr>
          <w:rStyle w:val="Strong"/>
          <w:rFonts w:asciiTheme="majorBidi" w:hAnsiTheme="majorBidi"/>
          <w:b w:val="0"/>
          <w:bCs w:val="0"/>
          <w:sz w:val="28"/>
          <w:szCs w:val="28"/>
        </w:rPr>
        <w:t>Pediatrics</w:t>
      </w:r>
      <w:proofErr w:type="spellEnd"/>
      <w:r w:rsidRPr="00AC04B7">
        <w:rPr>
          <w:rFonts w:asciiTheme="majorBidi" w:hAnsiTheme="majorBidi"/>
          <w:sz w:val="28"/>
          <w:szCs w:val="28"/>
        </w:rPr>
        <w:t>, as these carry the highest weightage. Be comfortable with diagnosing conditions based on patient symptoms and lab results.</w:t>
      </w:r>
    </w:p>
    <w:p w:rsidR="008E3763" w:rsidRPr="00AC04B7" w:rsidRDefault="008E3763" w:rsidP="00947FC0">
      <w:pPr>
        <w:pStyle w:val="Heading4"/>
        <w:jc w:val="both"/>
        <w:rPr>
          <w:rFonts w:asciiTheme="majorBidi" w:hAnsiTheme="majorBidi"/>
          <w:b w:val="0"/>
          <w:bCs w:val="0"/>
          <w:i w:val="0"/>
          <w:iCs w:val="0"/>
          <w:color w:val="auto"/>
          <w:sz w:val="28"/>
          <w:szCs w:val="28"/>
        </w:rPr>
      </w:pPr>
      <w:r w:rsidRPr="00AC04B7">
        <w:rPr>
          <w:rStyle w:val="Strong"/>
          <w:rFonts w:asciiTheme="majorBidi" w:hAnsiTheme="majorBidi"/>
          <w:b/>
          <w:bCs/>
          <w:i w:val="0"/>
          <w:iCs w:val="0"/>
          <w:color w:val="auto"/>
          <w:sz w:val="28"/>
          <w:szCs w:val="28"/>
        </w:rPr>
        <w:t>2. Prioritize Time Management:</w:t>
      </w:r>
    </w:p>
    <w:p w:rsidR="008E3763" w:rsidRPr="00AC04B7" w:rsidRDefault="008E3763" w:rsidP="00FC2D69">
      <w:pPr>
        <w:numPr>
          <w:ilvl w:val="0"/>
          <w:numId w:val="52"/>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You have only </w:t>
      </w:r>
      <w:r w:rsidRPr="00AC04B7">
        <w:rPr>
          <w:rStyle w:val="Strong"/>
          <w:rFonts w:asciiTheme="majorBidi" w:hAnsiTheme="majorBidi"/>
          <w:b w:val="0"/>
          <w:bCs w:val="0"/>
          <w:sz w:val="28"/>
          <w:szCs w:val="28"/>
        </w:rPr>
        <w:t>90 seconds per question</w:t>
      </w:r>
      <w:r w:rsidRPr="00AC04B7">
        <w:rPr>
          <w:rFonts w:asciiTheme="majorBidi" w:hAnsiTheme="majorBidi"/>
          <w:sz w:val="28"/>
          <w:szCs w:val="28"/>
        </w:rPr>
        <w:t>. Maximizing speed without sacrificing accuracy is essential.</w:t>
      </w:r>
    </w:p>
    <w:p w:rsidR="008E3763" w:rsidRPr="00AC04B7" w:rsidRDefault="008E3763" w:rsidP="00FC2D69">
      <w:pPr>
        <w:numPr>
          <w:ilvl w:val="0"/>
          <w:numId w:val="52"/>
        </w:numPr>
        <w:spacing w:before="100" w:beforeAutospacing="1" w:after="100" w:afterAutospacing="1" w:line="360" w:lineRule="auto"/>
        <w:jc w:val="both"/>
        <w:rPr>
          <w:rFonts w:asciiTheme="majorBidi" w:hAnsiTheme="majorBidi"/>
          <w:sz w:val="28"/>
          <w:szCs w:val="28"/>
        </w:rPr>
      </w:pPr>
      <w:r w:rsidRPr="00AC04B7">
        <w:rPr>
          <w:rStyle w:val="Strong"/>
          <w:rFonts w:asciiTheme="majorBidi" w:hAnsiTheme="majorBidi"/>
          <w:b w:val="0"/>
          <w:bCs w:val="0"/>
          <w:sz w:val="28"/>
          <w:szCs w:val="28"/>
        </w:rPr>
        <w:t>Strategy</w:t>
      </w:r>
      <w:r w:rsidRPr="00AC04B7">
        <w:rPr>
          <w:rFonts w:asciiTheme="majorBidi" w:hAnsiTheme="majorBidi"/>
          <w:sz w:val="28"/>
          <w:szCs w:val="28"/>
        </w:rPr>
        <w:t>:</w:t>
      </w:r>
    </w:p>
    <w:p w:rsidR="008E3763" w:rsidRPr="00AC04B7" w:rsidRDefault="008E3763" w:rsidP="00FC2D69">
      <w:pPr>
        <w:pStyle w:val="ListParagraph"/>
        <w:numPr>
          <w:ilvl w:val="1"/>
          <w:numId w:val="57"/>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Answer the </w:t>
      </w:r>
      <w:r w:rsidRPr="00AC04B7">
        <w:rPr>
          <w:rStyle w:val="Strong"/>
          <w:rFonts w:asciiTheme="majorBidi" w:hAnsiTheme="majorBidi"/>
          <w:b w:val="0"/>
          <w:bCs w:val="0"/>
          <w:sz w:val="28"/>
          <w:szCs w:val="28"/>
        </w:rPr>
        <w:t>easy questions first</w:t>
      </w:r>
      <w:r w:rsidRPr="00AC04B7">
        <w:rPr>
          <w:rFonts w:asciiTheme="majorBidi" w:hAnsiTheme="majorBidi"/>
          <w:sz w:val="28"/>
          <w:szCs w:val="28"/>
        </w:rPr>
        <w:t>, and mark difficult ones for review.</w:t>
      </w:r>
    </w:p>
    <w:p w:rsidR="008E3763" w:rsidRPr="00AC04B7" w:rsidRDefault="008E3763" w:rsidP="00FC2D69">
      <w:pPr>
        <w:pStyle w:val="ListParagraph"/>
        <w:numPr>
          <w:ilvl w:val="1"/>
          <w:numId w:val="57"/>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Allocate time wisely; don’t get bogged down by tricky questions. Aim to complete at least </w:t>
      </w:r>
      <w:r w:rsidRPr="00AC04B7">
        <w:rPr>
          <w:rStyle w:val="Strong"/>
          <w:rFonts w:asciiTheme="majorBidi" w:hAnsiTheme="majorBidi"/>
          <w:b w:val="0"/>
          <w:bCs w:val="0"/>
          <w:sz w:val="28"/>
          <w:szCs w:val="28"/>
        </w:rPr>
        <w:t>85% of the paper</w:t>
      </w:r>
      <w:r w:rsidRPr="00AC04B7">
        <w:rPr>
          <w:rFonts w:asciiTheme="majorBidi" w:hAnsiTheme="majorBidi"/>
          <w:sz w:val="28"/>
          <w:szCs w:val="28"/>
        </w:rPr>
        <w:t xml:space="preserve"> within the time limit.</w:t>
      </w:r>
    </w:p>
    <w:p w:rsidR="008E3763" w:rsidRPr="00AC04B7" w:rsidRDefault="008E3763" w:rsidP="00947FC0">
      <w:pPr>
        <w:pStyle w:val="Heading4"/>
        <w:jc w:val="both"/>
        <w:rPr>
          <w:rFonts w:asciiTheme="majorBidi" w:hAnsiTheme="majorBidi"/>
          <w:b w:val="0"/>
          <w:bCs w:val="0"/>
          <w:i w:val="0"/>
          <w:iCs w:val="0"/>
          <w:color w:val="auto"/>
          <w:sz w:val="28"/>
          <w:szCs w:val="28"/>
        </w:rPr>
      </w:pPr>
      <w:r w:rsidRPr="00AC04B7">
        <w:rPr>
          <w:rStyle w:val="Strong"/>
          <w:rFonts w:asciiTheme="majorBidi" w:hAnsiTheme="majorBidi"/>
          <w:b/>
          <w:bCs/>
          <w:i w:val="0"/>
          <w:iCs w:val="0"/>
          <w:color w:val="auto"/>
          <w:sz w:val="28"/>
          <w:szCs w:val="28"/>
        </w:rPr>
        <w:lastRenderedPageBreak/>
        <w:t>3. Take a Clinical Approach:</w:t>
      </w:r>
    </w:p>
    <w:p w:rsidR="008E3763" w:rsidRPr="00AC04B7" w:rsidRDefault="008E3763" w:rsidP="00FC2D69">
      <w:pPr>
        <w:numPr>
          <w:ilvl w:val="0"/>
          <w:numId w:val="53"/>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In questions related to </w:t>
      </w:r>
      <w:r w:rsidRPr="00AC04B7">
        <w:rPr>
          <w:rStyle w:val="Strong"/>
          <w:rFonts w:asciiTheme="majorBidi" w:hAnsiTheme="majorBidi"/>
          <w:b w:val="0"/>
          <w:bCs w:val="0"/>
          <w:sz w:val="28"/>
          <w:szCs w:val="28"/>
        </w:rPr>
        <w:t>clinical diagnosis</w:t>
      </w:r>
      <w:r w:rsidRPr="00AC04B7">
        <w:rPr>
          <w:rFonts w:asciiTheme="majorBidi" w:hAnsiTheme="majorBidi"/>
          <w:sz w:val="28"/>
          <w:szCs w:val="28"/>
        </w:rPr>
        <w:t xml:space="preserve"> or </w:t>
      </w:r>
      <w:r w:rsidRPr="00AC04B7">
        <w:rPr>
          <w:rStyle w:val="Strong"/>
          <w:rFonts w:asciiTheme="majorBidi" w:hAnsiTheme="majorBidi"/>
          <w:b w:val="0"/>
          <w:bCs w:val="0"/>
          <w:sz w:val="28"/>
          <w:szCs w:val="28"/>
        </w:rPr>
        <w:t>treatment plans</w:t>
      </w:r>
      <w:r w:rsidRPr="00AC04B7">
        <w:rPr>
          <w:rFonts w:asciiTheme="majorBidi" w:hAnsiTheme="majorBidi"/>
          <w:sz w:val="28"/>
          <w:szCs w:val="28"/>
        </w:rPr>
        <w:t xml:space="preserve">, always apply the </w:t>
      </w:r>
      <w:r w:rsidRPr="00AC04B7">
        <w:rPr>
          <w:rStyle w:val="Strong"/>
          <w:rFonts w:asciiTheme="majorBidi" w:hAnsiTheme="majorBidi"/>
          <w:b w:val="0"/>
          <w:bCs w:val="0"/>
          <w:sz w:val="28"/>
          <w:szCs w:val="28"/>
        </w:rPr>
        <w:t>evidence-based approach</w:t>
      </w:r>
      <w:r w:rsidRPr="00AC04B7">
        <w:rPr>
          <w:rFonts w:asciiTheme="majorBidi" w:hAnsiTheme="majorBidi"/>
          <w:sz w:val="28"/>
          <w:szCs w:val="28"/>
        </w:rPr>
        <w:t xml:space="preserve"> and make your decision based on current guidelines.</w:t>
      </w:r>
    </w:p>
    <w:p w:rsidR="008E3763" w:rsidRPr="00AC04B7" w:rsidRDefault="008E3763" w:rsidP="00FC2D69">
      <w:pPr>
        <w:numPr>
          <w:ilvl w:val="0"/>
          <w:numId w:val="53"/>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Be prepared to interpret </w:t>
      </w:r>
      <w:r w:rsidRPr="00AC04B7">
        <w:rPr>
          <w:rStyle w:val="Strong"/>
          <w:rFonts w:asciiTheme="majorBidi" w:hAnsiTheme="majorBidi"/>
          <w:b w:val="0"/>
          <w:bCs w:val="0"/>
          <w:sz w:val="28"/>
          <w:szCs w:val="28"/>
        </w:rPr>
        <w:t>investigation reports</w:t>
      </w:r>
      <w:r w:rsidRPr="00AC04B7">
        <w:rPr>
          <w:rFonts w:asciiTheme="majorBidi" w:hAnsiTheme="majorBidi"/>
          <w:sz w:val="28"/>
          <w:szCs w:val="28"/>
        </w:rPr>
        <w:t xml:space="preserve">, </w:t>
      </w:r>
      <w:r w:rsidRPr="00AC04B7">
        <w:rPr>
          <w:rStyle w:val="Strong"/>
          <w:rFonts w:asciiTheme="majorBidi" w:hAnsiTheme="majorBidi"/>
          <w:b w:val="0"/>
          <w:bCs w:val="0"/>
          <w:sz w:val="28"/>
          <w:szCs w:val="28"/>
        </w:rPr>
        <w:t>X-rays</w:t>
      </w:r>
      <w:r w:rsidRPr="00AC04B7">
        <w:rPr>
          <w:rFonts w:asciiTheme="majorBidi" w:hAnsiTheme="majorBidi"/>
          <w:sz w:val="28"/>
          <w:szCs w:val="28"/>
        </w:rPr>
        <w:t xml:space="preserve">, or </w:t>
      </w:r>
      <w:r w:rsidRPr="00AC04B7">
        <w:rPr>
          <w:rStyle w:val="Strong"/>
          <w:rFonts w:asciiTheme="majorBidi" w:hAnsiTheme="majorBidi"/>
          <w:b w:val="0"/>
          <w:bCs w:val="0"/>
          <w:sz w:val="28"/>
          <w:szCs w:val="28"/>
        </w:rPr>
        <w:t>ECG readings</w:t>
      </w:r>
      <w:r w:rsidRPr="00AC04B7">
        <w:rPr>
          <w:rFonts w:asciiTheme="majorBidi" w:hAnsiTheme="majorBidi"/>
          <w:sz w:val="28"/>
          <w:szCs w:val="28"/>
        </w:rPr>
        <w:t xml:space="preserve"> in the clinical scenarios. Familiarize yourself with common clinical images and their diagnoses.</w:t>
      </w:r>
    </w:p>
    <w:p w:rsidR="008E3763" w:rsidRPr="00AC04B7" w:rsidRDefault="008E3763" w:rsidP="00947FC0">
      <w:pPr>
        <w:pStyle w:val="Heading4"/>
        <w:jc w:val="both"/>
        <w:rPr>
          <w:rFonts w:asciiTheme="majorBidi" w:hAnsiTheme="majorBidi"/>
          <w:b w:val="0"/>
          <w:bCs w:val="0"/>
          <w:i w:val="0"/>
          <w:iCs w:val="0"/>
          <w:color w:val="auto"/>
          <w:sz w:val="28"/>
          <w:szCs w:val="28"/>
        </w:rPr>
      </w:pPr>
      <w:r w:rsidRPr="00AC04B7">
        <w:rPr>
          <w:rStyle w:val="Strong"/>
          <w:rFonts w:asciiTheme="majorBidi" w:hAnsiTheme="majorBidi"/>
          <w:b/>
          <w:bCs/>
          <w:i w:val="0"/>
          <w:iCs w:val="0"/>
          <w:color w:val="auto"/>
          <w:sz w:val="28"/>
          <w:szCs w:val="28"/>
        </w:rPr>
        <w:t>4. Revise High-Yield Topics:</w:t>
      </w:r>
    </w:p>
    <w:p w:rsidR="008E3763" w:rsidRPr="00AC04B7" w:rsidRDefault="008E3763" w:rsidP="00FC2D69">
      <w:pPr>
        <w:numPr>
          <w:ilvl w:val="0"/>
          <w:numId w:val="54"/>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Review subjects with the </w:t>
      </w:r>
      <w:r w:rsidRPr="00AC04B7">
        <w:rPr>
          <w:rStyle w:val="Strong"/>
          <w:rFonts w:asciiTheme="majorBidi" w:hAnsiTheme="majorBidi"/>
          <w:b w:val="0"/>
          <w:bCs w:val="0"/>
          <w:sz w:val="28"/>
          <w:szCs w:val="28"/>
        </w:rPr>
        <w:t>highest probability</w:t>
      </w:r>
      <w:r w:rsidRPr="00AC04B7">
        <w:rPr>
          <w:rFonts w:asciiTheme="majorBidi" w:hAnsiTheme="majorBidi"/>
          <w:sz w:val="28"/>
          <w:szCs w:val="28"/>
        </w:rPr>
        <w:t xml:space="preserve"> of being tested. For example:</w:t>
      </w:r>
    </w:p>
    <w:p w:rsidR="008E3763" w:rsidRPr="00AC04B7" w:rsidRDefault="008E3763" w:rsidP="00FC2D69">
      <w:pPr>
        <w:numPr>
          <w:ilvl w:val="1"/>
          <w:numId w:val="58"/>
        </w:numPr>
        <w:spacing w:before="100" w:beforeAutospacing="1" w:after="100" w:afterAutospacing="1" w:line="360" w:lineRule="auto"/>
        <w:jc w:val="both"/>
        <w:rPr>
          <w:rFonts w:asciiTheme="majorBidi" w:hAnsiTheme="majorBidi"/>
          <w:sz w:val="28"/>
          <w:szCs w:val="28"/>
        </w:rPr>
      </w:pPr>
      <w:r w:rsidRPr="00AC04B7">
        <w:rPr>
          <w:rStyle w:val="Strong"/>
          <w:rFonts w:asciiTheme="majorBidi" w:hAnsiTheme="majorBidi"/>
          <w:b w:val="0"/>
          <w:bCs w:val="0"/>
          <w:sz w:val="28"/>
          <w:szCs w:val="28"/>
        </w:rPr>
        <w:t>Cardiology</w:t>
      </w:r>
      <w:r w:rsidRPr="00AC04B7">
        <w:rPr>
          <w:rFonts w:asciiTheme="majorBidi" w:hAnsiTheme="majorBidi"/>
          <w:sz w:val="28"/>
          <w:szCs w:val="28"/>
        </w:rPr>
        <w:t xml:space="preserve">, </w:t>
      </w:r>
      <w:r w:rsidRPr="00AC04B7">
        <w:rPr>
          <w:rStyle w:val="Strong"/>
          <w:rFonts w:asciiTheme="majorBidi" w:hAnsiTheme="majorBidi"/>
          <w:b w:val="0"/>
          <w:bCs w:val="0"/>
          <w:sz w:val="28"/>
          <w:szCs w:val="28"/>
        </w:rPr>
        <w:t>Endocrinology</w:t>
      </w:r>
      <w:r w:rsidRPr="00AC04B7">
        <w:rPr>
          <w:rFonts w:asciiTheme="majorBidi" w:hAnsiTheme="majorBidi"/>
          <w:sz w:val="28"/>
          <w:szCs w:val="28"/>
        </w:rPr>
        <w:t xml:space="preserve">, and </w:t>
      </w:r>
      <w:r w:rsidRPr="00AC04B7">
        <w:rPr>
          <w:rStyle w:val="Strong"/>
          <w:rFonts w:asciiTheme="majorBidi" w:hAnsiTheme="majorBidi"/>
          <w:b w:val="0"/>
          <w:bCs w:val="0"/>
          <w:sz w:val="28"/>
          <w:szCs w:val="28"/>
        </w:rPr>
        <w:t>Neurology</w:t>
      </w:r>
      <w:r w:rsidRPr="00AC04B7">
        <w:rPr>
          <w:rFonts w:asciiTheme="majorBidi" w:hAnsiTheme="majorBidi"/>
          <w:sz w:val="28"/>
          <w:szCs w:val="28"/>
        </w:rPr>
        <w:t xml:space="preserve"> in </w:t>
      </w:r>
      <w:r w:rsidRPr="00AC04B7">
        <w:rPr>
          <w:rStyle w:val="Strong"/>
          <w:rFonts w:asciiTheme="majorBidi" w:hAnsiTheme="majorBidi"/>
          <w:b w:val="0"/>
          <w:bCs w:val="0"/>
          <w:sz w:val="28"/>
          <w:szCs w:val="28"/>
        </w:rPr>
        <w:t>Medicine</w:t>
      </w:r>
      <w:r w:rsidRPr="00AC04B7">
        <w:rPr>
          <w:rFonts w:asciiTheme="majorBidi" w:hAnsiTheme="majorBidi"/>
          <w:sz w:val="28"/>
          <w:szCs w:val="28"/>
        </w:rPr>
        <w:t>.</w:t>
      </w:r>
    </w:p>
    <w:p w:rsidR="008E3763" w:rsidRPr="00AC04B7" w:rsidRDefault="008E3763" w:rsidP="00FC2D69">
      <w:pPr>
        <w:numPr>
          <w:ilvl w:val="1"/>
          <w:numId w:val="58"/>
        </w:numPr>
        <w:spacing w:before="100" w:beforeAutospacing="1" w:after="100" w:afterAutospacing="1" w:line="360" w:lineRule="auto"/>
        <w:jc w:val="both"/>
        <w:rPr>
          <w:rFonts w:asciiTheme="majorBidi" w:hAnsiTheme="majorBidi"/>
          <w:sz w:val="28"/>
          <w:szCs w:val="28"/>
        </w:rPr>
      </w:pPr>
      <w:r w:rsidRPr="00AC04B7">
        <w:rPr>
          <w:rStyle w:val="Strong"/>
          <w:rFonts w:asciiTheme="majorBidi" w:hAnsiTheme="majorBidi"/>
          <w:b w:val="0"/>
          <w:bCs w:val="0"/>
          <w:sz w:val="28"/>
          <w:szCs w:val="28"/>
        </w:rPr>
        <w:t>Trauma</w:t>
      </w:r>
      <w:r w:rsidRPr="00AC04B7">
        <w:rPr>
          <w:rFonts w:asciiTheme="majorBidi" w:hAnsiTheme="majorBidi"/>
          <w:sz w:val="28"/>
          <w:szCs w:val="28"/>
        </w:rPr>
        <w:t xml:space="preserve">, </w:t>
      </w:r>
      <w:r w:rsidRPr="00AC04B7">
        <w:rPr>
          <w:rStyle w:val="Strong"/>
          <w:rFonts w:asciiTheme="majorBidi" w:hAnsiTheme="majorBidi"/>
          <w:b w:val="0"/>
          <w:bCs w:val="0"/>
          <w:sz w:val="28"/>
          <w:szCs w:val="28"/>
        </w:rPr>
        <w:t>Surgical Infections</w:t>
      </w:r>
      <w:r w:rsidRPr="00AC04B7">
        <w:rPr>
          <w:rFonts w:asciiTheme="majorBidi" w:hAnsiTheme="majorBidi"/>
          <w:sz w:val="28"/>
          <w:szCs w:val="28"/>
        </w:rPr>
        <w:t xml:space="preserve">, and </w:t>
      </w:r>
      <w:proofErr w:type="spellStart"/>
      <w:r w:rsidRPr="00AC04B7">
        <w:rPr>
          <w:rStyle w:val="Strong"/>
          <w:rFonts w:asciiTheme="majorBidi" w:hAnsiTheme="majorBidi"/>
          <w:b w:val="0"/>
          <w:bCs w:val="0"/>
          <w:sz w:val="28"/>
          <w:szCs w:val="28"/>
        </w:rPr>
        <w:t>Anesthesia</w:t>
      </w:r>
      <w:proofErr w:type="spellEnd"/>
      <w:r w:rsidRPr="00AC04B7">
        <w:rPr>
          <w:rFonts w:asciiTheme="majorBidi" w:hAnsiTheme="majorBidi"/>
          <w:sz w:val="28"/>
          <w:szCs w:val="28"/>
        </w:rPr>
        <w:t xml:space="preserve"> in </w:t>
      </w:r>
      <w:r w:rsidRPr="00AC04B7">
        <w:rPr>
          <w:rStyle w:val="Strong"/>
          <w:rFonts w:asciiTheme="majorBidi" w:hAnsiTheme="majorBidi"/>
          <w:b w:val="0"/>
          <w:bCs w:val="0"/>
          <w:sz w:val="28"/>
          <w:szCs w:val="28"/>
        </w:rPr>
        <w:t>Surgery</w:t>
      </w:r>
      <w:r w:rsidRPr="00AC04B7">
        <w:rPr>
          <w:rFonts w:asciiTheme="majorBidi" w:hAnsiTheme="majorBidi"/>
          <w:sz w:val="28"/>
          <w:szCs w:val="28"/>
        </w:rPr>
        <w:t>.</w:t>
      </w:r>
    </w:p>
    <w:p w:rsidR="008E3763" w:rsidRPr="00AC04B7" w:rsidRDefault="008E3763" w:rsidP="00FC2D69">
      <w:pPr>
        <w:numPr>
          <w:ilvl w:val="1"/>
          <w:numId w:val="58"/>
        </w:numPr>
        <w:spacing w:before="100" w:beforeAutospacing="1" w:after="100" w:afterAutospacing="1" w:line="360" w:lineRule="auto"/>
        <w:jc w:val="both"/>
        <w:rPr>
          <w:rFonts w:asciiTheme="majorBidi" w:hAnsiTheme="majorBidi"/>
          <w:sz w:val="28"/>
          <w:szCs w:val="28"/>
        </w:rPr>
      </w:pPr>
      <w:proofErr w:type="spellStart"/>
      <w:r w:rsidRPr="00AC04B7">
        <w:rPr>
          <w:rStyle w:val="Strong"/>
          <w:rFonts w:asciiTheme="majorBidi" w:hAnsiTheme="majorBidi"/>
          <w:b w:val="0"/>
          <w:bCs w:val="0"/>
          <w:sz w:val="28"/>
          <w:szCs w:val="28"/>
        </w:rPr>
        <w:t>Gynecological</w:t>
      </w:r>
      <w:proofErr w:type="spellEnd"/>
      <w:r w:rsidRPr="00AC04B7">
        <w:rPr>
          <w:rStyle w:val="Strong"/>
          <w:rFonts w:asciiTheme="majorBidi" w:hAnsiTheme="majorBidi"/>
          <w:b w:val="0"/>
          <w:bCs w:val="0"/>
          <w:sz w:val="28"/>
          <w:szCs w:val="28"/>
        </w:rPr>
        <w:t xml:space="preserve"> Diseases</w:t>
      </w:r>
      <w:r w:rsidRPr="00AC04B7">
        <w:rPr>
          <w:rFonts w:asciiTheme="majorBidi" w:hAnsiTheme="majorBidi"/>
          <w:sz w:val="28"/>
          <w:szCs w:val="28"/>
        </w:rPr>
        <w:t xml:space="preserve">, </w:t>
      </w:r>
      <w:r w:rsidRPr="00AC04B7">
        <w:rPr>
          <w:rStyle w:val="Strong"/>
          <w:rFonts w:asciiTheme="majorBidi" w:hAnsiTheme="majorBidi"/>
          <w:b w:val="0"/>
          <w:bCs w:val="0"/>
          <w:sz w:val="28"/>
          <w:szCs w:val="28"/>
        </w:rPr>
        <w:t>Obstetric Complications</w:t>
      </w:r>
      <w:r w:rsidRPr="00AC04B7">
        <w:rPr>
          <w:rFonts w:asciiTheme="majorBidi" w:hAnsiTheme="majorBidi"/>
          <w:sz w:val="28"/>
          <w:szCs w:val="28"/>
        </w:rPr>
        <w:t xml:space="preserve">, and </w:t>
      </w:r>
      <w:r w:rsidRPr="00AC04B7">
        <w:rPr>
          <w:rStyle w:val="Strong"/>
          <w:rFonts w:asciiTheme="majorBidi" w:hAnsiTheme="majorBidi"/>
          <w:b w:val="0"/>
          <w:bCs w:val="0"/>
          <w:sz w:val="28"/>
          <w:szCs w:val="28"/>
        </w:rPr>
        <w:t>Fertility</w:t>
      </w:r>
      <w:r w:rsidRPr="00AC04B7">
        <w:rPr>
          <w:rFonts w:asciiTheme="majorBidi" w:hAnsiTheme="majorBidi"/>
          <w:sz w:val="28"/>
          <w:szCs w:val="28"/>
        </w:rPr>
        <w:t xml:space="preserve"> in </w:t>
      </w:r>
      <w:r w:rsidRPr="00AC04B7">
        <w:rPr>
          <w:rStyle w:val="Strong"/>
          <w:rFonts w:asciiTheme="majorBidi" w:hAnsiTheme="majorBidi"/>
          <w:b w:val="0"/>
          <w:bCs w:val="0"/>
          <w:sz w:val="28"/>
          <w:szCs w:val="28"/>
        </w:rPr>
        <w:t>Obstetrics</w:t>
      </w:r>
      <w:r w:rsidRPr="00AC04B7">
        <w:rPr>
          <w:rFonts w:asciiTheme="majorBidi" w:hAnsiTheme="majorBidi"/>
          <w:sz w:val="28"/>
          <w:szCs w:val="28"/>
        </w:rPr>
        <w:t>.</w:t>
      </w:r>
    </w:p>
    <w:p w:rsidR="008E3763" w:rsidRPr="00AC04B7" w:rsidRDefault="008E3763" w:rsidP="00FC2D69">
      <w:pPr>
        <w:numPr>
          <w:ilvl w:val="0"/>
          <w:numId w:val="54"/>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Use </w:t>
      </w:r>
      <w:r w:rsidRPr="00AC04B7">
        <w:rPr>
          <w:rStyle w:val="Strong"/>
          <w:rFonts w:asciiTheme="majorBidi" w:hAnsiTheme="majorBidi"/>
          <w:b w:val="0"/>
          <w:bCs w:val="0"/>
          <w:sz w:val="28"/>
          <w:szCs w:val="28"/>
        </w:rPr>
        <w:t>spaced repetition</w:t>
      </w:r>
      <w:r w:rsidRPr="00AC04B7">
        <w:rPr>
          <w:rFonts w:asciiTheme="majorBidi" w:hAnsiTheme="majorBidi"/>
          <w:sz w:val="28"/>
          <w:szCs w:val="28"/>
        </w:rPr>
        <w:t xml:space="preserve"> for rapid retention of key concepts in </w:t>
      </w:r>
      <w:r w:rsidRPr="00AC04B7">
        <w:rPr>
          <w:rStyle w:val="Strong"/>
          <w:rFonts w:asciiTheme="majorBidi" w:hAnsiTheme="majorBidi"/>
          <w:b w:val="0"/>
          <w:bCs w:val="0"/>
          <w:sz w:val="28"/>
          <w:szCs w:val="28"/>
        </w:rPr>
        <w:t>Pharmacology</w:t>
      </w:r>
      <w:r w:rsidRPr="00AC04B7">
        <w:rPr>
          <w:rFonts w:asciiTheme="majorBidi" w:hAnsiTheme="majorBidi"/>
          <w:sz w:val="28"/>
          <w:szCs w:val="28"/>
        </w:rPr>
        <w:t xml:space="preserve">, </w:t>
      </w:r>
      <w:r w:rsidRPr="00AC04B7">
        <w:rPr>
          <w:rStyle w:val="Strong"/>
          <w:rFonts w:asciiTheme="majorBidi" w:hAnsiTheme="majorBidi"/>
          <w:b w:val="0"/>
          <w:bCs w:val="0"/>
          <w:sz w:val="28"/>
          <w:szCs w:val="28"/>
        </w:rPr>
        <w:t>Microbiology</w:t>
      </w:r>
      <w:r w:rsidRPr="00AC04B7">
        <w:rPr>
          <w:rFonts w:asciiTheme="majorBidi" w:hAnsiTheme="majorBidi"/>
          <w:sz w:val="28"/>
          <w:szCs w:val="28"/>
        </w:rPr>
        <w:t xml:space="preserve">, and </w:t>
      </w:r>
      <w:r w:rsidRPr="00AC04B7">
        <w:rPr>
          <w:rStyle w:val="Strong"/>
          <w:rFonts w:asciiTheme="majorBidi" w:hAnsiTheme="majorBidi"/>
          <w:b w:val="0"/>
          <w:bCs w:val="0"/>
          <w:sz w:val="28"/>
          <w:szCs w:val="28"/>
        </w:rPr>
        <w:t>Pathology</w:t>
      </w:r>
      <w:r w:rsidRPr="00AC04B7">
        <w:rPr>
          <w:rFonts w:asciiTheme="majorBidi" w:hAnsiTheme="majorBidi"/>
          <w:sz w:val="28"/>
          <w:szCs w:val="28"/>
        </w:rPr>
        <w:t>.</w:t>
      </w:r>
    </w:p>
    <w:p w:rsidR="008E3763" w:rsidRPr="00AC04B7" w:rsidRDefault="008E3763" w:rsidP="00947FC0">
      <w:pPr>
        <w:pStyle w:val="Heading4"/>
        <w:jc w:val="both"/>
        <w:rPr>
          <w:rFonts w:asciiTheme="majorBidi" w:hAnsiTheme="majorBidi"/>
          <w:b w:val="0"/>
          <w:bCs w:val="0"/>
          <w:i w:val="0"/>
          <w:iCs w:val="0"/>
          <w:color w:val="auto"/>
          <w:sz w:val="28"/>
          <w:szCs w:val="28"/>
        </w:rPr>
      </w:pPr>
      <w:r w:rsidRPr="00AC04B7">
        <w:rPr>
          <w:rStyle w:val="Strong"/>
          <w:rFonts w:asciiTheme="majorBidi" w:hAnsiTheme="majorBidi"/>
          <w:b/>
          <w:bCs/>
          <w:i w:val="0"/>
          <w:iCs w:val="0"/>
          <w:color w:val="auto"/>
          <w:sz w:val="28"/>
          <w:szCs w:val="28"/>
        </w:rPr>
        <w:t xml:space="preserve">5. Practice </w:t>
      </w:r>
      <w:proofErr w:type="gramStart"/>
      <w:r w:rsidRPr="00AC04B7">
        <w:rPr>
          <w:rStyle w:val="Strong"/>
          <w:rFonts w:asciiTheme="majorBidi" w:hAnsiTheme="majorBidi"/>
          <w:b/>
          <w:bCs/>
          <w:i w:val="0"/>
          <w:iCs w:val="0"/>
          <w:color w:val="auto"/>
          <w:sz w:val="28"/>
          <w:szCs w:val="28"/>
        </w:rPr>
        <w:t>Under</w:t>
      </w:r>
      <w:proofErr w:type="gramEnd"/>
      <w:r w:rsidRPr="00AC04B7">
        <w:rPr>
          <w:rStyle w:val="Strong"/>
          <w:rFonts w:asciiTheme="majorBidi" w:hAnsiTheme="majorBidi"/>
          <w:b/>
          <w:bCs/>
          <w:i w:val="0"/>
          <w:iCs w:val="0"/>
          <w:color w:val="auto"/>
          <w:sz w:val="28"/>
          <w:szCs w:val="28"/>
        </w:rPr>
        <w:t xml:space="preserve"> Real Exam Conditions:</w:t>
      </w:r>
    </w:p>
    <w:p w:rsidR="008E3763" w:rsidRPr="00AC04B7" w:rsidRDefault="008E3763" w:rsidP="00FC2D69">
      <w:pPr>
        <w:numPr>
          <w:ilvl w:val="0"/>
          <w:numId w:val="55"/>
        </w:numPr>
        <w:spacing w:before="100" w:beforeAutospacing="1" w:after="100" w:afterAutospacing="1" w:line="360" w:lineRule="auto"/>
        <w:jc w:val="both"/>
        <w:rPr>
          <w:rFonts w:asciiTheme="majorBidi" w:hAnsiTheme="majorBidi"/>
          <w:sz w:val="28"/>
          <w:szCs w:val="28"/>
        </w:rPr>
      </w:pPr>
      <w:r w:rsidRPr="00AC04B7">
        <w:rPr>
          <w:rStyle w:val="Strong"/>
          <w:rFonts w:asciiTheme="majorBidi" w:hAnsiTheme="majorBidi"/>
          <w:b w:val="0"/>
          <w:bCs w:val="0"/>
          <w:sz w:val="28"/>
          <w:szCs w:val="28"/>
        </w:rPr>
        <w:t>Mock Tests</w:t>
      </w:r>
      <w:r w:rsidRPr="00AC04B7">
        <w:rPr>
          <w:rFonts w:asciiTheme="majorBidi" w:hAnsiTheme="majorBidi"/>
          <w:sz w:val="28"/>
          <w:szCs w:val="28"/>
        </w:rPr>
        <w:t xml:space="preserve">: Regularly solve </w:t>
      </w:r>
      <w:r w:rsidRPr="00AC04B7">
        <w:rPr>
          <w:rStyle w:val="Strong"/>
          <w:rFonts w:asciiTheme="majorBidi" w:hAnsiTheme="majorBidi"/>
          <w:b w:val="0"/>
          <w:bCs w:val="0"/>
          <w:sz w:val="28"/>
          <w:szCs w:val="28"/>
        </w:rPr>
        <w:t>timed mock tests</w:t>
      </w:r>
      <w:r w:rsidRPr="00AC04B7">
        <w:rPr>
          <w:rFonts w:asciiTheme="majorBidi" w:hAnsiTheme="majorBidi"/>
          <w:sz w:val="28"/>
          <w:szCs w:val="28"/>
        </w:rPr>
        <w:t xml:space="preserve"> to simulate the actual exam conditions. Focus on both </w:t>
      </w:r>
      <w:r w:rsidRPr="00AC04B7">
        <w:rPr>
          <w:rStyle w:val="Strong"/>
          <w:rFonts w:asciiTheme="majorBidi" w:hAnsiTheme="majorBidi"/>
          <w:b w:val="0"/>
          <w:bCs w:val="0"/>
          <w:sz w:val="28"/>
          <w:szCs w:val="28"/>
        </w:rPr>
        <w:t>speed</w:t>
      </w:r>
      <w:r w:rsidRPr="00AC04B7">
        <w:rPr>
          <w:rFonts w:asciiTheme="majorBidi" w:hAnsiTheme="majorBidi"/>
          <w:sz w:val="28"/>
          <w:szCs w:val="28"/>
        </w:rPr>
        <w:t xml:space="preserve"> and </w:t>
      </w:r>
      <w:r w:rsidRPr="00AC04B7">
        <w:rPr>
          <w:rStyle w:val="Strong"/>
          <w:rFonts w:asciiTheme="majorBidi" w:hAnsiTheme="majorBidi"/>
          <w:b w:val="0"/>
          <w:bCs w:val="0"/>
          <w:sz w:val="28"/>
          <w:szCs w:val="28"/>
        </w:rPr>
        <w:t>accuracy</w:t>
      </w:r>
      <w:r w:rsidRPr="00AC04B7">
        <w:rPr>
          <w:rFonts w:asciiTheme="majorBidi" w:hAnsiTheme="majorBidi"/>
          <w:sz w:val="28"/>
          <w:szCs w:val="28"/>
        </w:rPr>
        <w:t>.</w:t>
      </w:r>
    </w:p>
    <w:p w:rsidR="008E3763" w:rsidRPr="00AC04B7" w:rsidRDefault="008E3763" w:rsidP="00FC2D69">
      <w:pPr>
        <w:numPr>
          <w:ilvl w:val="0"/>
          <w:numId w:val="55"/>
        </w:numPr>
        <w:spacing w:before="100" w:beforeAutospacing="1" w:after="100" w:afterAutospacing="1" w:line="360" w:lineRule="auto"/>
        <w:jc w:val="both"/>
        <w:rPr>
          <w:rFonts w:asciiTheme="majorBidi" w:hAnsiTheme="majorBidi"/>
          <w:sz w:val="28"/>
          <w:szCs w:val="28"/>
        </w:rPr>
      </w:pPr>
      <w:r w:rsidRPr="00AC04B7">
        <w:rPr>
          <w:rStyle w:val="Strong"/>
          <w:rFonts w:asciiTheme="majorBidi" w:hAnsiTheme="majorBidi"/>
          <w:b w:val="0"/>
          <w:bCs w:val="0"/>
          <w:sz w:val="28"/>
          <w:szCs w:val="28"/>
        </w:rPr>
        <w:t>Analysis</w:t>
      </w:r>
      <w:r w:rsidRPr="00AC04B7">
        <w:rPr>
          <w:rFonts w:asciiTheme="majorBidi" w:hAnsiTheme="majorBidi"/>
          <w:sz w:val="28"/>
          <w:szCs w:val="28"/>
        </w:rPr>
        <w:t xml:space="preserve">: After every mock test, spend significant time reviewing </w:t>
      </w:r>
      <w:r w:rsidRPr="00AC04B7">
        <w:rPr>
          <w:rStyle w:val="Strong"/>
          <w:rFonts w:asciiTheme="majorBidi" w:hAnsiTheme="majorBidi"/>
          <w:b w:val="0"/>
          <w:bCs w:val="0"/>
          <w:sz w:val="28"/>
          <w:szCs w:val="28"/>
        </w:rPr>
        <w:t>incorrect answers</w:t>
      </w:r>
      <w:r w:rsidRPr="00AC04B7">
        <w:rPr>
          <w:rFonts w:asciiTheme="majorBidi" w:hAnsiTheme="majorBidi"/>
          <w:sz w:val="28"/>
          <w:szCs w:val="28"/>
        </w:rPr>
        <w:t xml:space="preserve"> to understand your weaknesses and correct them.</w:t>
      </w:r>
    </w:p>
    <w:p w:rsidR="008E3763" w:rsidRPr="00AC04B7" w:rsidRDefault="008E3763" w:rsidP="00947FC0">
      <w:pPr>
        <w:pStyle w:val="Heading4"/>
        <w:jc w:val="both"/>
        <w:rPr>
          <w:rFonts w:asciiTheme="majorBidi" w:hAnsiTheme="majorBidi"/>
          <w:b w:val="0"/>
          <w:bCs w:val="0"/>
          <w:i w:val="0"/>
          <w:iCs w:val="0"/>
          <w:color w:val="auto"/>
          <w:sz w:val="28"/>
          <w:szCs w:val="28"/>
        </w:rPr>
      </w:pPr>
      <w:r w:rsidRPr="00AC04B7">
        <w:rPr>
          <w:rStyle w:val="Strong"/>
          <w:rFonts w:asciiTheme="majorBidi" w:hAnsiTheme="majorBidi"/>
          <w:b/>
          <w:bCs/>
          <w:i w:val="0"/>
          <w:iCs w:val="0"/>
          <w:color w:val="auto"/>
          <w:sz w:val="28"/>
          <w:szCs w:val="28"/>
        </w:rPr>
        <w:t>6. Manage Stress &amp; Stay Consistent:</w:t>
      </w:r>
    </w:p>
    <w:p w:rsidR="008E3763" w:rsidRPr="00AC04B7" w:rsidRDefault="008E3763" w:rsidP="00FC2D69">
      <w:pPr>
        <w:numPr>
          <w:ilvl w:val="0"/>
          <w:numId w:val="56"/>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Keep your mind calm and focused throughout the preparation process. Incorporate </w:t>
      </w:r>
      <w:r w:rsidRPr="00AC04B7">
        <w:rPr>
          <w:rStyle w:val="Strong"/>
          <w:rFonts w:asciiTheme="majorBidi" w:hAnsiTheme="majorBidi"/>
          <w:b w:val="0"/>
          <w:bCs w:val="0"/>
          <w:sz w:val="28"/>
          <w:szCs w:val="28"/>
        </w:rPr>
        <w:t>mental health techniques</w:t>
      </w:r>
      <w:r w:rsidRPr="00AC04B7">
        <w:rPr>
          <w:rFonts w:asciiTheme="majorBidi" w:hAnsiTheme="majorBidi"/>
          <w:sz w:val="28"/>
          <w:szCs w:val="28"/>
        </w:rPr>
        <w:t xml:space="preserve"> such as </w:t>
      </w:r>
      <w:r w:rsidRPr="00AC04B7">
        <w:rPr>
          <w:rStyle w:val="Strong"/>
          <w:rFonts w:asciiTheme="majorBidi" w:hAnsiTheme="majorBidi"/>
          <w:b w:val="0"/>
          <w:bCs w:val="0"/>
          <w:sz w:val="28"/>
          <w:szCs w:val="28"/>
        </w:rPr>
        <w:t>meditation</w:t>
      </w:r>
      <w:r w:rsidRPr="00AC04B7">
        <w:rPr>
          <w:rFonts w:asciiTheme="majorBidi" w:hAnsiTheme="majorBidi"/>
          <w:sz w:val="28"/>
          <w:szCs w:val="28"/>
        </w:rPr>
        <w:t xml:space="preserve"> </w:t>
      </w:r>
      <w:r w:rsidRPr="00AC04B7">
        <w:rPr>
          <w:rFonts w:asciiTheme="majorBidi" w:hAnsiTheme="majorBidi"/>
          <w:sz w:val="28"/>
          <w:szCs w:val="28"/>
        </w:rPr>
        <w:lastRenderedPageBreak/>
        <w:t xml:space="preserve">and </w:t>
      </w:r>
      <w:r w:rsidRPr="00AC04B7">
        <w:rPr>
          <w:rStyle w:val="Strong"/>
          <w:rFonts w:asciiTheme="majorBidi" w:hAnsiTheme="majorBidi"/>
          <w:b w:val="0"/>
          <w:bCs w:val="0"/>
          <w:sz w:val="28"/>
          <w:szCs w:val="28"/>
        </w:rPr>
        <w:t>mindfulness</w:t>
      </w:r>
      <w:r w:rsidRPr="00AC04B7">
        <w:rPr>
          <w:rFonts w:asciiTheme="majorBidi" w:hAnsiTheme="majorBidi"/>
          <w:sz w:val="28"/>
          <w:szCs w:val="28"/>
        </w:rPr>
        <w:t xml:space="preserve"> into your routine to boost concentration and reduce exam stress.</w:t>
      </w:r>
    </w:p>
    <w:p w:rsidR="008E3763" w:rsidRPr="00AC04B7" w:rsidRDefault="008E3763" w:rsidP="00FC2D69">
      <w:pPr>
        <w:numPr>
          <w:ilvl w:val="0"/>
          <w:numId w:val="56"/>
        </w:numPr>
        <w:spacing w:before="100" w:beforeAutospacing="1" w:after="100" w:afterAutospacing="1" w:line="360" w:lineRule="auto"/>
        <w:jc w:val="both"/>
        <w:rPr>
          <w:rFonts w:asciiTheme="majorBidi" w:hAnsiTheme="majorBidi"/>
          <w:sz w:val="28"/>
          <w:szCs w:val="28"/>
        </w:rPr>
      </w:pPr>
      <w:r w:rsidRPr="00AC04B7">
        <w:rPr>
          <w:rStyle w:val="Strong"/>
          <w:rFonts w:asciiTheme="majorBidi" w:hAnsiTheme="majorBidi"/>
          <w:b w:val="0"/>
          <w:bCs w:val="0"/>
          <w:sz w:val="28"/>
          <w:szCs w:val="28"/>
        </w:rPr>
        <w:t>Consistency</w:t>
      </w:r>
      <w:r w:rsidRPr="00AC04B7">
        <w:rPr>
          <w:rFonts w:asciiTheme="majorBidi" w:hAnsiTheme="majorBidi"/>
          <w:sz w:val="28"/>
          <w:szCs w:val="28"/>
        </w:rPr>
        <w:t xml:space="preserve"> is </w:t>
      </w:r>
      <w:proofErr w:type="gramStart"/>
      <w:r w:rsidRPr="00AC04B7">
        <w:rPr>
          <w:rFonts w:asciiTheme="majorBidi" w:hAnsiTheme="majorBidi"/>
          <w:sz w:val="28"/>
          <w:szCs w:val="28"/>
        </w:rPr>
        <w:t>key</w:t>
      </w:r>
      <w:proofErr w:type="gramEnd"/>
      <w:r w:rsidRPr="00AC04B7">
        <w:rPr>
          <w:rFonts w:asciiTheme="majorBidi" w:hAnsiTheme="majorBidi"/>
          <w:sz w:val="28"/>
          <w:szCs w:val="28"/>
        </w:rPr>
        <w:t xml:space="preserve">. Follow a </w:t>
      </w:r>
      <w:r w:rsidRPr="00AC04B7">
        <w:rPr>
          <w:rStyle w:val="Strong"/>
          <w:rFonts w:asciiTheme="majorBidi" w:hAnsiTheme="majorBidi"/>
          <w:b w:val="0"/>
          <w:bCs w:val="0"/>
          <w:sz w:val="28"/>
          <w:szCs w:val="28"/>
        </w:rPr>
        <w:t>structured study plan</w:t>
      </w:r>
      <w:r w:rsidRPr="00AC04B7">
        <w:rPr>
          <w:rFonts w:asciiTheme="majorBidi" w:hAnsiTheme="majorBidi"/>
          <w:sz w:val="28"/>
          <w:szCs w:val="28"/>
        </w:rPr>
        <w:t>, ensuring that you revise regularly and keep track of your progress.</w:t>
      </w:r>
    </w:p>
    <w:p w:rsidR="00364A23" w:rsidRPr="00AC04B7" w:rsidRDefault="00364A23" w:rsidP="00947FC0">
      <w:pPr>
        <w:spacing w:before="100" w:beforeAutospacing="1" w:after="100" w:afterAutospacing="1" w:line="240" w:lineRule="auto"/>
        <w:jc w:val="both"/>
        <w:rPr>
          <w:rFonts w:asciiTheme="majorBidi" w:hAnsiTheme="majorBidi"/>
          <w:b/>
          <w:bCs/>
          <w:color w:val="FF00FF"/>
          <w:sz w:val="28"/>
          <w:szCs w:val="28"/>
        </w:rPr>
      </w:pPr>
      <w:r w:rsidRPr="00AC04B7">
        <w:rPr>
          <w:rFonts w:asciiTheme="majorBidi" w:hAnsiTheme="majorBidi"/>
          <w:b/>
          <w:bCs/>
          <w:color w:val="FF00FF"/>
          <w:sz w:val="28"/>
          <w:szCs w:val="28"/>
        </w:rPr>
        <w:t>Where to Find NEET PG 2025 Question Papers (Previous Years)</w:t>
      </w:r>
    </w:p>
    <w:p w:rsidR="00364A23" w:rsidRPr="00AC04B7" w:rsidRDefault="00364A23" w:rsidP="00FC2D69">
      <w:pPr>
        <w:spacing w:before="100" w:beforeAutospacing="1" w:after="100" w:afterAutospacing="1" w:line="360" w:lineRule="auto"/>
        <w:jc w:val="both"/>
        <w:rPr>
          <w:rFonts w:asciiTheme="majorBidi" w:hAnsiTheme="majorBidi"/>
          <w:b/>
          <w:bCs/>
          <w:color w:val="FF3399"/>
          <w:sz w:val="28"/>
          <w:szCs w:val="28"/>
        </w:rPr>
      </w:pPr>
      <w:r w:rsidRPr="00AC04B7">
        <w:rPr>
          <w:rFonts w:asciiTheme="majorBidi" w:hAnsiTheme="majorBidi"/>
          <w:sz w:val="28"/>
          <w:szCs w:val="28"/>
        </w:rPr>
        <w:t>While the</w:t>
      </w:r>
      <w:r w:rsidRPr="00AC04B7">
        <w:rPr>
          <w:rFonts w:asciiTheme="majorBidi" w:hAnsiTheme="majorBidi"/>
          <w:b/>
          <w:bCs/>
          <w:sz w:val="28"/>
          <w:szCs w:val="28"/>
        </w:rPr>
        <w:t xml:space="preserve"> </w:t>
      </w:r>
      <w:r w:rsidRPr="00AC04B7">
        <w:rPr>
          <w:rStyle w:val="Strong"/>
          <w:rFonts w:asciiTheme="majorBidi" w:hAnsiTheme="majorBidi"/>
          <w:b w:val="0"/>
          <w:bCs w:val="0"/>
          <w:sz w:val="28"/>
          <w:szCs w:val="28"/>
        </w:rPr>
        <w:t>official NEET PG 2025 question paper</w:t>
      </w:r>
      <w:r w:rsidRPr="00AC04B7">
        <w:rPr>
          <w:rFonts w:asciiTheme="majorBidi" w:hAnsiTheme="majorBidi"/>
          <w:b/>
          <w:bCs/>
          <w:sz w:val="28"/>
          <w:szCs w:val="28"/>
        </w:rPr>
        <w:t xml:space="preserve"> </w:t>
      </w:r>
      <w:r w:rsidRPr="00AC04B7">
        <w:rPr>
          <w:rFonts w:asciiTheme="majorBidi" w:hAnsiTheme="majorBidi"/>
          <w:sz w:val="28"/>
          <w:szCs w:val="28"/>
        </w:rPr>
        <w:t>will be released after the exam, preparing with</w:t>
      </w:r>
      <w:r w:rsidRPr="00AC04B7">
        <w:rPr>
          <w:rFonts w:asciiTheme="majorBidi" w:hAnsiTheme="majorBidi"/>
          <w:b/>
          <w:bCs/>
          <w:sz w:val="28"/>
          <w:szCs w:val="28"/>
        </w:rPr>
        <w:t xml:space="preserve"> </w:t>
      </w:r>
      <w:r w:rsidRPr="00AC04B7">
        <w:rPr>
          <w:rStyle w:val="Strong"/>
          <w:rFonts w:asciiTheme="majorBidi" w:hAnsiTheme="majorBidi"/>
          <w:b w:val="0"/>
          <w:bCs w:val="0"/>
          <w:sz w:val="28"/>
          <w:szCs w:val="28"/>
        </w:rPr>
        <w:t>previous years' papers</w:t>
      </w:r>
      <w:r w:rsidRPr="00AC04B7">
        <w:rPr>
          <w:rFonts w:asciiTheme="majorBidi" w:hAnsiTheme="majorBidi"/>
          <w:b/>
          <w:bCs/>
          <w:sz w:val="28"/>
          <w:szCs w:val="28"/>
        </w:rPr>
        <w:t xml:space="preserve"> </w:t>
      </w:r>
      <w:r w:rsidRPr="00AC04B7">
        <w:rPr>
          <w:rFonts w:asciiTheme="majorBidi" w:hAnsiTheme="majorBidi"/>
          <w:sz w:val="28"/>
          <w:szCs w:val="28"/>
        </w:rPr>
        <w:t>is a</w:t>
      </w:r>
      <w:r w:rsidRPr="00AC04B7">
        <w:rPr>
          <w:rFonts w:asciiTheme="majorBidi" w:hAnsiTheme="majorBidi"/>
          <w:b/>
          <w:bCs/>
          <w:sz w:val="28"/>
          <w:szCs w:val="28"/>
        </w:rPr>
        <w:t xml:space="preserve"> </w:t>
      </w:r>
      <w:r w:rsidRPr="00AC04B7">
        <w:rPr>
          <w:rStyle w:val="Strong"/>
          <w:rFonts w:asciiTheme="majorBidi" w:hAnsiTheme="majorBidi"/>
          <w:b w:val="0"/>
          <w:bCs w:val="0"/>
          <w:sz w:val="28"/>
          <w:szCs w:val="28"/>
        </w:rPr>
        <w:t>critical step</w:t>
      </w:r>
      <w:r w:rsidRPr="00AC04B7">
        <w:rPr>
          <w:rFonts w:asciiTheme="majorBidi" w:hAnsiTheme="majorBidi"/>
          <w:b/>
          <w:bCs/>
          <w:sz w:val="28"/>
          <w:szCs w:val="28"/>
        </w:rPr>
        <w:t xml:space="preserve"> </w:t>
      </w:r>
      <w:r w:rsidRPr="00AC04B7">
        <w:rPr>
          <w:rFonts w:asciiTheme="majorBidi" w:hAnsiTheme="majorBidi"/>
          <w:sz w:val="28"/>
          <w:szCs w:val="28"/>
        </w:rPr>
        <w:t>in achieving success. Here are some trusted resources</w:t>
      </w:r>
      <w:r w:rsidRPr="00AC04B7">
        <w:rPr>
          <w:rFonts w:asciiTheme="majorBidi" w:hAnsiTheme="majorBidi"/>
          <w:b/>
          <w:bCs/>
          <w:sz w:val="28"/>
          <w:szCs w:val="28"/>
        </w:rPr>
        <w:t>:</w:t>
      </w:r>
    </w:p>
    <w:p w:rsidR="00364A23" w:rsidRPr="00AC04B7" w:rsidRDefault="00364A23" w:rsidP="00947FC0">
      <w:pPr>
        <w:pStyle w:val="Heading4"/>
        <w:jc w:val="both"/>
        <w:rPr>
          <w:rFonts w:asciiTheme="majorBidi" w:hAnsiTheme="majorBidi"/>
          <w:b w:val="0"/>
          <w:bCs w:val="0"/>
          <w:i w:val="0"/>
          <w:iCs w:val="0"/>
          <w:color w:val="000000" w:themeColor="text1"/>
          <w:sz w:val="28"/>
          <w:szCs w:val="28"/>
        </w:rPr>
      </w:pPr>
      <w:r w:rsidRPr="00AC04B7">
        <w:rPr>
          <w:rStyle w:val="Strong"/>
          <w:rFonts w:asciiTheme="majorBidi" w:hAnsiTheme="majorBidi"/>
          <w:b/>
          <w:bCs/>
          <w:i w:val="0"/>
          <w:iCs w:val="0"/>
          <w:color w:val="000000" w:themeColor="text1"/>
          <w:sz w:val="28"/>
          <w:szCs w:val="28"/>
        </w:rPr>
        <w:t>1. Official NEET PG Resources</w:t>
      </w:r>
    </w:p>
    <w:p w:rsidR="00364A23" w:rsidRPr="00AC04B7" w:rsidRDefault="00364A23" w:rsidP="00FC2D69">
      <w:pPr>
        <w:numPr>
          <w:ilvl w:val="0"/>
          <w:numId w:val="59"/>
        </w:numPr>
        <w:spacing w:before="100" w:beforeAutospacing="1" w:after="100" w:afterAutospacing="1" w:line="360" w:lineRule="auto"/>
        <w:jc w:val="both"/>
        <w:rPr>
          <w:rFonts w:asciiTheme="majorBidi" w:hAnsiTheme="majorBidi"/>
          <w:sz w:val="28"/>
          <w:szCs w:val="28"/>
        </w:rPr>
      </w:pPr>
      <w:r w:rsidRPr="00AC04B7">
        <w:rPr>
          <w:rStyle w:val="Strong"/>
          <w:rFonts w:asciiTheme="majorBidi" w:hAnsiTheme="majorBidi"/>
          <w:b w:val="0"/>
          <w:bCs w:val="0"/>
          <w:sz w:val="28"/>
          <w:szCs w:val="28"/>
        </w:rPr>
        <w:t>NBEMS (National Board of Examinations in Medical Sciences)</w:t>
      </w:r>
      <w:r w:rsidRPr="00AC04B7">
        <w:rPr>
          <w:rFonts w:asciiTheme="majorBidi" w:hAnsiTheme="majorBidi"/>
          <w:sz w:val="28"/>
          <w:szCs w:val="28"/>
        </w:rPr>
        <w:t xml:space="preserve">: While the official question papers are not available publicly, you can find </w:t>
      </w:r>
      <w:r w:rsidRPr="00AC04B7">
        <w:rPr>
          <w:rStyle w:val="Strong"/>
          <w:rFonts w:asciiTheme="majorBidi" w:hAnsiTheme="majorBidi"/>
          <w:b w:val="0"/>
          <w:bCs w:val="0"/>
          <w:sz w:val="28"/>
          <w:szCs w:val="28"/>
        </w:rPr>
        <w:t>sample papers</w:t>
      </w:r>
      <w:r w:rsidRPr="00AC04B7">
        <w:rPr>
          <w:rFonts w:asciiTheme="majorBidi" w:hAnsiTheme="majorBidi"/>
          <w:sz w:val="28"/>
          <w:szCs w:val="28"/>
        </w:rPr>
        <w:t xml:space="preserve"> and </w:t>
      </w:r>
      <w:r w:rsidRPr="00AC04B7">
        <w:rPr>
          <w:rStyle w:val="Strong"/>
          <w:rFonts w:asciiTheme="majorBidi" w:hAnsiTheme="majorBidi"/>
          <w:b w:val="0"/>
          <w:bCs w:val="0"/>
          <w:sz w:val="28"/>
          <w:szCs w:val="28"/>
        </w:rPr>
        <w:t>answer keys</w:t>
      </w:r>
      <w:r w:rsidRPr="00AC04B7">
        <w:rPr>
          <w:rFonts w:asciiTheme="majorBidi" w:hAnsiTheme="majorBidi"/>
          <w:sz w:val="28"/>
          <w:szCs w:val="28"/>
        </w:rPr>
        <w:t xml:space="preserve"> on their website.</w:t>
      </w:r>
    </w:p>
    <w:p w:rsidR="00364A23" w:rsidRPr="00AC04B7" w:rsidRDefault="00364A23" w:rsidP="00FC2D69">
      <w:pPr>
        <w:numPr>
          <w:ilvl w:val="0"/>
          <w:numId w:val="59"/>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Visit: nbems.edu.in</w:t>
      </w:r>
    </w:p>
    <w:p w:rsidR="00364A23" w:rsidRPr="00AC04B7" w:rsidRDefault="00364A23" w:rsidP="00947FC0">
      <w:pPr>
        <w:pStyle w:val="Heading4"/>
        <w:jc w:val="both"/>
        <w:rPr>
          <w:rFonts w:asciiTheme="majorBidi" w:hAnsiTheme="majorBidi"/>
          <w:b w:val="0"/>
          <w:bCs w:val="0"/>
          <w:i w:val="0"/>
          <w:iCs w:val="0"/>
          <w:color w:val="000000" w:themeColor="text1"/>
          <w:sz w:val="28"/>
          <w:szCs w:val="28"/>
        </w:rPr>
      </w:pPr>
      <w:r w:rsidRPr="00AC04B7">
        <w:rPr>
          <w:rStyle w:val="Strong"/>
          <w:rFonts w:asciiTheme="majorBidi" w:hAnsiTheme="majorBidi"/>
          <w:b/>
          <w:bCs/>
          <w:i w:val="0"/>
          <w:iCs w:val="0"/>
          <w:color w:val="000000" w:themeColor="text1"/>
          <w:sz w:val="28"/>
          <w:szCs w:val="28"/>
        </w:rPr>
        <w:t>2. Third-Party Resources</w:t>
      </w:r>
    </w:p>
    <w:p w:rsidR="00364A23" w:rsidRPr="00AC04B7" w:rsidRDefault="00364A23" w:rsidP="007A3675">
      <w:pPr>
        <w:numPr>
          <w:ilvl w:val="0"/>
          <w:numId w:val="60"/>
        </w:numPr>
        <w:spacing w:before="100" w:beforeAutospacing="1" w:after="100" w:afterAutospacing="1" w:line="240" w:lineRule="auto"/>
        <w:jc w:val="both"/>
        <w:rPr>
          <w:rFonts w:asciiTheme="majorBidi" w:hAnsiTheme="majorBidi"/>
          <w:sz w:val="28"/>
          <w:szCs w:val="28"/>
        </w:rPr>
      </w:pPr>
      <w:proofErr w:type="spellStart"/>
      <w:r w:rsidRPr="00AC04B7">
        <w:rPr>
          <w:rStyle w:val="Strong"/>
          <w:rFonts w:asciiTheme="majorBidi" w:hAnsiTheme="majorBidi"/>
          <w:b w:val="0"/>
          <w:bCs w:val="0"/>
          <w:sz w:val="28"/>
          <w:szCs w:val="28"/>
        </w:rPr>
        <w:t>Collegedunia</w:t>
      </w:r>
      <w:proofErr w:type="spellEnd"/>
      <w:r w:rsidRPr="00AC04B7">
        <w:rPr>
          <w:rFonts w:asciiTheme="majorBidi" w:hAnsiTheme="majorBidi"/>
          <w:sz w:val="28"/>
          <w:szCs w:val="28"/>
        </w:rPr>
        <w:t>: Offers previous year NEET PG question papers (2016-2024) along with detailed solutions.</w:t>
      </w:r>
    </w:p>
    <w:p w:rsidR="00364A23" w:rsidRPr="00AC04B7" w:rsidRDefault="00364A23" w:rsidP="00FC2D69">
      <w:pPr>
        <w:numPr>
          <w:ilvl w:val="1"/>
          <w:numId w:val="73"/>
        </w:numPr>
        <w:spacing w:before="100" w:beforeAutospacing="1" w:after="100" w:afterAutospacing="1" w:line="240" w:lineRule="auto"/>
        <w:jc w:val="both"/>
        <w:rPr>
          <w:rFonts w:asciiTheme="majorBidi" w:hAnsiTheme="majorBidi"/>
          <w:sz w:val="28"/>
          <w:szCs w:val="28"/>
        </w:rPr>
      </w:pPr>
      <w:r w:rsidRPr="00AC04B7">
        <w:rPr>
          <w:rFonts w:asciiTheme="majorBidi" w:hAnsiTheme="majorBidi"/>
          <w:sz w:val="28"/>
          <w:szCs w:val="28"/>
        </w:rPr>
        <w:t>Visit: collegedunia.com</w:t>
      </w:r>
    </w:p>
    <w:p w:rsidR="00364A23" w:rsidRDefault="00364A23" w:rsidP="007A3675">
      <w:pPr>
        <w:numPr>
          <w:ilvl w:val="0"/>
          <w:numId w:val="60"/>
        </w:numPr>
        <w:spacing w:before="100" w:beforeAutospacing="1" w:after="100" w:afterAutospacing="1" w:line="240" w:lineRule="auto"/>
        <w:jc w:val="both"/>
        <w:rPr>
          <w:rFonts w:asciiTheme="majorBidi" w:hAnsiTheme="majorBidi"/>
          <w:sz w:val="28"/>
          <w:szCs w:val="28"/>
        </w:rPr>
      </w:pPr>
      <w:proofErr w:type="spellStart"/>
      <w:r w:rsidRPr="00AC04B7">
        <w:rPr>
          <w:rStyle w:val="Strong"/>
          <w:rFonts w:asciiTheme="majorBidi" w:hAnsiTheme="majorBidi"/>
          <w:b w:val="0"/>
          <w:bCs w:val="0"/>
          <w:sz w:val="28"/>
          <w:szCs w:val="28"/>
        </w:rPr>
        <w:t>PrepLadder</w:t>
      </w:r>
      <w:proofErr w:type="spellEnd"/>
      <w:r w:rsidRPr="00AC04B7">
        <w:rPr>
          <w:rFonts w:asciiTheme="majorBidi" w:hAnsiTheme="majorBidi"/>
          <w:sz w:val="28"/>
          <w:szCs w:val="28"/>
        </w:rPr>
        <w:t>: Provides NEET PG papers from the last 6 years, including solutions and expert explanations.</w:t>
      </w:r>
    </w:p>
    <w:p w:rsidR="00364A23" w:rsidRPr="00AC04B7" w:rsidRDefault="00364A23" w:rsidP="00FC2D69">
      <w:pPr>
        <w:pStyle w:val="ListParagraph"/>
        <w:numPr>
          <w:ilvl w:val="0"/>
          <w:numId w:val="74"/>
        </w:numPr>
        <w:spacing w:before="100" w:beforeAutospacing="1" w:after="100" w:afterAutospacing="1" w:line="240" w:lineRule="auto"/>
        <w:jc w:val="both"/>
        <w:rPr>
          <w:rFonts w:asciiTheme="majorBidi" w:hAnsiTheme="majorBidi"/>
          <w:sz w:val="28"/>
          <w:szCs w:val="28"/>
        </w:rPr>
      </w:pPr>
      <w:r w:rsidRPr="00AC04B7">
        <w:rPr>
          <w:rFonts w:asciiTheme="majorBidi" w:hAnsiTheme="majorBidi"/>
          <w:sz w:val="28"/>
          <w:szCs w:val="28"/>
        </w:rPr>
        <w:t>Visit: prepladder.com</w:t>
      </w:r>
    </w:p>
    <w:p w:rsidR="00364A23" w:rsidRPr="00AC04B7" w:rsidRDefault="00364A23" w:rsidP="007A3675">
      <w:pPr>
        <w:numPr>
          <w:ilvl w:val="0"/>
          <w:numId w:val="60"/>
        </w:numPr>
        <w:spacing w:before="100" w:beforeAutospacing="1" w:after="100" w:afterAutospacing="1" w:line="240" w:lineRule="auto"/>
        <w:jc w:val="both"/>
        <w:rPr>
          <w:rFonts w:asciiTheme="majorBidi" w:hAnsiTheme="majorBidi"/>
          <w:sz w:val="28"/>
          <w:szCs w:val="28"/>
        </w:rPr>
      </w:pPr>
      <w:proofErr w:type="spellStart"/>
      <w:r w:rsidRPr="00AC04B7">
        <w:rPr>
          <w:rStyle w:val="Strong"/>
          <w:rFonts w:asciiTheme="majorBidi" w:hAnsiTheme="majorBidi"/>
          <w:b w:val="0"/>
          <w:bCs w:val="0"/>
          <w:sz w:val="28"/>
          <w:szCs w:val="28"/>
        </w:rPr>
        <w:t>IndCareer</w:t>
      </w:r>
      <w:proofErr w:type="spellEnd"/>
      <w:r w:rsidRPr="00AC04B7">
        <w:rPr>
          <w:rFonts w:asciiTheme="majorBidi" w:hAnsiTheme="majorBidi"/>
          <w:sz w:val="28"/>
          <w:szCs w:val="28"/>
        </w:rPr>
        <w:t>: Offers NEET PG question papers from 2012 onwards.</w:t>
      </w:r>
    </w:p>
    <w:p w:rsidR="00364A23" w:rsidRPr="00AC04B7" w:rsidRDefault="00364A23" w:rsidP="00FC2D69">
      <w:pPr>
        <w:numPr>
          <w:ilvl w:val="1"/>
          <w:numId w:val="75"/>
        </w:numPr>
        <w:spacing w:before="100" w:beforeAutospacing="1" w:after="100" w:afterAutospacing="1" w:line="240" w:lineRule="auto"/>
        <w:jc w:val="both"/>
        <w:rPr>
          <w:rFonts w:asciiTheme="majorBidi" w:hAnsiTheme="majorBidi"/>
          <w:sz w:val="28"/>
          <w:szCs w:val="28"/>
        </w:rPr>
      </w:pPr>
      <w:r w:rsidRPr="00AC04B7">
        <w:rPr>
          <w:rFonts w:asciiTheme="majorBidi" w:hAnsiTheme="majorBidi"/>
          <w:sz w:val="28"/>
          <w:szCs w:val="28"/>
        </w:rPr>
        <w:t>Visit: indcareer.com</w:t>
      </w:r>
    </w:p>
    <w:p w:rsidR="00364A23" w:rsidRPr="00AC04B7" w:rsidRDefault="00364A23" w:rsidP="00947FC0">
      <w:pPr>
        <w:pStyle w:val="Heading4"/>
        <w:jc w:val="both"/>
        <w:rPr>
          <w:rFonts w:asciiTheme="majorBidi" w:hAnsiTheme="majorBidi"/>
          <w:b w:val="0"/>
          <w:bCs w:val="0"/>
          <w:i w:val="0"/>
          <w:iCs w:val="0"/>
          <w:color w:val="000000" w:themeColor="text1"/>
          <w:sz w:val="28"/>
          <w:szCs w:val="28"/>
        </w:rPr>
      </w:pPr>
      <w:r w:rsidRPr="00AC04B7">
        <w:rPr>
          <w:rStyle w:val="Strong"/>
          <w:rFonts w:asciiTheme="majorBidi" w:hAnsiTheme="majorBidi"/>
          <w:b/>
          <w:bCs/>
          <w:i w:val="0"/>
          <w:iCs w:val="0"/>
          <w:color w:val="000000" w:themeColor="text1"/>
          <w:sz w:val="28"/>
          <w:szCs w:val="28"/>
        </w:rPr>
        <w:lastRenderedPageBreak/>
        <w:t>3. Mock Tests and Question Banks</w:t>
      </w:r>
    </w:p>
    <w:p w:rsidR="00364A23" w:rsidRPr="00AC04B7" w:rsidRDefault="00364A23" w:rsidP="00FC2D69">
      <w:pPr>
        <w:numPr>
          <w:ilvl w:val="0"/>
          <w:numId w:val="61"/>
        </w:numPr>
        <w:spacing w:before="100" w:beforeAutospacing="1" w:after="100" w:afterAutospacing="1" w:line="360" w:lineRule="auto"/>
        <w:jc w:val="both"/>
        <w:rPr>
          <w:rFonts w:asciiTheme="majorBidi" w:hAnsiTheme="majorBidi"/>
          <w:sz w:val="28"/>
          <w:szCs w:val="28"/>
        </w:rPr>
      </w:pPr>
      <w:r w:rsidRPr="00AC04B7">
        <w:rPr>
          <w:rFonts w:asciiTheme="majorBidi" w:hAnsiTheme="majorBidi"/>
          <w:sz w:val="28"/>
          <w:szCs w:val="28"/>
        </w:rPr>
        <w:t xml:space="preserve">Platforms like </w:t>
      </w:r>
      <w:proofErr w:type="spellStart"/>
      <w:r w:rsidRPr="00AC04B7">
        <w:rPr>
          <w:rStyle w:val="Strong"/>
          <w:rFonts w:asciiTheme="majorBidi" w:hAnsiTheme="majorBidi"/>
          <w:b w:val="0"/>
          <w:bCs w:val="0"/>
          <w:sz w:val="28"/>
          <w:szCs w:val="28"/>
        </w:rPr>
        <w:t>Unacademy</w:t>
      </w:r>
      <w:proofErr w:type="spellEnd"/>
      <w:r w:rsidRPr="00AC04B7">
        <w:rPr>
          <w:rFonts w:asciiTheme="majorBidi" w:hAnsiTheme="majorBidi"/>
          <w:sz w:val="28"/>
          <w:szCs w:val="28"/>
        </w:rPr>
        <w:t xml:space="preserve">, </w:t>
      </w:r>
      <w:r w:rsidRPr="00AC04B7">
        <w:rPr>
          <w:rStyle w:val="Strong"/>
          <w:rFonts w:asciiTheme="majorBidi" w:hAnsiTheme="majorBidi"/>
          <w:b w:val="0"/>
          <w:bCs w:val="0"/>
          <w:sz w:val="28"/>
          <w:szCs w:val="28"/>
        </w:rPr>
        <w:t>BYJU’s</w:t>
      </w:r>
      <w:r w:rsidRPr="00AC04B7">
        <w:rPr>
          <w:rFonts w:asciiTheme="majorBidi" w:hAnsiTheme="majorBidi"/>
          <w:sz w:val="28"/>
          <w:szCs w:val="28"/>
        </w:rPr>
        <w:t xml:space="preserve">, and </w:t>
      </w:r>
      <w:proofErr w:type="spellStart"/>
      <w:r w:rsidRPr="00AC04B7">
        <w:rPr>
          <w:rStyle w:val="Strong"/>
          <w:rFonts w:asciiTheme="majorBidi" w:hAnsiTheme="majorBidi"/>
          <w:b w:val="0"/>
          <w:bCs w:val="0"/>
          <w:sz w:val="28"/>
          <w:szCs w:val="28"/>
        </w:rPr>
        <w:t>Aakash</w:t>
      </w:r>
      <w:proofErr w:type="spellEnd"/>
      <w:r w:rsidRPr="00AC04B7">
        <w:rPr>
          <w:rStyle w:val="Strong"/>
          <w:rFonts w:asciiTheme="majorBidi" w:hAnsiTheme="majorBidi"/>
          <w:b w:val="0"/>
          <w:bCs w:val="0"/>
          <w:sz w:val="28"/>
          <w:szCs w:val="28"/>
        </w:rPr>
        <w:t xml:space="preserve"> Institute</w:t>
      </w:r>
      <w:r w:rsidRPr="00AC04B7">
        <w:rPr>
          <w:rFonts w:asciiTheme="majorBidi" w:hAnsiTheme="majorBidi"/>
          <w:sz w:val="28"/>
          <w:szCs w:val="28"/>
        </w:rPr>
        <w:t xml:space="preserve"> provide access to </w:t>
      </w:r>
      <w:r w:rsidRPr="00AC04B7">
        <w:rPr>
          <w:rStyle w:val="Strong"/>
          <w:rFonts w:asciiTheme="majorBidi" w:hAnsiTheme="majorBidi"/>
          <w:b w:val="0"/>
          <w:bCs w:val="0"/>
          <w:sz w:val="28"/>
          <w:szCs w:val="28"/>
        </w:rPr>
        <w:t>mock tests</w:t>
      </w:r>
      <w:r w:rsidRPr="00AC04B7">
        <w:rPr>
          <w:rFonts w:asciiTheme="majorBidi" w:hAnsiTheme="majorBidi"/>
          <w:sz w:val="28"/>
          <w:szCs w:val="28"/>
        </w:rPr>
        <w:t xml:space="preserve">, </w:t>
      </w:r>
      <w:r w:rsidRPr="00AC04B7">
        <w:rPr>
          <w:rStyle w:val="Strong"/>
          <w:rFonts w:asciiTheme="majorBidi" w:hAnsiTheme="majorBidi"/>
          <w:b w:val="0"/>
          <w:bCs w:val="0"/>
          <w:sz w:val="28"/>
          <w:szCs w:val="28"/>
        </w:rPr>
        <w:t>question banks</w:t>
      </w:r>
      <w:r w:rsidRPr="00AC04B7">
        <w:rPr>
          <w:rFonts w:asciiTheme="majorBidi" w:hAnsiTheme="majorBidi"/>
          <w:sz w:val="28"/>
          <w:szCs w:val="28"/>
        </w:rPr>
        <w:t>, and practice materials.</w:t>
      </w:r>
    </w:p>
    <w:p w:rsidR="00213E68" w:rsidRPr="00213E68" w:rsidRDefault="00213E68" w:rsidP="00213E68">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737C21" w:rsidRPr="00737C21" w:rsidRDefault="00737C21" w:rsidP="00737C21">
      <w:pPr>
        <w:spacing w:before="100" w:beforeAutospacing="1" w:after="100" w:afterAutospacing="1" w:line="360" w:lineRule="auto"/>
        <w:jc w:val="center"/>
        <w:rPr>
          <w:rFonts w:asciiTheme="majorBidi" w:eastAsia="Times New Roman" w:hAnsiTheme="majorBidi" w:cs="Times New Roman"/>
          <w:lang w:eastAsia="en-IN"/>
        </w:rPr>
      </w:pPr>
      <w:r>
        <w:rPr>
          <w:rFonts w:asciiTheme="majorBidi" w:eastAsia="Times New Roman" w:hAnsiTheme="majorBidi" w:cs="Times New Roman"/>
          <w:noProof/>
          <w:lang w:eastAsia="en-IN"/>
        </w:rPr>
        <w:drawing>
          <wp:inline distT="0" distB="0" distL="0" distR="0">
            <wp:extent cx="1637414" cy="1190847"/>
            <wp:effectExtent l="0" t="0" r="1270" b="0"/>
            <wp:docPr id="22" name="Picture 22" descr="C:\Users\USER\Desktop\images\d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Desktop\images\date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7257" cy="1190733"/>
                    </a:xfrm>
                    <a:prstGeom prst="rect">
                      <a:avLst/>
                    </a:prstGeom>
                    <a:noFill/>
                    <a:ln>
                      <a:noFill/>
                    </a:ln>
                  </pic:spPr>
                </pic:pic>
              </a:graphicData>
            </a:graphic>
          </wp:inline>
        </w:drawing>
      </w:r>
    </w:p>
    <w:p w:rsidR="00364A23" w:rsidRPr="008E6158" w:rsidRDefault="004B5659" w:rsidP="008E6158">
      <w:pPr>
        <w:spacing w:before="100" w:beforeAutospacing="1" w:after="100" w:afterAutospacing="1" w:line="240" w:lineRule="auto"/>
        <w:jc w:val="center"/>
        <w:rPr>
          <w:rFonts w:asciiTheme="majorBidi" w:hAnsiTheme="majorBidi"/>
          <w:b/>
          <w:color w:val="CC3300"/>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ajorBidi" w:hAnsiTheme="majorBidi"/>
          <w:b/>
          <w:color w:val="CC3300"/>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Dates:</w:t>
      </w:r>
    </w:p>
    <w:p w:rsidR="000B42BF" w:rsidRPr="00AC04B7" w:rsidRDefault="000B42BF" w:rsidP="00364A23">
      <w:pPr>
        <w:spacing w:before="100" w:beforeAutospacing="1" w:after="100" w:afterAutospacing="1" w:line="240" w:lineRule="auto"/>
        <w:rPr>
          <w:rFonts w:asciiTheme="majorBidi" w:hAnsiTheme="majorBidi"/>
          <w:b/>
          <w:bCs/>
          <w:color w:val="FF00FF"/>
          <w:sz w:val="28"/>
          <w:szCs w:val="28"/>
        </w:rPr>
      </w:pPr>
      <w:r w:rsidRPr="00AC04B7">
        <w:rPr>
          <w:rFonts w:asciiTheme="majorBidi" w:hAnsiTheme="majorBidi"/>
          <w:b/>
          <w:bCs/>
          <w:color w:val="FF00FF"/>
          <w:sz w:val="28"/>
          <w:szCs w:val="28"/>
        </w:rPr>
        <w:t>Dates You Can't Miss!</w:t>
      </w:r>
    </w:p>
    <w:p w:rsidR="008C3174" w:rsidRDefault="000B42BF" w:rsidP="007461DE">
      <w:pPr>
        <w:spacing w:before="100" w:beforeAutospacing="1" w:after="100" w:afterAutospacing="1" w:line="360" w:lineRule="auto"/>
        <w:rPr>
          <w:rFonts w:asciiTheme="majorBidi" w:hAnsiTheme="majorBidi"/>
          <w:b/>
          <w:bCs/>
          <w:color w:val="FF00FF"/>
          <w:sz w:val="28"/>
          <w:szCs w:val="28"/>
        </w:rPr>
      </w:pPr>
      <w:r w:rsidRPr="00AC04B7">
        <w:rPr>
          <w:rFonts w:asciiTheme="majorBidi" w:eastAsia="Times New Roman" w:hAnsiTheme="majorBidi" w:cs="Times New Roman"/>
          <w:sz w:val="28"/>
          <w:szCs w:val="28"/>
          <w:lang w:eastAsia="en-IN"/>
        </w:rPr>
        <w:t>Mark Your Calendar! The journey to your dream medical specialization begins with the NEET PG 2025. Stay ahead with these crucial dates that will shape your preparation and success.</w:t>
      </w:r>
    </w:p>
    <w:p w:rsidR="000B42BF" w:rsidRPr="00AC04B7" w:rsidRDefault="000B42BF" w:rsidP="000B42BF">
      <w:pPr>
        <w:spacing w:before="100" w:beforeAutospacing="1" w:after="100" w:afterAutospacing="1" w:line="240" w:lineRule="auto"/>
        <w:rPr>
          <w:rFonts w:asciiTheme="majorBidi" w:hAnsiTheme="majorBidi"/>
          <w:b/>
          <w:bCs/>
          <w:color w:val="FF00FF"/>
          <w:sz w:val="28"/>
          <w:szCs w:val="28"/>
        </w:rPr>
      </w:pPr>
      <w:r w:rsidRPr="00AC04B7">
        <w:rPr>
          <w:rFonts w:asciiTheme="majorBidi" w:hAnsiTheme="majorBidi"/>
          <w:b/>
          <w:bCs/>
          <w:color w:val="FF00FF"/>
          <w:sz w:val="28"/>
          <w:szCs w:val="28"/>
        </w:rPr>
        <w:t>NEET PG 2025 Exam Timeline at a Glance</w:t>
      </w:r>
    </w:p>
    <w:tbl>
      <w:tblPr>
        <w:tblW w:w="0" w:type="auto"/>
        <w:jc w:val="center"/>
        <w:tblCellSpacing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firstRow="1" w:lastRow="0" w:firstColumn="1" w:lastColumn="0" w:noHBand="0" w:noVBand="1"/>
      </w:tblPr>
      <w:tblGrid>
        <w:gridCol w:w="3230"/>
        <w:gridCol w:w="3285"/>
      </w:tblGrid>
      <w:tr w:rsidR="000B42BF" w:rsidRPr="00AC04B7" w:rsidTr="008E6158">
        <w:trPr>
          <w:tblHeader/>
          <w:tblCellSpacing w:w="15" w:type="dxa"/>
          <w:jc w:val="center"/>
        </w:trPr>
        <w:tc>
          <w:tcPr>
            <w:tcW w:w="0" w:type="auto"/>
            <w:shd w:val="clear" w:color="auto" w:fill="C2D69B" w:themeFill="accent3" w:themeFillTint="99"/>
            <w:vAlign w:val="center"/>
            <w:hideMark/>
          </w:tcPr>
          <w:p w:rsidR="000B42BF" w:rsidRPr="00AC04B7" w:rsidRDefault="000B42BF" w:rsidP="000B42BF">
            <w:pPr>
              <w:spacing w:after="0" w:line="240" w:lineRule="auto"/>
              <w:jc w:val="center"/>
              <w:rPr>
                <w:rFonts w:asciiTheme="majorBidi" w:eastAsia="Times New Roman" w:hAnsiTheme="majorBidi" w:cs="Times New Roman"/>
                <w:b/>
                <w:bCs/>
                <w:sz w:val="28"/>
                <w:szCs w:val="28"/>
                <w:lang w:eastAsia="en-IN"/>
              </w:rPr>
            </w:pPr>
            <w:r w:rsidRPr="00AC04B7">
              <w:rPr>
                <w:rFonts w:asciiTheme="majorBidi" w:eastAsia="Times New Roman" w:hAnsiTheme="majorBidi" w:cs="Times New Roman"/>
                <w:b/>
                <w:bCs/>
                <w:sz w:val="28"/>
                <w:szCs w:val="28"/>
                <w:lang w:eastAsia="en-IN"/>
              </w:rPr>
              <w:t>Event</w:t>
            </w:r>
          </w:p>
        </w:tc>
        <w:tc>
          <w:tcPr>
            <w:tcW w:w="0" w:type="auto"/>
            <w:shd w:val="clear" w:color="auto" w:fill="C2D69B" w:themeFill="accent3" w:themeFillTint="99"/>
            <w:vAlign w:val="center"/>
            <w:hideMark/>
          </w:tcPr>
          <w:p w:rsidR="000B42BF" w:rsidRPr="00AC04B7" w:rsidRDefault="000B42BF" w:rsidP="000B42BF">
            <w:pPr>
              <w:spacing w:after="0" w:line="240" w:lineRule="auto"/>
              <w:jc w:val="center"/>
              <w:rPr>
                <w:rFonts w:asciiTheme="majorBidi" w:eastAsia="Times New Roman" w:hAnsiTheme="majorBidi" w:cs="Times New Roman"/>
                <w:b/>
                <w:bCs/>
                <w:sz w:val="28"/>
                <w:szCs w:val="28"/>
                <w:lang w:eastAsia="en-IN"/>
              </w:rPr>
            </w:pPr>
            <w:r w:rsidRPr="00AC04B7">
              <w:rPr>
                <w:rFonts w:asciiTheme="majorBidi" w:eastAsia="Times New Roman" w:hAnsiTheme="majorBidi" w:cs="Times New Roman"/>
                <w:b/>
                <w:bCs/>
                <w:sz w:val="28"/>
                <w:szCs w:val="28"/>
                <w:lang w:eastAsia="en-IN"/>
              </w:rPr>
              <w:t>Expected Date</w:t>
            </w:r>
          </w:p>
        </w:tc>
      </w:tr>
      <w:tr w:rsidR="000B42BF" w:rsidRPr="00AC04B7" w:rsidTr="008E6158">
        <w:trPr>
          <w:tblCellSpacing w:w="15" w:type="dxa"/>
          <w:jc w:val="center"/>
        </w:trPr>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 xml:space="preserve"> Application Starts</w:t>
            </w:r>
          </w:p>
        </w:tc>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March 2025 (1st Week)</w:t>
            </w:r>
          </w:p>
        </w:tc>
      </w:tr>
      <w:tr w:rsidR="000B42BF" w:rsidRPr="00AC04B7" w:rsidTr="008E6158">
        <w:trPr>
          <w:tblCellSpacing w:w="15" w:type="dxa"/>
          <w:jc w:val="center"/>
        </w:trPr>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Application Deadline</w:t>
            </w:r>
          </w:p>
        </w:tc>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March 2025 (Last Week)</w:t>
            </w:r>
          </w:p>
        </w:tc>
      </w:tr>
      <w:tr w:rsidR="000B42BF" w:rsidRPr="00AC04B7" w:rsidTr="008E6158">
        <w:trPr>
          <w:tblCellSpacing w:w="15" w:type="dxa"/>
          <w:jc w:val="center"/>
        </w:trPr>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Admit Card Release</w:t>
            </w:r>
          </w:p>
        </w:tc>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June 2025 (1st Week)</w:t>
            </w:r>
          </w:p>
        </w:tc>
      </w:tr>
      <w:tr w:rsidR="00EE547D" w:rsidRPr="00AC04B7" w:rsidTr="008E6158">
        <w:trPr>
          <w:tblCellSpacing w:w="15" w:type="dxa"/>
          <w:jc w:val="center"/>
        </w:trPr>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NEET PG 2025 Exam Date</w:t>
            </w:r>
          </w:p>
        </w:tc>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June 15, 2025 (Sunday)</w:t>
            </w:r>
          </w:p>
        </w:tc>
      </w:tr>
      <w:tr w:rsidR="000B42BF" w:rsidRPr="00AC04B7" w:rsidTr="008E6158">
        <w:trPr>
          <w:tblCellSpacing w:w="15" w:type="dxa"/>
          <w:jc w:val="center"/>
        </w:trPr>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Result Declaration</w:t>
            </w:r>
          </w:p>
        </w:tc>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July 2025 (1st–2nd Week)</w:t>
            </w:r>
          </w:p>
        </w:tc>
      </w:tr>
      <w:tr w:rsidR="000B42BF" w:rsidRPr="00AC04B7" w:rsidTr="008E6158">
        <w:trPr>
          <w:tblCellSpacing w:w="15" w:type="dxa"/>
          <w:jc w:val="center"/>
        </w:trPr>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Counselling Begins</w:t>
            </w:r>
          </w:p>
        </w:tc>
        <w:tc>
          <w:tcPr>
            <w:tcW w:w="0" w:type="auto"/>
            <w:vAlign w:val="center"/>
            <w:hideMark/>
          </w:tcPr>
          <w:p w:rsidR="000B42BF" w:rsidRPr="00AC04B7" w:rsidRDefault="000B42BF" w:rsidP="000B42BF">
            <w:pPr>
              <w:spacing w:after="0" w:line="240" w:lineRule="auto"/>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July–August 2025</w:t>
            </w:r>
          </w:p>
        </w:tc>
      </w:tr>
    </w:tbl>
    <w:p w:rsidR="00587F11" w:rsidRPr="00AC04B7" w:rsidRDefault="00587F11" w:rsidP="00587F11">
      <w:pPr>
        <w:pStyle w:val="Heading3"/>
        <w:rPr>
          <w:rFonts w:asciiTheme="majorBidi" w:hAnsiTheme="majorBidi"/>
          <w:color w:val="FF00FF"/>
          <w:sz w:val="28"/>
          <w:szCs w:val="28"/>
        </w:rPr>
      </w:pPr>
      <w:r w:rsidRPr="00AC04B7">
        <w:rPr>
          <w:rStyle w:val="Strong"/>
          <w:rFonts w:asciiTheme="majorBidi" w:hAnsiTheme="majorBidi"/>
          <w:b/>
          <w:bCs/>
          <w:color w:val="FF00FF"/>
          <w:sz w:val="28"/>
          <w:szCs w:val="28"/>
        </w:rPr>
        <w:t>Key Details:</w:t>
      </w:r>
    </w:p>
    <w:p w:rsidR="00587F11" w:rsidRPr="00AC04B7" w:rsidRDefault="00587F11" w:rsidP="00FC2D69">
      <w:pPr>
        <w:numPr>
          <w:ilvl w:val="0"/>
          <w:numId w:val="71"/>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sz w:val="28"/>
          <w:szCs w:val="28"/>
        </w:rPr>
        <w:t>Exam Mode:</w:t>
      </w:r>
      <w:r w:rsidRPr="00AC04B7">
        <w:rPr>
          <w:rFonts w:asciiTheme="majorBidi" w:hAnsiTheme="majorBidi"/>
          <w:sz w:val="28"/>
          <w:szCs w:val="28"/>
        </w:rPr>
        <w:t xml:space="preserve"> Computer-Based Test (CBT)</w:t>
      </w:r>
    </w:p>
    <w:p w:rsidR="00587F11" w:rsidRPr="00AC04B7" w:rsidRDefault="00587F11" w:rsidP="00FC2D69">
      <w:pPr>
        <w:numPr>
          <w:ilvl w:val="0"/>
          <w:numId w:val="71"/>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sz w:val="28"/>
          <w:szCs w:val="28"/>
        </w:rPr>
        <w:t>Shifts:</w:t>
      </w:r>
      <w:r w:rsidRPr="00AC04B7">
        <w:rPr>
          <w:rFonts w:asciiTheme="majorBidi" w:hAnsiTheme="majorBidi"/>
          <w:sz w:val="28"/>
          <w:szCs w:val="28"/>
        </w:rPr>
        <w:t xml:space="preserve"> Two shifts on June 15, 2025</w:t>
      </w:r>
    </w:p>
    <w:p w:rsidR="00587F11" w:rsidRPr="00AC04B7" w:rsidRDefault="00587F11" w:rsidP="00FC2D69">
      <w:pPr>
        <w:numPr>
          <w:ilvl w:val="1"/>
          <w:numId w:val="72"/>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sz w:val="28"/>
          <w:szCs w:val="28"/>
        </w:rPr>
        <w:lastRenderedPageBreak/>
        <w:t>Morning Shift:</w:t>
      </w:r>
      <w:r w:rsidRPr="00AC04B7">
        <w:rPr>
          <w:rFonts w:asciiTheme="majorBidi" w:hAnsiTheme="majorBidi"/>
          <w:sz w:val="28"/>
          <w:szCs w:val="28"/>
        </w:rPr>
        <w:t xml:space="preserve"> 9:00 AM – 12:30 PM</w:t>
      </w:r>
    </w:p>
    <w:p w:rsidR="00587F11" w:rsidRPr="00AC04B7" w:rsidRDefault="00587F11" w:rsidP="00FC2D69">
      <w:pPr>
        <w:numPr>
          <w:ilvl w:val="1"/>
          <w:numId w:val="72"/>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sz w:val="28"/>
          <w:szCs w:val="28"/>
        </w:rPr>
        <w:t>Evening Shift:</w:t>
      </w:r>
      <w:r w:rsidRPr="00AC04B7">
        <w:rPr>
          <w:rFonts w:asciiTheme="majorBidi" w:hAnsiTheme="majorBidi"/>
          <w:sz w:val="28"/>
          <w:szCs w:val="28"/>
        </w:rPr>
        <w:t xml:space="preserve"> 3:30 PM – 7:00 PM</w:t>
      </w:r>
    </w:p>
    <w:p w:rsidR="00587F11" w:rsidRPr="00AC04B7" w:rsidRDefault="00587F11" w:rsidP="00FC2D69">
      <w:pPr>
        <w:numPr>
          <w:ilvl w:val="0"/>
          <w:numId w:val="71"/>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sz w:val="28"/>
          <w:szCs w:val="28"/>
        </w:rPr>
        <w:t>Total Questions:</w:t>
      </w:r>
      <w:r w:rsidRPr="00AC04B7">
        <w:rPr>
          <w:rFonts w:asciiTheme="majorBidi" w:hAnsiTheme="majorBidi"/>
          <w:sz w:val="28"/>
          <w:szCs w:val="28"/>
        </w:rPr>
        <w:t xml:space="preserve"> 200 Multiple Choice Questions (MCQs)</w:t>
      </w:r>
    </w:p>
    <w:p w:rsidR="00587F11" w:rsidRPr="00AC04B7" w:rsidRDefault="00587F11" w:rsidP="00FC2D69">
      <w:pPr>
        <w:numPr>
          <w:ilvl w:val="0"/>
          <w:numId w:val="71"/>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sz w:val="28"/>
          <w:szCs w:val="28"/>
        </w:rPr>
        <w:t>Duration:</w:t>
      </w:r>
      <w:r w:rsidRPr="00AC04B7">
        <w:rPr>
          <w:rFonts w:asciiTheme="majorBidi" w:hAnsiTheme="majorBidi"/>
          <w:sz w:val="28"/>
          <w:szCs w:val="28"/>
        </w:rPr>
        <w:t xml:space="preserve"> 3 hours 30 minutes</w:t>
      </w:r>
    </w:p>
    <w:p w:rsidR="00587F11" w:rsidRPr="00AC04B7" w:rsidRDefault="00587F11" w:rsidP="00FC2D69">
      <w:pPr>
        <w:numPr>
          <w:ilvl w:val="0"/>
          <w:numId w:val="71"/>
        </w:numPr>
        <w:spacing w:before="100" w:beforeAutospacing="1" w:after="100" w:afterAutospacing="1" w:line="360" w:lineRule="auto"/>
        <w:rPr>
          <w:rFonts w:asciiTheme="majorBidi" w:hAnsiTheme="majorBidi"/>
          <w:sz w:val="28"/>
          <w:szCs w:val="28"/>
        </w:rPr>
      </w:pPr>
      <w:r w:rsidRPr="00AC04B7">
        <w:rPr>
          <w:rStyle w:val="Strong"/>
          <w:rFonts w:asciiTheme="majorBidi" w:hAnsiTheme="majorBidi"/>
          <w:sz w:val="28"/>
          <w:szCs w:val="28"/>
        </w:rPr>
        <w:t>Marking Scheme:</w:t>
      </w:r>
      <w:r w:rsidRPr="00AC04B7">
        <w:rPr>
          <w:rFonts w:asciiTheme="majorBidi" w:hAnsiTheme="majorBidi"/>
          <w:sz w:val="28"/>
          <w:szCs w:val="28"/>
        </w:rPr>
        <w:t xml:space="preserve"> +4 for correct answers, -1 for incorrect answers</w:t>
      </w:r>
    </w:p>
    <w:p w:rsidR="00213E68" w:rsidRPr="00213E68" w:rsidRDefault="00213E68" w:rsidP="00213E68">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737C21" w:rsidRDefault="00737C21" w:rsidP="008E6158">
      <w:pPr>
        <w:spacing w:before="100" w:beforeAutospacing="1" w:after="100" w:afterAutospacing="1" w:line="240" w:lineRule="auto"/>
        <w:jc w:val="center"/>
        <w:rPr>
          <w:rFonts w:asciiTheme="majorBidi" w:hAnsiTheme="majorBidi"/>
          <w:b/>
          <w:bCs/>
          <w:color w:val="FF66FF"/>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Bidi" w:hAnsiTheme="majorBidi"/>
          <w:b/>
          <w:bCs/>
          <w:noProof/>
          <w:color w:val="FF66FF"/>
          <w:sz w:val="48"/>
          <w:szCs w:val="48"/>
          <w:u w:val="single"/>
          <w:lang w:eastAsia="en-IN"/>
        </w:rPr>
        <w:drawing>
          <wp:inline distT="0" distB="0" distL="0" distR="0">
            <wp:extent cx="1616149" cy="1190847"/>
            <wp:effectExtent l="0" t="0" r="3175" b="9525"/>
            <wp:docPr id="23" name="Picture 23" descr="C:\Users\USER\Desktop\images\sylla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Desktop\images\syllabu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5993" cy="1190732"/>
                    </a:xfrm>
                    <a:prstGeom prst="rect">
                      <a:avLst/>
                    </a:prstGeom>
                    <a:noFill/>
                    <a:ln>
                      <a:noFill/>
                    </a:ln>
                  </pic:spPr>
                </pic:pic>
              </a:graphicData>
            </a:graphic>
          </wp:inline>
        </w:drawing>
      </w:r>
    </w:p>
    <w:p w:rsidR="000B42BF" w:rsidRPr="008E6158" w:rsidRDefault="00EE547D" w:rsidP="008E6158">
      <w:pPr>
        <w:spacing w:before="100" w:beforeAutospacing="1" w:after="100" w:afterAutospacing="1" w:line="240" w:lineRule="auto"/>
        <w:jc w:val="center"/>
        <w:rPr>
          <w:rFonts w:asciiTheme="majorBidi" w:hAnsiTheme="majorBidi"/>
          <w:b/>
          <w:bCs/>
          <w:color w:val="FF66FF"/>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ajorBidi" w:hAnsiTheme="majorBidi"/>
          <w:b/>
          <w:bCs/>
          <w:color w:val="FF66FF"/>
          <w:sz w:val="48"/>
          <w:szCs w:val="4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Syllabus:</w:t>
      </w:r>
    </w:p>
    <w:p w:rsidR="00497EB8" w:rsidRPr="00AC04B7" w:rsidRDefault="00EE547D" w:rsidP="00497EB8">
      <w:pPr>
        <w:spacing w:before="100" w:beforeAutospacing="1" w:after="100" w:afterAutospacing="1" w:line="240" w:lineRule="auto"/>
        <w:rPr>
          <w:rStyle w:val="Strong"/>
          <w:rFonts w:asciiTheme="majorBidi" w:hAnsiTheme="majorBidi"/>
          <w:color w:val="FF66FF"/>
          <w:sz w:val="28"/>
          <w:szCs w:val="28"/>
        </w:rPr>
      </w:pPr>
      <w:r w:rsidRPr="00AC04B7">
        <w:rPr>
          <w:rStyle w:val="Strong"/>
          <w:rFonts w:asciiTheme="majorBidi" w:hAnsiTheme="majorBidi"/>
          <w:color w:val="FF66FF"/>
          <w:sz w:val="28"/>
          <w:szCs w:val="28"/>
        </w:rPr>
        <w:t>Crack</w:t>
      </w:r>
      <w:r w:rsidR="00497EB8" w:rsidRPr="00AC04B7">
        <w:rPr>
          <w:rStyle w:val="Strong"/>
          <w:rFonts w:asciiTheme="majorBidi" w:hAnsiTheme="majorBidi"/>
          <w:color w:val="FF66FF"/>
          <w:sz w:val="28"/>
          <w:szCs w:val="28"/>
        </w:rPr>
        <w:t xml:space="preserve"> </w:t>
      </w:r>
      <w:r w:rsidRPr="00AC04B7">
        <w:rPr>
          <w:rStyle w:val="Strong"/>
          <w:rFonts w:asciiTheme="majorBidi" w:hAnsiTheme="majorBidi"/>
          <w:color w:val="FF66FF"/>
          <w:sz w:val="28"/>
          <w:szCs w:val="28"/>
        </w:rPr>
        <w:t>the Code. Conquer the Exam. Choose Your Specialty</w:t>
      </w:r>
    </w:p>
    <w:p w:rsidR="000B42BF" w:rsidRPr="00AC04B7" w:rsidRDefault="00EE547D" w:rsidP="00FC2D69">
      <w:pPr>
        <w:spacing w:before="100" w:beforeAutospacing="1" w:after="100" w:afterAutospacing="1" w:line="360" w:lineRule="auto"/>
        <w:rPr>
          <w:rFonts w:asciiTheme="majorBidi" w:hAnsiTheme="majorBidi"/>
          <w:sz w:val="28"/>
          <w:szCs w:val="28"/>
        </w:rPr>
      </w:pPr>
      <w:r w:rsidRPr="00AC04B7">
        <w:rPr>
          <w:rFonts w:asciiTheme="majorBidi" w:hAnsiTheme="majorBidi"/>
          <w:sz w:val="28"/>
          <w:szCs w:val="28"/>
        </w:rPr>
        <w:br/>
        <w:t xml:space="preserve">Whether you're targeting Radiology, Surgery, or </w:t>
      </w:r>
      <w:proofErr w:type="spellStart"/>
      <w:r w:rsidRPr="00AC04B7">
        <w:rPr>
          <w:rFonts w:asciiTheme="majorBidi" w:hAnsiTheme="majorBidi"/>
          <w:sz w:val="28"/>
          <w:szCs w:val="28"/>
        </w:rPr>
        <w:t>Pediatrics</w:t>
      </w:r>
      <w:proofErr w:type="spellEnd"/>
      <w:r w:rsidRPr="00AC04B7">
        <w:rPr>
          <w:rFonts w:asciiTheme="majorBidi" w:hAnsiTheme="majorBidi"/>
          <w:sz w:val="28"/>
          <w:szCs w:val="28"/>
        </w:rPr>
        <w:t xml:space="preserve"> — your journey begins </w:t>
      </w:r>
      <w:r w:rsidRPr="00AC04B7">
        <w:rPr>
          <w:rStyle w:val="Strong"/>
          <w:rFonts w:asciiTheme="majorBidi" w:hAnsiTheme="majorBidi"/>
          <w:b w:val="0"/>
          <w:bCs w:val="0"/>
          <w:sz w:val="28"/>
          <w:szCs w:val="28"/>
        </w:rPr>
        <w:t>right here</w:t>
      </w:r>
      <w:r w:rsidRPr="00AC04B7">
        <w:rPr>
          <w:rFonts w:asciiTheme="majorBidi" w:hAnsiTheme="majorBidi"/>
          <w:sz w:val="28"/>
          <w:szCs w:val="28"/>
        </w:rPr>
        <w:t xml:space="preserve"> with the </w:t>
      </w:r>
      <w:r w:rsidRPr="00AC04B7">
        <w:rPr>
          <w:rStyle w:val="Strong"/>
          <w:rFonts w:asciiTheme="majorBidi" w:hAnsiTheme="majorBidi"/>
          <w:b w:val="0"/>
          <w:bCs w:val="0"/>
          <w:sz w:val="28"/>
          <w:szCs w:val="28"/>
        </w:rPr>
        <w:t>NEET PG 2025 syllabus</w:t>
      </w:r>
      <w:r w:rsidRPr="00AC04B7">
        <w:rPr>
          <w:rFonts w:asciiTheme="majorBidi" w:hAnsiTheme="majorBidi"/>
          <w:b/>
          <w:bCs/>
          <w:sz w:val="28"/>
          <w:szCs w:val="28"/>
        </w:rPr>
        <w:t xml:space="preserve">. </w:t>
      </w:r>
      <w:r w:rsidRPr="00AC04B7">
        <w:rPr>
          <w:rFonts w:asciiTheme="majorBidi" w:hAnsiTheme="majorBidi"/>
          <w:sz w:val="28"/>
          <w:szCs w:val="28"/>
        </w:rPr>
        <w:t>Know what to study, where to focus, and how to win!</w:t>
      </w:r>
    </w:p>
    <w:p w:rsidR="0030694F" w:rsidRPr="00AC04B7" w:rsidRDefault="0030694F" w:rsidP="00FC2D69">
      <w:pPr>
        <w:spacing w:before="100" w:beforeAutospacing="1" w:after="100" w:afterAutospacing="1" w:line="360" w:lineRule="auto"/>
        <w:jc w:val="both"/>
        <w:outlineLvl w:val="2"/>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What Is the NEET PG 2025 Syllabus All About?</w:t>
      </w:r>
    </w:p>
    <w:p w:rsidR="00947C35" w:rsidRPr="00AC04B7" w:rsidRDefault="0030694F" w:rsidP="008C3174">
      <w:pPr>
        <w:spacing w:before="100" w:beforeAutospacing="1" w:after="100" w:afterAutospacing="1" w:line="360" w:lineRule="auto"/>
        <w:jc w:val="both"/>
        <w:rPr>
          <w:rStyle w:val="Strong"/>
          <w:rFonts w:asciiTheme="majorBidi" w:hAnsiTheme="majorBidi"/>
          <w:b w:val="0"/>
          <w:bCs w:val="0"/>
          <w:color w:val="FF66FF"/>
          <w:sz w:val="28"/>
          <w:szCs w:val="28"/>
        </w:rPr>
      </w:pPr>
      <w:r w:rsidRPr="00AC04B7">
        <w:rPr>
          <w:rFonts w:asciiTheme="majorBidi" w:eastAsia="Times New Roman" w:hAnsiTheme="majorBidi" w:cs="Times New Roman"/>
          <w:sz w:val="28"/>
          <w:szCs w:val="28"/>
          <w:lang w:eastAsia="en-IN"/>
        </w:rPr>
        <w:t>The NEET PG syllabus is based on the MBBS curriculum prescribed by the National Medical</w:t>
      </w:r>
      <w:r w:rsidRPr="00AC04B7">
        <w:rPr>
          <w:rFonts w:asciiTheme="majorBidi" w:eastAsia="Times New Roman" w:hAnsiTheme="majorBidi" w:cs="Times New Roman"/>
          <w:b/>
          <w:bCs/>
          <w:sz w:val="28"/>
          <w:szCs w:val="28"/>
          <w:lang w:eastAsia="en-IN"/>
        </w:rPr>
        <w:t xml:space="preserve"> </w:t>
      </w:r>
      <w:r w:rsidRPr="00AC04B7">
        <w:rPr>
          <w:rFonts w:asciiTheme="majorBidi" w:eastAsia="Times New Roman" w:hAnsiTheme="majorBidi" w:cs="Times New Roman"/>
          <w:sz w:val="28"/>
          <w:szCs w:val="28"/>
          <w:lang w:eastAsia="en-IN"/>
        </w:rPr>
        <w:t>Commission (NMC) — a blend of Pre-Clinical, Para-Clinical, and Clinical subjects that test your core medical knowledge and clinical reasoning.</w:t>
      </w:r>
    </w:p>
    <w:p w:rsidR="0030694F" w:rsidRPr="00AC04B7" w:rsidRDefault="0030694F" w:rsidP="00497EB8">
      <w:pPr>
        <w:pStyle w:val="Heading2"/>
        <w:jc w:val="both"/>
        <w:rPr>
          <w:rFonts w:asciiTheme="majorBidi" w:hAnsiTheme="majorBidi"/>
          <w:color w:val="FF66FF"/>
          <w:sz w:val="28"/>
          <w:szCs w:val="28"/>
        </w:rPr>
      </w:pPr>
      <w:r w:rsidRPr="00AC04B7">
        <w:rPr>
          <w:rStyle w:val="Strong"/>
          <w:rFonts w:asciiTheme="majorBidi" w:hAnsiTheme="majorBidi"/>
          <w:b/>
          <w:bCs/>
          <w:color w:val="FF66FF"/>
          <w:sz w:val="28"/>
          <w:szCs w:val="28"/>
        </w:rPr>
        <w:t>Syllabus Snapshot</w:t>
      </w:r>
    </w:p>
    <w:p w:rsidR="0030694F" w:rsidRPr="00AC04B7" w:rsidRDefault="0030694F" w:rsidP="00497EB8">
      <w:pPr>
        <w:pStyle w:val="Heading3"/>
        <w:jc w:val="both"/>
        <w:rPr>
          <w:rFonts w:asciiTheme="majorBidi" w:hAnsiTheme="majorBidi"/>
          <w:sz w:val="28"/>
          <w:szCs w:val="28"/>
        </w:rPr>
      </w:pPr>
      <w:r w:rsidRPr="00AC04B7">
        <w:rPr>
          <w:rFonts w:asciiTheme="majorBidi" w:hAnsiTheme="majorBidi"/>
          <w:sz w:val="28"/>
          <w:szCs w:val="28"/>
        </w:rPr>
        <w:t xml:space="preserve"> </w:t>
      </w:r>
      <w:r w:rsidRPr="00AC04B7">
        <w:rPr>
          <w:rStyle w:val="Strong"/>
          <w:rFonts w:asciiTheme="majorBidi" w:hAnsiTheme="majorBidi"/>
          <w:b/>
          <w:bCs/>
          <w:sz w:val="28"/>
          <w:szCs w:val="28"/>
        </w:rPr>
        <w:t>Pre-Clinical Subjects</w:t>
      </w:r>
      <w:r w:rsidRPr="00AC04B7">
        <w:rPr>
          <w:rFonts w:asciiTheme="majorBidi" w:hAnsiTheme="majorBidi"/>
          <w:sz w:val="28"/>
          <w:szCs w:val="28"/>
        </w:rPr>
        <w:t xml:space="preserve"> (Foundation)</w:t>
      </w:r>
    </w:p>
    <w:p w:rsidR="0030694F" w:rsidRPr="00AC04B7" w:rsidRDefault="0030694F" w:rsidP="00FC2D69">
      <w:pPr>
        <w:numPr>
          <w:ilvl w:val="0"/>
          <w:numId w:val="65"/>
        </w:numPr>
        <w:spacing w:before="100" w:beforeAutospacing="1" w:after="100" w:afterAutospacing="1" w:line="360" w:lineRule="auto"/>
        <w:jc w:val="both"/>
        <w:rPr>
          <w:rFonts w:asciiTheme="majorBidi" w:hAnsiTheme="majorBidi"/>
          <w:b/>
          <w:bCs/>
          <w:sz w:val="28"/>
          <w:szCs w:val="28"/>
        </w:rPr>
      </w:pPr>
      <w:r w:rsidRPr="00AC04B7">
        <w:rPr>
          <w:rStyle w:val="Strong"/>
          <w:rFonts w:asciiTheme="majorBidi" w:hAnsiTheme="majorBidi"/>
          <w:b w:val="0"/>
          <w:bCs w:val="0"/>
          <w:sz w:val="28"/>
          <w:szCs w:val="28"/>
        </w:rPr>
        <w:lastRenderedPageBreak/>
        <w:t>Anatomy</w:t>
      </w:r>
    </w:p>
    <w:p w:rsidR="0030694F" w:rsidRPr="00AC04B7" w:rsidRDefault="0030694F" w:rsidP="00FC2D69">
      <w:pPr>
        <w:numPr>
          <w:ilvl w:val="0"/>
          <w:numId w:val="65"/>
        </w:numPr>
        <w:spacing w:before="100" w:beforeAutospacing="1" w:after="100" w:afterAutospacing="1" w:line="360" w:lineRule="auto"/>
        <w:jc w:val="both"/>
        <w:rPr>
          <w:rFonts w:asciiTheme="majorBidi" w:hAnsiTheme="majorBidi"/>
          <w:b/>
          <w:bCs/>
          <w:sz w:val="28"/>
          <w:szCs w:val="28"/>
        </w:rPr>
      </w:pPr>
      <w:r w:rsidRPr="00AC04B7">
        <w:rPr>
          <w:rStyle w:val="Strong"/>
          <w:rFonts w:asciiTheme="majorBidi" w:hAnsiTheme="majorBidi"/>
          <w:b w:val="0"/>
          <w:bCs w:val="0"/>
          <w:sz w:val="28"/>
          <w:szCs w:val="28"/>
        </w:rPr>
        <w:t>Physiology</w:t>
      </w:r>
    </w:p>
    <w:p w:rsidR="0030694F" w:rsidRPr="00AC04B7" w:rsidRDefault="0030694F" w:rsidP="00FC2D69">
      <w:pPr>
        <w:numPr>
          <w:ilvl w:val="0"/>
          <w:numId w:val="65"/>
        </w:numPr>
        <w:spacing w:before="100" w:beforeAutospacing="1" w:after="100" w:afterAutospacing="1" w:line="360" w:lineRule="auto"/>
        <w:jc w:val="both"/>
        <w:rPr>
          <w:rFonts w:asciiTheme="majorBidi" w:hAnsiTheme="majorBidi"/>
          <w:b/>
          <w:bCs/>
          <w:sz w:val="28"/>
          <w:szCs w:val="28"/>
        </w:rPr>
      </w:pPr>
      <w:r w:rsidRPr="00AC04B7">
        <w:rPr>
          <w:rStyle w:val="Strong"/>
          <w:rFonts w:asciiTheme="majorBidi" w:hAnsiTheme="majorBidi"/>
          <w:b w:val="0"/>
          <w:bCs w:val="0"/>
          <w:sz w:val="28"/>
          <w:szCs w:val="28"/>
        </w:rPr>
        <w:t>Biochemistry</w:t>
      </w:r>
    </w:p>
    <w:p w:rsidR="0030694F" w:rsidRPr="00AC04B7" w:rsidRDefault="0030694F" w:rsidP="00947C35">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Style w:val="Emphasis"/>
          <w:rFonts w:asciiTheme="majorBidi" w:hAnsiTheme="majorBidi"/>
          <w:b/>
          <w:bCs/>
          <w:i w:val="0"/>
          <w:iCs w:val="0"/>
          <w:color w:val="FF0000"/>
          <w:sz w:val="28"/>
          <w:szCs w:val="28"/>
        </w:rPr>
      </w:pPr>
      <w:r w:rsidRPr="00AC04B7">
        <w:rPr>
          <w:rStyle w:val="Emphasis"/>
          <w:rFonts w:asciiTheme="majorBidi" w:hAnsiTheme="majorBidi"/>
          <w:b/>
          <w:bCs/>
          <w:i w:val="0"/>
          <w:iCs w:val="0"/>
          <w:color w:val="FF0000"/>
          <w:sz w:val="28"/>
          <w:szCs w:val="28"/>
        </w:rPr>
        <w:t>Build your basics. These subjects lay the groundwork for understanding clinical scenarios.</w:t>
      </w:r>
    </w:p>
    <w:p w:rsidR="0030694F" w:rsidRPr="00AC04B7" w:rsidRDefault="0030694F" w:rsidP="00497EB8">
      <w:pPr>
        <w:spacing w:before="100" w:beforeAutospacing="1" w:after="100" w:afterAutospacing="1" w:line="240" w:lineRule="auto"/>
        <w:jc w:val="both"/>
        <w:rPr>
          <w:rFonts w:asciiTheme="majorBidi" w:hAnsiTheme="majorBidi"/>
          <w:sz w:val="28"/>
          <w:szCs w:val="28"/>
        </w:rPr>
      </w:pPr>
      <w:r w:rsidRPr="00AC04B7">
        <w:rPr>
          <w:rStyle w:val="Strong"/>
          <w:rFonts w:asciiTheme="majorBidi" w:hAnsiTheme="majorBidi"/>
          <w:sz w:val="28"/>
          <w:szCs w:val="28"/>
        </w:rPr>
        <w:t>Para-Clinical Subjects</w:t>
      </w:r>
      <w:r w:rsidRPr="00AC04B7">
        <w:rPr>
          <w:rFonts w:asciiTheme="majorBidi" w:hAnsiTheme="majorBidi"/>
          <w:sz w:val="28"/>
          <w:szCs w:val="28"/>
        </w:rPr>
        <w:t xml:space="preserve"> (Bridge)</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Pathology</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Pharmacology</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Microbiology</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Forensic Medicine</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Community Medicine (PSM)</w:t>
      </w:r>
    </w:p>
    <w:p w:rsidR="0030694F" w:rsidRPr="00E209A7" w:rsidRDefault="0030694F" w:rsidP="00947C35">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Style w:val="Emphasis"/>
          <w:rFonts w:asciiTheme="majorBidi" w:hAnsiTheme="majorBidi"/>
          <w:b/>
          <w:bCs/>
          <w:i w:val="0"/>
          <w:iCs w:val="0"/>
          <w:color w:val="FF0000"/>
          <w:sz w:val="28"/>
          <w:szCs w:val="28"/>
        </w:rPr>
      </w:pPr>
      <w:proofErr w:type="gramStart"/>
      <w:r w:rsidRPr="00E209A7">
        <w:rPr>
          <w:rStyle w:val="Emphasis"/>
          <w:rFonts w:asciiTheme="majorBidi" w:hAnsiTheme="majorBidi"/>
          <w:b/>
          <w:bCs/>
          <w:i w:val="0"/>
          <w:iCs w:val="0"/>
          <w:color w:val="FF0000"/>
          <w:sz w:val="28"/>
          <w:szCs w:val="28"/>
        </w:rPr>
        <w:t>Crucial for understanding disease mechanisms, treatment protocols, and public health.</w:t>
      </w:r>
      <w:proofErr w:type="gramEnd"/>
    </w:p>
    <w:p w:rsidR="0030694F" w:rsidRPr="00AC04B7" w:rsidRDefault="0030694F" w:rsidP="00497EB8">
      <w:pPr>
        <w:spacing w:before="100" w:beforeAutospacing="1" w:after="100" w:afterAutospacing="1" w:line="240" w:lineRule="auto"/>
        <w:jc w:val="both"/>
        <w:rPr>
          <w:rFonts w:asciiTheme="majorBidi" w:hAnsiTheme="majorBidi"/>
          <w:sz w:val="28"/>
          <w:szCs w:val="28"/>
        </w:rPr>
      </w:pPr>
      <w:r w:rsidRPr="00AC04B7">
        <w:rPr>
          <w:rStyle w:val="Strong"/>
          <w:rFonts w:asciiTheme="majorBidi" w:hAnsiTheme="majorBidi"/>
          <w:sz w:val="28"/>
          <w:szCs w:val="28"/>
        </w:rPr>
        <w:t>Clinical Subjects</w:t>
      </w:r>
      <w:r w:rsidRPr="00AC04B7">
        <w:rPr>
          <w:rFonts w:asciiTheme="majorBidi" w:hAnsiTheme="majorBidi"/>
          <w:sz w:val="28"/>
          <w:szCs w:val="28"/>
        </w:rPr>
        <w:t xml:space="preserve"> (Core)</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General Medicine</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General Surgery</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 xml:space="preserve">Obstetrics &amp; </w:t>
      </w:r>
      <w:proofErr w:type="spellStart"/>
      <w:r w:rsidRPr="00AC04B7">
        <w:rPr>
          <w:rFonts w:asciiTheme="majorBidi" w:eastAsia="Times New Roman" w:hAnsiTheme="majorBidi" w:cs="Times New Roman"/>
          <w:sz w:val="28"/>
          <w:szCs w:val="28"/>
          <w:lang w:eastAsia="en-IN"/>
        </w:rPr>
        <w:t>Gynecology</w:t>
      </w:r>
      <w:proofErr w:type="spellEnd"/>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proofErr w:type="spellStart"/>
      <w:r w:rsidRPr="00AC04B7">
        <w:rPr>
          <w:rFonts w:asciiTheme="majorBidi" w:eastAsia="Times New Roman" w:hAnsiTheme="majorBidi" w:cs="Times New Roman"/>
          <w:sz w:val="28"/>
          <w:szCs w:val="28"/>
          <w:lang w:eastAsia="en-IN"/>
        </w:rPr>
        <w:t>Pediatrics</w:t>
      </w:r>
      <w:proofErr w:type="spellEnd"/>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ENT</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Ophthalmology</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proofErr w:type="spellStart"/>
      <w:r w:rsidRPr="00AC04B7">
        <w:rPr>
          <w:rFonts w:asciiTheme="majorBidi" w:eastAsia="Times New Roman" w:hAnsiTheme="majorBidi" w:cs="Times New Roman"/>
          <w:sz w:val="28"/>
          <w:szCs w:val="28"/>
          <w:lang w:eastAsia="en-IN"/>
        </w:rPr>
        <w:t>Orthopedics</w:t>
      </w:r>
      <w:proofErr w:type="spellEnd"/>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Dermatology</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Psychiatry</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Radiology</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proofErr w:type="spellStart"/>
      <w:r w:rsidRPr="00AC04B7">
        <w:rPr>
          <w:rFonts w:asciiTheme="majorBidi" w:eastAsia="Times New Roman" w:hAnsiTheme="majorBidi" w:cs="Times New Roman"/>
          <w:sz w:val="28"/>
          <w:szCs w:val="28"/>
          <w:lang w:eastAsia="en-IN"/>
        </w:rPr>
        <w:t>Anesthesia</w:t>
      </w:r>
      <w:proofErr w:type="spellEnd"/>
    </w:p>
    <w:p w:rsidR="0030694F" w:rsidRPr="00AC04B7" w:rsidRDefault="0030694F" w:rsidP="00947C35">
      <w:pPr>
        <w:pBdr>
          <w:top w:val="double" w:sz="4" w:space="1" w:color="auto"/>
          <w:left w:val="double" w:sz="4" w:space="4" w:color="auto"/>
          <w:bottom w:val="double" w:sz="4" w:space="1" w:color="auto"/>
          <w:right w:val="double" w:sz="4" w:space="4" w:color="auto"/>
        </w:pBdr>
        <w:spacing w:before="100" w:beforeAutospacing="1" w:after="100" w:afterAutospacing="1" w:line="240" w:lineRule="auto"/>
        <w:jc w:val="both"/>
        <w:rPr>
          <w:rStyle w:val="Emphasis"/>
          <w:rFonts w:asciiTheme="majorBidi" w:hAnsiTheme="majorBidi"/>
          <w:b/>
          <w:bCs/>
          <w:color w:val="FF66FF"/>
          <w:sz w:val="28"/>
          <w:szCs w:val="28"/>
        </w:rPr>
      </w:pPr>
      <w:r w:rsidRPr="00E209A7">
        <w:rPr>
          <w:rStyle w:val="Emphasis"/>
          <w:rFonts w:asciiTheme="majorBidi" w:hAnsiTheme="majorBidi"/>
          <w:b/>
          <w:bCs/>
          <w:i w:val="0"/>
          <w:iCs w:val="0"/>
          <w:color w:val="FF0000"/>
          <w:sz w:val="28"/>
          <w:szCs w:val="28"/>
        </w:rPr>
        <w:t>These are high-weightage subjects. Master them to score BIG and rank HIGH</w:t>
      </w:r>
      <w:r w:rsidRPr="00AC04B7">
        <w:rPr>
          <w:rStyle w:val="Emphasis"/>
          <w:rFonts w:asciiTheme="majorBidi" w:hAnsiTheme="majorBidi"/>
          <w:b/>
          <w:bCs/>
          <w:color w:val="FF66FF"/>
          <w:sz w:val="28"/>
          <w:szCs w:val="28"/>
        </w:rPr>
        <w:t>.</w:t>
      </w:r>
    </w:p>
    <w:p w:rsidR="0030694F" w:rsidRPr="00AC04B7" w:rsidRDefault="0030694F" w:rsidP="00FC2D69">
      <w:pPr>
        <w:spacing w:before="100" w:beforeAutospacing="1" w:after="100" w:afterAutospacing="1" w:line="360" w:lineRule="auto"/>
        <w:jc w:val="both"/>
        <w:rPr>
          <w:rFonts w:asciiTheme="majorBidi" w:hAnsiTheme="majorBidi"/>
          <w:b/>
          <w:bCs/>
          <w:sz w:val="28"/>
          <w:szCs w:val="28"/>
        </w:rPr>
      </w:pPr>
      <w:r w:rsidRPr="00AC04B7">
        <w:rPr>
          <w:rFonts w:asciiTheme="majorBidi" w:hAnsiTheme="majorBidi"/>
          <w:b/>
          <w:bCs/>
          <w:sz w:val="28"/>
          <w:szCs w:val="28"/>
        </w:rPr>
        <w:lastRenderedPageBreak/>
        <w:t>How to Use This Syllabus for a Winning Prep Strategy</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Revise Strategically: Use the syllabus to structure your daily study plan.</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Track Progress: Tick off topics as you master them.</w:t>
      </w:r>
    </w:p>
    <w:p w:rsidR="0030694F" w:rsidRPr="00AC04B7" w:rsidRDefault="0030694F" w:rsidP="00FC2D69">
      <w:pPr>
        <w:pStyle w:val="ListParagraph"/>
        <w:numPr>
          <w:ilvl w:val="0"/>
          <w:numId w:val="66"/>
        </w:numPr>
        <w:spacing w:before="100" w:beforeAutospacing="1" w:after="100" w:afterAutospacing="1" w:line="360" w:lineRule="auto"/>
        <w:jc w:val="both"/>
        <w:rPr>
          <w:rFonts w:asciiTheme="majorBidi" w:eastAsia="Times New Roman" w:hAnsiTheme="majorBidi" w:cs="Times New Roman"/>
          <w:sz w:val="28"/>
          <w:szCs w:val="28"/>
          <w:lang w:eastAsia="en-IN"/>
        </w:rPr>
      </w:pPr>
      <w:r w:rsidRPr="00AC04B7">
        <w:rPr>
          <w:rFonts w:asciiTheme="majorBidi" w:eastAsia="Times New Roman" w:hAnsiTheme="majorBidi" w:cs="Times New Roman"/>
          <w:sz w:val="28"/>
          <w:szCs w:val="28"/>
          <w:lang w:eastAsia="en-IN"/>
        </w:rPr>
        <w:t>Mock with Purpose: Focus mock tests around high-yield topics from this list.</w:t>
      </w:r>
    </w:p>
    <w:p w:rsidR="0030694F" w:rsidRPr="00AC04B7" w:rsidRDefault="0030694F" w:rsidP="00FC2D69">
      <w:pPr>
        <w:spacing w:before="100" w:beforeAutospacing="1" w:after="100" w:afterAutospacing="1" w:line="360" w:lineRule="auto"/>
        <w:jc w:val="both"/>
        <w:rPr>
          <w:rFonts w:asciiTheme="majorBidi" w:hAnsiTheme="majorBidi"/>
          <w:b/>
          <w:bCs/>
          <w:sz w:val="28"/>
          <w:szCs w:val="28"/>
        </w:rPr>
      </w:pPr>
      <w:r w:rsidRPr="00AC04B7">
        <w:rPr>
          <w:rFonts w:asciiTheme="majorBidi" w:hAnsiTheme="majorBidi"/>
          <w:b/>
          <w:bCs/>
          <w:sz w:val="28"/>
          <w:szCs w:val="28"/>
        </w:rPr>
        <w:t>Success Starts with Smart Preparation</w:t>
      </w:r>
    </w:p>
    <w:p w:rsidR="0030694F" w:rsidRPr="00AC04B7" w:rsidRDefault="0030694F" w:rsidP="00FC2D69">
      <w:pPr>
        <w:spacing w:before="100" w:beforeAutospacing="1" w:after="100" w:afterAutospacing="1" w:line="360" w:lineRule="auto"/>
        <w:jc w:val="both"/>
        <w:rPr>
          <w:rFonts w:asciiTheme="majorBidi" w:hAnsiTheme="majorBidi"/>
          <w:b/>
          <w:bCs/>
          <w:sz w:val="28"/>
          <w:szCs w:val="28"/>
        </w:rPr>
      </w:pPr>
      <w:r w:rsidRPr="00AC04B7">
        <w:rPr>
          <w:rFonts w:asciiTheme="majorBidi" w:hAnsiTheme="majorBidi"/>
          <w:sz w:val="28"/>
          <w:szCs w:val="28"/>
        </w:rPr>
        <w:t xml:space="preserve">Don't just study hard — </w:t>
      </w:r>
      <w:r w:rsidRPr="00AC04B7">
        <w:rPr>
          <w:rStyle w:val="Strong"/>
          <w:rFonts w:asciiTheme="majorBidi" w:hAnsiTheme="majorBidi"/>
          <w:b w:val="0"/>
          <w:bCs w:val="0"/>
          <w:sz w:val="28"/>
          <w:szCs w:val="28"/>
        </w:rPr>
        <w:t>study what matters</w:t>
      </w:r>
      <w:r w:rsidRPr="00AC04B7">
        <w:rPr>
          <w:rFonts w:asciiTheme="majorBidi" w:hAnsiTheme="majorBidi"/>
          <w:b/>
          <w:bCs/>
          <w:sz w:val="28"/>
          <w:szCs w:val="28"/>
        </w:rPr>
        <w:t xml:space="preserve">. </w:t>
      </w:r>
      <w:r w:rsidRPr="00AC04B7">
        <w:rPr>
          <w:rFonts w:asciiTheme="majorBidi" w:hAnsiTheme="majorBidi"/>
          <w:sz w:val="28"/>
          <w:szCs w:val="28"/>
        </w:rPr>
        <w:t>This syllabus isn’t just a list; it’s your</w:t>
      </w:r>
      <w:r w:rsidRPr="00AC04B7">
        <w:rPr>
          <w:rFonts w:asciiTheme="majorBidi" w:hAnsiTheme="majorBidi"/>
          <w:b/>
          <w:bCs/>
          <w:sz w:val="28"/>
          <w:szCs w:val="28"/>
        </w:rPr>
        <w:t xml:space="preserve"> </w:t>
      </w:r>
      <w:proofErr w:type="spellStart"/>
      <w:r w:rsidRPr="00AC04B7">
        <w:rPr>
          <w:rStyle w:val="Strong"/>
          <w:rFonts w:asciiTheme="majorBidi" w:hAnsiTheme="majorBidi"/>
          <w:b w:val="0"/>
          <w:bCs w:val="0"/>
          <w:sz w:val="28"/>
          <w:szCs w:val="28"/>
        </w:rPr>
        <w:t>launchpad</w:t>
      </w:r>
      <w:proofErr w:type="spellEnd"/>
      <w:r w:rsidRPr="00AC04B7">
        <w:rPr>
          <w:rStyle w:val="Strong"/>
          <w:rFonts w:asciiTheme="majorBidi" w:hAnsiTheme="majorBidi"/>
          <w:b w:val="0"/>
          <w:bCs w:val="0"/>
          <w:sz w:val="28"/>
          <w:szCs w:val="28"/>
        </w:rPr>
        <w:t xml:space="preserve"> to MD/MS success</w:t>
      </w:r>
      <w:r w:rsidRPr="00AC04B7">
        <w:rPr>
          <w:rFonts w:asciiTheme="majorBidi" w:hAnsiTheme="majorBidi"/>
          <w:b/>
          <w:bCs/>
          <w:sz w:val="28"/>
          <w:szCs w:val="28"/>
        </w:rPr>
        <w:t>.</w:t>
      </w:r>
    </w:p>
    <w:p w:rsidR="00213E68" w:rsidRPr="00213E68" w:rsidRDefault="00213E68" w:rsidP="00213E68">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E68">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737C21" w:rsidRDefault="00737C21" w:rsidP="008E6158">
      <w:pPr>
        <w:spacing w:before="100" w:beforeAutospacing="1" w:after="100" w:afterAutospacing="1" w:line="240" w:lineRule="auto"/>
        <w:jc w:val="center"/>
        <w:rPr>
          <w:rFonts w:asciiTheme="majorBidi" w:eastAsia="Times New Roman" w:hAnsiTheme="majorBidi" w:cs="Times New Roman"/>
          <w:b/>
          <w:bCs/>
          <w:color w:val="FFC000"/>
          <w:sz w:val="48"/>
          <w:szCs w:val="48"/>
          <w:u w:val="single"/>
          <w:lang w:eastAsia="en-I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Pr>
          <w:rFonts w:asciiTheme="majorBidi" w:eastAsia="Times New Roman" w:hAnsiTheme="majorBidi" w:cs="Times New Roman"/>
          <w:b/>
          <w:bCs/>
          <w:noProof/>
          <w:color w:val="FFC000"/>
          <w:sz w:val="48"/>
          <w:szCs w:val="48"/>
          <w:u w:val="single"/>
          <w:lang w:eastAsia="en-IN"/>
        </w:rPr>
        <w:drawing>
          <wp:inline distT="0" distB="0" distL="0" distR="0" wp14:anchorId="777C74FF" wp14:editId="7CA144F5">
            <wp:extent cx="1307804" cy="1350335"/>
            <wp:effectExtent l="0" t="0" r="6985" b="2540"/>
            <wp:docPr id="24" name="Picture 24" descr="C:\Users\USER\Desktop\images\f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Desktop\images\faq.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7796" cy="1350327"/>
                    </a:xfrm>
                    <a:prstGeom prst="rect">
                      <a:avLst/>
                    </a:prstGeom>
                    <a:noFill/>
                    <a:ln>
                      <a:noFill/>
                    </a:ln>
                  </pic:spPr>
                </pic:pic>
              </a:graphicData>
            </a:graphic>
          </wp:inline>
        </w:drawing>
      </w:r>
    </w:p>
    <w:p w:rsidR="00497EB8" w:rsidRPr="008E6158" w:rsidRDefault="00497EB8" w:rsidP="008E6158">
      <w:pPr>
        <w:spacing w:before="100" w:beforeAutospacing="1" w:after="100" w:afterAutospacing="1" w:line="240" w:lineRule="auto"/>
        <w:jc w:val="center"/>
        <w:rPr>
          <w:rFonts w:asciiTheme="majorBidi" w:eastAsia="Times New Roman" w:hAnsiTheme="majorBidi" w:cs="Times New Roman"/>
          <w:b/>
          <w:bCs/>
          <w:color w:val="FFC000"/>
          <w:sz w:val="48"/>
          <w:szCs w:val="48"/>
          <w:u w:val="single"/>
          <w:lang w:eastAsia="en-I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E6158">
        <w:rPr>
          <w:rFonts w:asciiTheme="majorBidi" w:eastAsia="Times New Roman" w:hAnsiTheme="majorBidi" w:cs="Times New Roman"/>
          <w:b/>
          <w:bCs/>
          <w:color w:val="FFC000"/>
          <w:sz w:val="48"/>
          <w:szCs w:val="48"/>
          <w:u w:val="single"/>
          <w:lang w:eastAsia="en-I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Frequently Asked Questions:</w:t>
      </w:r>
    </w:p>
    <w:p w:rsidR="0030694F" w:rsidRPr="00E6730E" w:rsidRDefault="00497EB8" w:rsidP="00FC2D69">
      <w:pPr>
        <w:spacing w:before="100" w:beforeAutospacing="1" w:after="100" w:afterAutospacing="1" w:line="360" w:lineRule="auto"/>
        <w:rPr>
          <w:rFonts w:asciiTheme="majorBidi" w:hAnsiTheme="majorBidi"/>
          <w:sz w:val="28"/>
          <w:szCs w:val="28"/>
        </w:rPr>
      </w:pPr>
      <w:r w:rsidRPr="00E6730E">
        <w:rPr>
          <w:rFonts w:asciiTheme="majorBidi" w:hAnsiTheme="majorBidi"/>
          <w:sz w:val="28"/>
          <w:szCs w:val="28"/>
        </w:rPr>
        <w:t xml:space="preserve">Get all your doubts cleared in one place! From eligibility to counselling — this is your </w:t>
      </w:r>
      <w:r w:rsidRPr="00E6730E">
        <w:rPr>
          <w:rStyle w:val="Strong"/>
          <w:rFonts w:asciiTheme="majorBidi" w:hAnsiTheme="majorBidi"/>
          <w:b w:val="0"/>
          <w:bCs w:val="0"/>
          <w:sz w:val="28"/>
          <w:szCs w:val="28"/>
        </w:rPr>
        <w:t>quick-reference guide</w:t>
      </w:r>
      <w:r w:rsidRPr="00E6730E">
        <w:rPr>
          <w:rFonts w:asciiTheme="majorBidi" w:hAnsiTheme="majorBidi"/>
          <w:sz w:val="28"/>
          <w:szCs w:val="28"/>
        </w:rPr>
        <w:t xml:space="preserve"> to NEET PG 2025.</w:t>
      </w:r>
    </w:p>
    <w:p w:rsidR="00497EB8" w:rsidRPr="00213E68" w:rsidRDefault="00497EB8" w:rsidP="00497EB8">
      <w:pPr>
        <w:pStyle w:val="Heading3"/>
        <w:rPr>
          <w:rFonts w:asciiTheme="majorBidi" w:hAnsiTheme="majorBidi"/>
          <w:b w:val="0"/>
          <w:bCs w:val="0"/>
          <w:color w:val="FF00FF"/>
          <w:sz w:val="28"/>
          <w:szCs w:val="28"/>
        </w:rPr>
      </w:pPr>
      <w:r w:rsidRPr="00213E68">
        <w:rPr>
          <w:rStyle w:val="Strong"/>
          <w:rFonts w:asciiTheme="majorBidi" w:hAnsiTheme="majorBidi"/>
          <w:b/>
          <w:bCs/>
          <w:color w:val="FF00FF"/>
          <w:sz w:val="28"/>
          <w:szCs w:val="28"/>
        </w:rPr>
        <w:t>1. What is NEET PG 2025?</w:t>
      </w:r>
    </w:p>
    <w:p w:rsidR="00497EB8" w:rsidRPr="00213E68" w:rsidRDefault="00497EB8" w:rsidP="00E767C2">
      <w:pPr>
        <w:spacing w:before="100" w:beforeAutospacing="1" w:after="100" w:afterAutospacing="1" w:line="360" w:lineRule="auto"/>
        <w:rPr>
          <w:rFonts w:asciiTheme="majorBidi" w:hAnsiTheme="majorBidi"/>
          <w:sz w:val="28"/>
          <w:szCs w:val="28"/>
        </w:rPr>
      </w:pPr>
      <w:r w:rsidRPr="00213E68">
        <w:rPr>
          <w:rStyle w:val="Strong"/>
          <w:rFonts w:asciiTheme="majorBidi" w:hAnsiTheme="majorBidi"/>
          <w:b w:val="0"/>
          <w:bCs w:val="0"/>
          <w:sz w:val="28"/>
          <w:szCs w:val="28"/>
        </w:rPr>
        <w:t>NEET PG 2025</w:t>
      </w:r>
      <w:r w:rsidRPr="00213E68">
        <w:rPr>
          <w:rFonts w:asciiTheme="majorBidi" w:hAnsiTheme="majorBidi"/>
          <w:sz w:val="28"/>
          <w:szCs w:val="28"/>
        </w:rPr>
        <w:t xml:space="preserve"> is a national-level entrance exam conducted by the </w:t>
      </w:r>
      <w:r w:rsidRPr="00213E68">
        <w:rPr>
          <w:rStyle w:val="Strong"/>
          <w:rFonts w:asciiTheme="majorBidi" w:hAnsiTheme="majorBidi"/>
          <w:b w:val="0"/>
          <w:bCs w:val="0"/>
          <w:sz w:val="28"/>
          <w:szCs w:val="28"/>
        </w:rPr>
        <w:t>National Board of Examinations (NBE)</w:t>
      </w:r>
      <w:r w:rsidRPr="00213E68">
        <w:rPr>
          <w:rFonts w:asciiTheme="majorBidi" w:hAnsiTheme="majorBidi"/>
          <w:sz w:val="28"/>
          <w:szCs w:val="28"/>
        </w:rPr>
        <w:t xml:space="preserve"> for admission to </w:t>
      </w:r>
      <w:r w:rsidRPr="00213E68">
        <w:rPr>
          <w:rStyle w:val="Strong"/>
          <w:rFonts w:asciiTheme="majorBidi" w:hAnsiTheme="majorBidi"/>
          <w:b w:val="0"/>
          <w:bCs w:val="0"/>
          <w:sz w:val="28"/>
          <w:szCs w:val="28"/>
        </w:rPr>
        <w:t>MD/MS/PG Diploma courses</w:t>
      </w:r>
      <w:r w:rsidRPr="00213E68">
        <w:rPr>
          <w:rFonts w:asciiTheme="majorBidi" w:hAnsiTheme="majorBidi"/>
          <w:sz w:val="28"/>
          <w:szCs w:val="28"/>
        </w:rPr>
        <w:t xml:space="preserve"> in India.</w:t>
      </w:r>
    </w:p>
    <w:p w:rsidR="00497EB8" w:rsidRPr="00213E68" w:rsidRDefault="00497EB8" w:rsidP="00497EB8">
      <w:pPr>
        <w:pStyle w:val="Heading3"/>
        <w:rPr>
          <w:rFonts w:asciiTheme="majorBidi" w:hAnsiTheme="majorBidi"/>
          <w:b w:val="0"/>
          <w:bCs w:val="0"/>
          <w:color w:val="FF00FF"/>
          <w:sz w:val="28"/>
          <w:szCs w:val="28"/>
        </w:rPr>
      </w:pPr>
      <w:r w:rsidRPr="00213E68">
        <w:rPr>
          <w:rFonts w:asciiTheme="majorBidi" w:hAnsiTheme="majorBidi"/>
          <w:color w:val="FF00FF"/>
          <w:sz w:val="28"/>
          <w:szCs w:val="28"/>
        </w:rPr>
        <w:t xml:space="preserve"> </w:t>
      </w:r>
      <w:r w:rsidR="00591A3B" w:rsidRPr="00213E68">
        <w:rPr>
          <w:rStyle w:val="Strong"/>
          <w:rFonts w:asciiTheme="majorBidi" w:hAnsiTheme="majorBidi"/>
          <w:b/>
          <w:bCs/>
          <w:color w:val="FF00FF"/>
          <w:sz w:val="28"/>
          <w:szCs w:val="28"/>
        </w:rPr>
        <w:t>2</w:t>
      </w:r>
      <w:r w:rsidRPr="00213E68">
        <w:rPr>
          <w:rStyle w:val="Strong"/>
          <w:rFonts w:asciiTheme="majorBidi" w:hAnsiTheme="majorBidi"/>
          <w:color w:val="FF00FF"/>
          <w:sz w:val="28"/>
          <w:szCs w:val="28"/>
        </w:rPr>
        <w:t xml:space="preserve">. </w:t>
      </w:r>
      <w:r w:rsidRPr="00213E68">
        <w:rPr>
          <w:rStyle w:val="Strong"/>
          <w:rFonts w:asciiTheme="majorBidi" w:hAnsiTheme="majorBidi"/>
          <w:b/>
          <w:bCs/>
          <w:color w:val="FF00FF"/>
          <w:sz w:val="28"/>
          <w:szCs w:val="28"/>
        </w:rPr>
        <w:t>When will NEET PG 2025 be conducted?</w:t>
      </w:r>
    </w:p>
    <w:p w:rsidR="00497EB8" w:rsidRPr="00213E68" w:rsidRDefault="00497EB8" w:rsidP="00E767C2">
      <w:pPr>
        <w:spacing w:before="100" w:beforeAutospacing="1" w:after="100" w:afterAutospacing="1" w:line="360" w:lineRule="auto"/>
        <w:rPr>
          <w:rFonts w:asciiTheme="majorBidi" w:hAnsiTheme="majorBidi"/>
          <w:sz w:val="24"/>
          <w:szCs w:val="24"/>
        </w:rPr>
      </w:pPr>
      <w:r w:rsidRPr="00213E68">
        <w:rPr>
          <w:rFonts w:asciiTheme="majorBidi" w:hAnsiTheme="majorBidi"/>
          <w:sz w:val="24"/>
          <w:szCs w:val="24"/>
        </w:rPr>
        <w:lastRenderedPageBreak/>
        <w:t xml:space="preserve">The </w:t>
      </w:r>
      <w:r w:rsidRPr="00213E68">
        <w:rPr>
          <w:rStyle w:val="Strong"/>
          <w:rFonts w:asciiTheme="majorBidi" w:hAnsiTheme="majorBidi"/>
          <w:b w:val="0"/>
          <w:bCs w:val="0"/>
          <w:sz w:val="24"/>
          <w:szCs w:val="24"/>
        </w:rPr>
        <w:t>tentative exam date is June 15, 2025</w:t>
      </w:r>
      <w:r w:rsidRPr="00213E68">
        <w:rPr>
          <w:rFonts w:asciiTheme="majorBidi" w:hAnsiTheme="majorBidi"/>
          <w:sz w:val="24"/>
          <w:szCs w:val="24"/>
        </w:rPr>
        <w:t>. The official schedule will be released by NBE on www.natboard.edu.in.</w:t>
      </w:r>
    </w:p>
    <w:p w:rsidR="00497EB8" w:rsidRPr="00213E68" w:rsidRDefault="00497EB8" w:rsidP="00497EB8">
      <w:pPr>
        <w:pStyle w:val="Heading3"/>
        <w:rPr>
          <w:rFonts w:asciiTheme="majorBidi" w:hAnsiTheme="majorBidi"/>
          <w:b w:val="0"/>
          <w:bCs w:val="0"/>
          <w:color w:val="FF00FF"/>
          <w:sz w:val="28"/>
          <w:szCs w:val="28"/>
        </w:rPr>
      </w:pPr>
      <w:r w:rsidRPr="00213E68">
        <w:rPr>
          <w:rStyle w:val="Strong"/>
          <w:rFonts w:asciiTheme="majorBidi" w:hAnsiTheme="majorBidi"/>
          <w:b/>
          <w:bCs/>
          <w:color w:val="FF00FF"/>
          <w:sz w:val="28"/>
          <w:szCs w:val="28"/>
        </w:rPr>
        <w:t>3</w:t>
      </w:r>
      <w:r w:rsidRPr="00213E68">
        <w:rPr>
          <w:rStyle w:val="Strong"/>
          <w:rFonts w:asciiTheme="majorBidi" w:hAnsiTheme="majorBidi"/>
          <w:color w:val="FF00FF"/>
          <w:sz w:val="28"/>
          <w:szCs w:val="28"/>
        </w:rPr>
        <w:t xml:space="preserve">. </w:t>
      </w:r>
      <w:r w:rsidRPr="00213E68">
        <w:rPr>
          <w:rStyle w:val="Strong"/>
          <w:rFonts w:asciiTheme="majorBidi" w:hAnsiTheme="majorBidi"/>
          <w:b/>
          <w:bCs/>
          <w:color w:val="FF00FF"/>
          <w:sz w:val="28"/>
          <w:szCs w:val="28"/>
        </w:rPr>
        <w:t>Who is eligible to apply for NEET PG 2025?</w:t>
      </w:r>
    </w:p>
    <w:p w:rsidR="00497EB8" w:rsidRPr="00213E68" w:rsidRDefault="00497EB8" w:rsidP="00E767C2">
      <w:pPr>
        <w:numPr>
          <w:ilvl w:val="0"/>
          <w:numId w:val="67"/>
        </w:numPr>
        <w:spacing w:before="100" w:beforeAutospacing="1" w:after="100" w:afterAutospacing="1" w:line="360" w:lineRule="auto"/>
        <w:rPr>
          <w:rFonts w:asciiTheme="majorBidi" w:hAnsiTheme="majorBidi"/>
          <w:sz w:val="28"/>
          <w:szCs w:val="28"/>
        </w:rPr>
      </w:pPr>
      <w:r w:rsidRPr="00213E68">
        <w:rPr>
          <w:rFonts w:asciiTheme="majorBidi" w:hAnsiTheme="majorBidi"/>
          <w:sz w:val="28"/>
          <w:szCs w:val="28"/>
        </w:rPr>
        <w:t xml:space="preserve">You must have an </w:t>
      </w:r>
      <w:r w:rsidRPr="00213E68">
        <w:rPr>
          <w:rStyle w:val="Strong"/>
          <w:rFonts w:asciiTheme="majorBidi" w:hAnsiTheme="majorBidi"/>
          <w:b w:val="0"/>
          <w:bCs w:val="0"/>
          <w:sz w:val="28"/>
          <w:szCs w:val="28"/>
        </w:rPr>
        <w:t>MBBS degree</w:t>
      </w:r>
      <w:r w:rsidRPr="00213E68">
        <w:rPr>
          <w:rFonts w:asciiTheme="majorBidi" w:hAnsiTheme="majorBidi"/>
          <w:sz w:val="28"/>
          <w:szCs w:val="28"/>
        </w:rPr>
        <w:t xml:space="preserve"> or a </w:t>
      </w:r>
      <w:r w:rsidRPr="00213E68">
        <w:rPr>
          <w:rStyle w:val="Strong"/>
          <w:rFonts w:asciiTheme="majorBidi" w:hAnsiTheme="majorBidi"/>
          <w:b w:val="0"/>
          <w:bCs w:val="0"/>
          <w:sz w:val="28"/>
          <w:szCs w:val="28"/>
        </w:rPr>
        <w:t>provisional MBBS pass certificate</w:t>
      </w:r>
      <w:r w:rsidRPr="00213E68">
        <w:rPr>
          <w:rFonts w:asciiTheme="majorBidi" w:hAnsiTheme="majorBidi"/>
          <w:sz w:val="28"/>
          <w:szCs w:val="28"/>
        </w:rPr>
        <w:t xml:space="preserve"> recognized by the NMC.</w:t>
      </w:r>
    </w:p>
    <w:p w:rsidR="00497EB8" w:rsidRPr="00213E68" w:rsidRDefault="00497EB8" w:rsidP="00E767C2">
      <w:pPr>
        <w:numPr>
          <w:ilvl w:val="0"/>
          <w:numId w:val="67"/>
        </w:numPr>
        <w:spacing w:before="100" w:beforeAutospacing="1" w:after="100" w:afterAutospacing="1" w:line="360" w:lineRule="auto"/>
        <w:rPr>
          <w:rFonts w:asciiTheme="majorBidi" w:hAnsiTheme="majorBidi"/>
          <w:sz w:val="28"/>
          <w:szCs w:val="28"/>
        </w:rPr>
      </w:pPr>
      <w:r w:rsidRPr="00213E68">
        <w:rPr>
          <w:rFonts w:asciiTheme="majorBidi" w:hAnsiTheme="majorBidi"/>
          <w:sz w:val="28"/>
          <w:szCs w:val="28"/>
        </w:rPr>
        <w:t xml:space="preserve">You must </w:t>
      </w:r>
      <w:r w:rsidRPr="00213E68">
        <w:rPr>
          <w:rStyle w:val="Strong"/>
          <w:rFonts w:asciiTheme="majorBidi" w:hAnsiTheme="majorBidi"/>
          <w:b w:val="0"/>
          <w:bCs w:val="0"/>
          <w:sz w:val="28"/>
          <w:szCs w:val="28"/>
        </w:rPr>
        <w:t>complete your internship by August 15, 2025</w:t>
      </w:r>
      <w:r w:rsidRPr="00213E68">
        <w:rPr>
          <w:rFonts w:asciiTheme="majorBidi" w:hAnsiTheme="majorBidi"/>
          <w:sz w:val="28"/>
          <w:szCs w:val="28"/>
        </w:rPr>
        <w:t>.</w:t>
      </w:r>
    </w:p>
    <w:p w:rsidR="00497EB8" w:rsidRPr="00213E68" w:rsidRDefault="00497EB8" w:rsidP="00E767C2">
      <w:pPr>
        <w:numPr>
          <w:ilvl w:val="0"/>
          <w:numId w:val="67"/>
        </w:numPr>
        <w:spacing w:before="100" w:beforeAutospacing="1" w:after="100" w:afterAutospacing="1" w:line="360" w:lineRule="auto"/>
        <w:rPr>
          <w:rFonts w:asciiTheme="majorBidi" w:hAnsiTheme="majorBidi"/>
          <w:sz w:val="28"/>
          <w:szCs w:val="28"/>
        </w:rPr>
      </w:pPr>
      <w:r w:rsidRPr="00213E68">
        <w:rPr>
          <w:rFonts w:asciiTheme="majorBidi" w:hAnsiTheme="majorBidi"/>
          <w:sz w:val="28"/>
          <w:szCs w:val="28"/>
        </w:rPr>
        <w:t xml:space="preserve">You must have a </w:t>
      </w:r>
      <w:r w:rsidRPr="00213E68">
        <w:rPr>
          <w:rStyle w:val="Strong"/>
          <w:rFonts w:asciiTheme="majorBidi" w:hAnsiTheme="majorBidi"/>
          <w:b w:val="0"/>
          <w:bCs w:val="0"/>
          <w:sz w:val="28"/>
          <w:szCs w:val="28"/>
        </w:rPr>
        <w:t>permanent or provisional medical registration certificate</w:t>
      </w:r>
      <w:r w:rsidRPr="00213E68">
        <w:rPr>
          <w:rFonts w:asciiTheme="majorBidi" w:hAnsiTheme="majorBidi"/>
          <w:sz w:val="28"/>
          <w:szCs w:val="28"/>
        </w:rPr>
        <w:t>.</w:t>
      </w:r>
    </w:p>
    <w:p w:rsidR="00497EB8" w:rsidRPr="00213E68" w:rsidRDefault="00591A3B" w:rsidP="00497EB8">
      <w:pPr>
        <w:pStyle w:val="Heading3"/>
        <w:rPr>
          <w:rFonts w:asciiTheme="majorBidi" w:hAnsiTheme="majorBidi"/>
          <w:b w:val="0"/>
          <w:bCs w:val="0"/>
          <w:color w:val="FF00FF"/>
          <w:sz w:val="28"/>
          <w:szCs w:val="28"/>
        </w:rPr>
      </w:pPr>
      <w:r w:rsidRPr="00213E68">
        <w:rPr>
          <w:rStyle w:val="Strong"/>
          <w:rFonts w:asciiTheme="majorBidi" w:hAnsiTheme="majorBidi"/>
          <w:b/>
          <w:bCs/>
          <w:color w:val="FF00FF"/>
          <w:sz w:val="28"/>
          <w:szCs w:val="28"/>
        </w:rPr>
        <w:t>4</w:t>
      </w:r>
      <w:r w:rsidR="00497EB8" w:rsidRPr="00213E68">
        <w:rPr>
          <w:rStyle w:val="Strong"/>
          <w:rFonts w:asciiTheme="majorBidi" w:hAnsiTheme="majorBidi"/>
          <w:color w:val="FF00FF"/>
          <w:sz w:val="28"/>
          <w:szCs w:val="28"/>
        </w:rPr>
        <w:t xml:space="preserve">. </w:t>
      </w:r>
      <w:r w:rsidR="00497EB8" w:rsidRPr="00213E68">
        <w:rPr>
          <w:rStyle w:val="Strong"/>
          <w:rFonts w:asciiTheme="majorBidi" w:hAnsiTheme="majorBidi"/>
          <w:b/>
          <w:bCs/>
          <w:color w:val="FF00FF"/>
          <w:sz w:val="28"/>
          <w:szCs w:val="28"/>
        </w:rPr>
        <w:t>How can I apply for NEET PG 2025?</w:t>
      </w:r>
    </w:p>
    <w:p w:rsidR="00497EB8" w:rsidRPr="00213E68" w:rsidRDefault="00497EB8" w:rsidP="00E767C2">
      <w:pPr>
        <w:spacing w:before="100" w:beforeAutospacing="1" w:after="100" w:afterAutospacing="1" w:line="360" w:lineRule="auto"/>
        <w:rPr>
          <w:rFonts w:asciiTheme="majorBidi" w:hAnsiTheme="majorBidi"/>
          <w:sz w:val="28"/>
          <w:szCs w:val="28"/>
        </w:rPr>
      </w:pPr>
      <w:r w:rsidRPr="00213E68">
        <w:rPr>
          <w:rFonts w:asciiTheme="majorBidi" w:hAnsiTheme="majorBidi"/>
          <w:sz w:val="28"/>
          <w:szCs w:val="28"/>
        </w:rPr>
        <w:t xml:space="preserve">You can apply online through the official NBE website during the application window (expected in </w:t>
      </w:r>
      <w:r w:rsidRPr="00213E68">
        <w:rPr>
          <w:rStyle w:val="Strong"/>
          <w:rFonts w:asciiTheme="majorBidi" w:hAnsiTheme="majorBidi"/>
          <w:b w:val="0"/>
          <w:bCs w:val="0"/>
          <w:sz w:val="28"/>
          <w:szCs w:val="28"/>
        </w:rPr>
        <w:t>March 2025</w:t>
      </w:r>
      <w:r w:rsidRPr="00213E68">
        <w:rPr>
          <w:rFonts w:asciiTheme="majorBidi" w:hAnsiTheme="majorBidi"/>
          <w:sz w:val="28"/>
          <w:szCs w:val="28"/>
        </w:rPr>
        <w:t>). Fill the form, upload documents, and pay the application fee online.</w:t>
      </w:r>
    </w:p>
    <w:p w:rsidR="00497EB8" w:rsidRPr="00213E68" w:rsidRDefault="00497EB8" w:rsidP="00497EB8">
      <w:pPr>
        <w:spacing w:before="100" w:beforeAutospacing="1" w:after="100" w:afterAutospacing="1"/>
        <w:rPr>
          <w:rFonts w:asciiTheme="majorBidi" w:hAnsiTheme="majorBidi"/>
          <w:color w:val="FF00FF"/>
          <w:sz w:val="28"/>
          <w:szCs w:val="28"/>
        </w:rPr>
      </w:pPr>
      <w:r w:rsidRPr="00213E68">
        <w:rPr>
          <w:rFonts w:asciiTheme="majorBidi" w:hAnsiTheme="majorBidi"/>
          <w:b/>
          <w:bCs/>
          <w:color w:val="FF00FF"/>
          <w:sz w:val="28"/>
          <w:szCs w:val="28"/>
        </w:rPr>
        <w:t xml:space="preserve"> </w:t>
      </w:r>
      <w:r w:rsidR="00591A3B" w:rsidRPr="00213E68">
        <w:rPr>
          <w:rStyle w:val="Strong"/>
          <w:rFonts w:asciiTheme="majorBidi" w:hAnsiTheme="majorBidi"/>
          <w:color w:val="FF00FF"/>
          <w:sz w:val="28"/>
          <w:szCs w:val="28"/>
        </w:rPr>
        <w:t>5</w:t>
      </w:r>
      <w:r w:rsidRPr="00213E68">
        <w:rPr>
          <w:rStyle w:val="Strong"/>
          <w:rFonts w:asciiTheme="majorBidi" w:hAnsiTheme="majorBidi"/>
          <w:b w:val="0"/>
          <w:bCs w:val="0"/>
          <w:color w:val="FF00FF"/>
          <w:sz w:val="28"/>
          <w:szCs w:val="28"/>
        </w:rPr>
        <w:t xml:space="preserve">. </w:t>
      </w:r>
      <w:r w:rsidRPr="00213E68">
        <w:rPr>
          <w:rStyle w:val="Strong"/>
          <w:rFonts w:asciiTheme="majorBidi" w:hAnsiTheme="majorBidi"/>
          <w:color w:val="FF00FF"/>
          <w:sz w:val="28"/>
          <w:szCs w:val="28"/>
        </w:rPr>
        <w:t>What is the exam mode and pattern?</w:t>
      </w:r>
    </w:p>
    <w:p w:rsidR="00497EB8" w:rsidRPr="00213E68" w:rsidRDefault="00497EB8" w:rsidP="00E767C2">
      <w:pPr>
        <w:numPr>
          <w:ilvl w:val="0"/>
          <w:numId w:val="68"/>
        </w:numPr>
        <w:spacing w:before="100" w:beforeAutospacing="1" w:after="100" w:afterAutospacing="1" w:line="360" w:lineRule="auto"/>
        <w:rPr>
          <w:rFonts w:asciiTheme="majorBidi" w:hAnsiTheme="majorBidi"/>
          <w:sz w:val="28"/>
          <w:szCs w:val="28"/>
        </w:rPr>
      </w:pPr>
      <w:r w:rsidRPr="00213E68">
        <w:rPr>
          <w:rStyle w:val="Strong"/>
          <w:rFonts w:asciiTheme="majorBidi" w:hAnsiTheme="majorBidi"/>
          <w:b w:val="0"/>
          <w:bCs w:val="0"/>
          <w:sz w:val="28"/>
          <w:szCs w:val="28"/>
        </w:rPr>
        <w:t>Mode</w:t>
      </w:r>
      <w:r w:rsidRPr="00213E68">
        <w:rPr>
          <w:rFonts w:asciiTheme="majorBidi" w:hAnsiTheme="majorBidi"/>
          <w:sz w:val="28"/>
          <w:szCs w:val="28"/>
        </w:rPr>
        <w:t>: Computer-Based Test (CBT)</w:t>
      </w:r>
    </w:p>
    <w:p w:rsidR="00497EB8" w:rsidRPr="00213E68" w:rsidRDefault="00497EB8" w:rsidP="00E767C2">
      <w:pPr>
        <w:numPr>
          <w:ilvl w:val="0"/>
          <w:numId w:val="68"/>
        </w:numPr>
        <w:spacing w:before="100" w:beforeAutospacing="1" w:after="100" w:afterAutospacing="1" w:line="360" w:lineRule="auto"/>
        <w:rPr>
          <w:rFonts w:asciiTheme="majorBidi" w:hAnsiTheme="majorBidi"/>
          <w:sz w:val="28"/>
          <w:szCs w:val="28"/>
        </w:rPr>
      </w:pPr>
      <w:r w:rsidRPr="00213E68">
        <w:rPr>
          <w:rStyle w:val="Strong"/>
          <w:rFonts w:asciiTheme="majorBidi" w:hAnsiTheme="majorBidi"/>
          <w:b w:val="0"/>
          <w:bCs w:val="0"/>
          <w:sz w:val="28"/>
          <w:szCs w:val="28"/>
        </w:rPr>
        <w:t>Questions</w:t>
      </w:r>
      <w:r w:rsidRPr="00213E68">
        <w:rPr>
          <w:rFonts w:asciiTheme="majorBidi" w:hAnsiTheme="majorBidi"/>
          <w:sz w:val="28"/>
          <w:szCs w:val="28"/>
        </w:rPr>
        <w:t>: 200 Multiple Choice Questions</w:t>
      </w:r>
    </w:p>
    <w:p w:rsidR="00497EB8" w:rsidRPr="00213E68" w:rsidRDefault="00497EB8" w:rsidP="00E767C2">
      <w:pPr>
        <w:numPr>
          <w:ilvl w:val="0"/>
          <w:numId w:val="68"/>
        </w:numPr>
        <w:spacing w:before="100" w:beforeAutospacing="1" w:after="100" w:afterAutospacing="1" w:line="360" w:lineRule="auto"/>
        <w:rPr>
          <w:rFonts w:asciiTheme="majorBidi" w:hAnsiTheme="majorBidi"/>
          <w:sz w:val="28"/>
          <w:szCs w:val="28"/>
        </w:rPr>
      </w:pPr>
      <w:r w:rsidRPr="00213E68">
        <w:rPr>
          <w:rStyle w:val="Strong"/>
          <w:rFonts w:asciiTheme="majorBidi" w:hAnsiTheme="majorBidi"/>
          <w:b w:val="0"/>
          <w:bCs w:val="0"/>
          <w:sz w:val="28"/>
          <w:szCs w:val="28"/>
        </w:rPr>
        <w:t>Marks</w:t>
      </w:r>
      <w:r w:rsidRPr="00213E68">
        <w:rPr>
          <w:rFonts w:asciiTheme="majorBidi" w:hAnsiTheme="majorBidi"/>
          <w:sz w:val="28"/>
          <w:szCs w:val="28"/>
        </w:rPr>
        <w:t>: 800 total</w:t>
      </w:r>
    </w:p>
    <w:p w:rsidR="00497EB8" w:rsidRPr="00213E68" w:rsidRDefault="00497EB8" w:rsidP="00E767C2">
      <w:pPr>
        <w:numPr>
          <w:ilvl w:val="0"/>
          <w:numId w:val="68"/>
        </w:numPr>
        <w:spacing w:before="100" w:beforeAutospacing="1" w:after="100" w:afterAutospacing="1" w:line="360" w:lineRule="auto"/>
        <w:rPr>
          <w:rFonts w:asciiTheme="majorBidi" w:hAnsiTheme="majorBidi"/>
          <w:sz w:val="28"/>
          <w:szCs w:val="28"/>
        </w:rPr>
      </w:pPr>
      <w:r w:rsidRPr="00213E68">
        <w:rPr>
          <w:rStyle w:val="Strong"/>
          <w:rFonts w:asciiTheme="majorBidi" w:hAnsiTheme="majorBidi"/>
          <w:b w:val="0"/>
          <w:bCs w:val="0"/>
          <w:sz w:val="28"/>
          <w:szCs w:val="28"/>
        </w:rPr>
        <w:t>Duration</w:t>
      </w:r>
      <w:r w:rsidRPr="00213E68">
        <w:rPr>
          <w:rFonts w:asciiTheme="majorBidi" w:hAnsiTheme="majorBidi"/>
          <w:sz w:val="28"/>
          <w:szCs w:val="28"/>
        </w:rPr>
        <w:t>: 3 hours 30 minutes</w:t>
      </w:r>
    </w:p>
    <w:p w:rsidR="00497EB8" w:rsidRPr="00213E68" w:rsidRDefault="00497EB8" w:rsidP="00E767C2">
      <w:pPr>
        <w:numPr>
          <w:ilvl w:val="0"/>
          <w:numId w:val="68"/>
        </w:numPr>
        <w:spacing w:before="100" w:beforeAutospacing="1" w:after="100" w:afterAutospacing="1" w:line="360" w:lineRule="auto"/>
        <w:rPr>
          <w:rFonts w:asciiTheme="majorBidi" w:hAnsiTheme="majorBidi"/>
          <w:sz w:val="28"/>
          <w:szCs w:val="28"/>
        </w:rPr>
      </w:pPr>
      <w:r w:rsidRPr="00213E68">
        <w:rPr>
          <w:rStyle w:val="Strong"/>
          <w:rFonts w:asciiTheme="majorBidi" w:hAnsiTheme="majorBidi"/>
          <w:b w:val="0"/>
          <w:bCs w:val="0"/>
          <w:sz w:val="28"/>
          <w:szCs w:val="28"/>
        </w:rPr>
        <w:t>Negative Marking</w:t>
      </w:r>
      <w:r w:rsidRPr="00213E68">
        <w:rPr>
          <w:rFonts w:asciiTheme="majorBidi" w:hAnsiTheme="majorBidi"/>
          <w:sz w:val="28"/>
          <w:szCs w:val="28"/>
        </w:rPr>
        <w:t>: Yes (-1 for every wrong answer)</w:t>
      </w:r>
    </w:p>
    <w:p w:rsidR="00497EB8" w:rsidRPr="00213E68" w:rsidRDefault="00497EB8" w:rsidP="00E767C2">
      <w:pPr>
        <w:pStyle w:val="Heading3"/>
        <w:spacing w:line="360" w:lineRule="auto"/>
        <w:rPr>
          <w:rFonts w:asciiTheme="majorBidi" w:hAnsiTheme="majorBidi"/>
          <w:b w:val="0"/>
          <w:bCs w:val="0"/>
          <w:color w:val="FF00FF"/>
          <w:sz w:val="28"/>
          <w:szCs w:val="28"/>
        </w:rPr>
      </w:pPr>
      <w:r w:rsidRPr="00213E68">
        <w:rPr>
          <w:rFonts w:asciiTheme="majorBidi" w:hAnsiTheme="majorBidi"/>
          <w:b w:val="0"/>
          <w:bCs w:val="0"/>
          <w:color w:val="FF00FF"/>
          <w:sz w:val="28"/>
          <w:szCs w:val="28"/>
        </w:rPr>
        <w:t xml:space="preserve"> </w:t>
      </w:r>
      <w:r w:rsidRPr="00213E68">
        <w:rPr>
          <w:rStyle w:val="Strong"/>
          <w:rFonts w:asciiTheme="majorBidi" w:hAnsiTheme="majorBidi"/>
          <w:b/>
          <w:bCs/>
          <w:color w:val="FF00FF"/>
          <w:sz w:val="28"/>
          <w:szCs w:val="28"/>
        </w:rPr>
        <w:t>6</w:t>
      </w:r>
      <w:r w:rsidRPr="00213E68">
        <w:rPr>
          <w:rStyle w:val="Strong"/>
          <w:rFonts w:asciiTheme="majorBidi" w:hAnsiTheme="majorBidi"/>
          <w:color w:val="FF00FF"/>
          <w:sz w:val="28"/>
          <w:szCs w:val="28"/>
        </w:rPr>
        <w:t xml:space="preserve">. </w:t>
      </w:r>
      <w:r w:rsidRPr="00213E68">
        <w:rPr>
          <w:rStyle w:val="Strong"/>
          <w:rFonts w:asciiTheme="majorBidi" w:hAnsiTheme="majorBidi"/>
          <w:b/>
          <w:bCs/>
          <w:color w:val="FF00FF"/>
          <w:sz w:val="28"/>
          <w:szCs w:val="28"/>
        </w:rPr>
        <w:t>Is NEET PG 2025 syllabus based on the MBBS curriculum?</w:t>
      </w:r>
    </w:p>
    <w:p w:rsidR="00497EB8" w:rsidRPr="00213E68" w:rsidRDefault="00497EB8" w:rsidP="00E767C2">
      <w:pPr>
        <w:spacing w:before="100" w:beforeAutospacing="1" w:after="100" w:afterAutospacing="1" w:line="360" w:lineRule="auto"/>
        <w:rPr>
          <w:rFonts w:asciiTheme="majorBidi" w:hAnsiTheme="majorBidi"/>
          <w:sz w:val="28"/>
          <w:szCs w:val="28"/>
        </w:rPr>
      </w:pPr>
      <w:r w:rsidRPr="00213E68">
        <w:rPr>
          <w:rFonts w:asciiTheme="majorBidi" w:hAnsiTheme="majorBidi"/>
          <w:sz w:val="28"/>
          <w:szCs w:val="28"/>
        </w:rPr>
        <w:t xml:space="preserve">Yes! The syllabus includes subjects from </w:t>
      </w:r>
      <w:r w:rsidRPr="00213E68">
        <w:rPr>
          <w:rStyle w:val="Strong"/>
          <w:rFonts w:asciiTheme="majorBidi" w:hAnsiTheme="majorBidi"/>
          <w:b w:val="0"/>
          <w:bCs w:val="0"/>
          <w:sz w:val="28"/>
          <w:szCs w:val="28"/>
        </w:rPr>
        <w:t>Pre-clinical</w:t>
      </w:r>
      <w:r w:rsidRPr="00213E68">
        <w:rPr>
          <w:rFonts w:asciiTheme="majorBidi" w:hAnsiTheme="majorBidi"/>
          <w:sz w:val="28"/>
          <w:szCs w:val="28"/>
        </w:rPr>
        <w:t xml:space="preserve">, </w:t>
      </w:r>
      <w:r w:rsidRPr="00213E68">
        <w:rPr>
          <w:rStyle w:val="Strong"/>
          <w:rFonts w:asciiTheme="majorBidi" w:hAnsiTheme="majorBidi"/>
          <w:b w:val="0"/>
          <w:bCs w:val="0"/>
          <w:sz w:val="28"/>
          <w:szCs w:val="28"/>
        </w:rPr>
        <w:t>Para-clinical</w:t>
      </w:r>
      <w:r w:rsidRPr="00213E68">
        <w:rPr>
          <w:rFonts w:asciiTheme="majorBidi" w:hAnsiTheme="majorBidi"/>
          <w:sz w:val="28"/>
          <w:szCs w:val="28"/>
        </w:rPr>
        <w:t xml:space="preserve">, and </w:t>
      </w:r>
      <w:r w:rsidRPr="00213E68">
        <w:rPr>
          <w:rStyle w:val="Strong"/>
          <w:rFonts w:asciiTheme="majorBidi" w:hAnsiTheme="majorBidi"/>
          <w:b w:val="0"/>
          <w:bCs w:val="0"/>
          <w:sz w:val="28"/>
          <w:szCs w:val="28"/>
        </w:rPr>
        <w:t>Clinical</w:t>
      </w:r>
      <w:r w:rsidRPr="00213E68">
        <w:rPr>
          <w:rFonts w:asciiTheme="majorBidi" w:hAnsiTheme="majorBidi"/>
          <w:sz w:val="28"/>
          <w:szCs w:val="28"/>
        </w:rPr>
        <w:t xml:space="preserve"> phases of MBBS, as per NMC guidelines.</w:t>
      </w:r>
    </w:p>
    <w:p w:rsidR="00497EB8" w:rsidRPr="00213E68" w:rsidRDefault="00497EB8" w:rsidP="00E767C2">
      <w:pPr>
        <w:pStyle w:val="Heading3"/>
        <w:spacing w:line="360" w:lineRule="auto"/>
        <w:rPr>
          <w:rFonts w:asciiTheme="majorBidi" w:hAnsiTheme="majorBidi"/>
          <w:b w:val="0"/>
          <w:bCs w:val="0"/>
          <w:color w:val="FF00FF"/>
          <w:sz w:val="28"/>
          <w:szCs w:val="28"/>
        </w:rPr>
      </w:pPr>
      <w:r w:rsidRPr="00213E68">
        <w:rPr>
          <w:rFonts w:asciiTheme="majorBidi" w:hAnsiTheme="majorBidi"/>
          <w:b w:val="0"/>
          <w:bCs w:val="0"/>
          <w:color w:val="FF00FF"/>
          <w:sz w:val="28"/>
          <w:szCs w:val="28"/>
        </w:rPr>
        <w:t xml:space="preserve"> </w:t>
      </w:r>
      <w:r w:rsidRPr="00213E68">
        <w:rPr>
          <w:rStyle w:val="Strong"/>
          <w:rFonts w:asciiTheme="majorBidi" w:hAnsiTheme="majorBidi"/>
          <w:b/>
          <w:bCs/>
          <w:color w:val="FF00FF"/>
          <w:sz w:val="28"/>
          <w:szCs w:val="28"/>
        </w:rPr>
        <w:t>7</w:t>
      </w:r>
      <w:r w:rsidRPr="00213E68">
        <w:rPr>
          <w:rStyle w:val="Strong"/>
          <w:rFonts w:asciiTheme="majorBidi" w:hAnsiTheme="majorBidi"/>
          <w:color w:val="FF00FF"/>
          <w:sz w:val="28"/>
          <w:szCs w:val="28"/>
        </w:rPr>
        <w:t xml:space="preserve">. </w:t>
      </w:r>
      <w:r w:rsidRPr="00213E68">
        <w:rPr>
          <w:rStyle w:val="Strong"/>
          <w:rFonts w:asciiTheme="majorBidi" w:hAnsiTheme="majorBidi"/>
          <w:b/>
          <w:bCs/>
          <w:color w:val="FF00FF"/>
          <w:sz w:val="28"/>
          <w:szCs w:val="28"/>
        </w:rPr>
        <w:t>When will the admit card be released?</w:t>
      </w:r>
    </w:p>
    <w:p w:rsidR="00497EB8" w:rsidRPr="00213E68" w:rsidRDefault="00497EB8" w:rsidP="00E767C2">
      <w:pPr>
        <w:spacing w:before="100" w:beforeAutospacing="1" w:after="100" w:afterAutospacing="1" w:line="360" w:lineRule="auto"/>
        <w:rPr>
          <w:rFonts w:asciiTheme="majorBidi" w:hAnsiTheme="majorBidi"/>
          <w:sz w:val="28"/>
          <w:szCs w:val="28"/>
        </w:rPr>
      </w:pPr>
      <w:r w:rsidRPr="00213E68">
        <w:rPr>
          <w:rFonts w:asciiTheme="majorBidi" w:hAnsiTheme="majorBidi"/>
          <w:sz w:val="28"/>
          <w:szCs w:val="28"/>
        </w:rPr>
        <w:t xml:space="preserve">The </w:t>
      </w:r>
      <w:r w:rsidRPr="00213E68">
        <w:rPr>
          <w:rStyle w:val="Strong"/>
          <w:rFonts w:asciiTheme="majorBidi" w:hAnsiTheme="majorBidi"/>
          <w:b w:val="0"/>
          <w:bCs w:val="0"/>
          <w:sz w:val="28"/>
          <w:szCs w:val="28"/>
        </w:rPr>
        <w:t xml:space="preserve">NEET PG 2025 </w:t>
      </w:r>
      <w:proofErr w:type="gramStart"/>
      <w:r w:rsidRPr="00213E68">
        <w:rPr>
          <w:rStyle w:val="Strong"/>
          <w:rFonts w:asciiTheme="majorBidi" w:hAnsiTheme="majorBidi"/>
          <w:b w:val="0"/>
          <w:bCs w:val="0"/>
          <w:sz w:val="28"/>
          <w:szCs w:val="28"/>
        </w:rPr>
        <w:t>admit</w:t>
      </w:r>
      <w:proofErr w:type="gramEnd"/>
      <w:r w:rsidRPr="00213E68">
        <w:rPr>
          <w:rStyle w:val="Strong"/>
          <w:rFonts w:asciiTheme="majorBidi" w:hAnsiTheme="majorBidi"/>
          <w:b w:val="0"/>
          <w:bCs w:val="0"/>
          <w:sz w:val="28"/>
          <w:szCs w:val="28"/>
        </w:rPr>
        <w:t xml:space="preserve"> card</w:t>
      </w:r>
      <w:r w:rsidRPr="00213E68">
        <w:rPr>
          <w:rFonts w:asciiTheme="majorBidi" w:hAnsiTheme="majorBidi"/>
          <w:sz w:val="28"/>
          <w:szCs w:val="28"/>
        </w:rPr>
        <w:t xml:space="preserve"> is expected to be released in </w:t>
      </w:r>
      <w:r w:rsidRPr="00213E68">
        <w:rPr>
          <w:rStyle w:val="Strong"/>
          <w:rFonts w:asciiTheme="majorBidi" w:hAnsiTheme="majorBidi"/>
          <w:b w:val="0"/>
          <w:bCs w:val="0"/>
          <w:sz w:val="28"/>
          <w:szCs w:val="28"/>
        </w:rPr>
        <w:t>June 2025 (1st week)</w:t>
      </w:r>
      <w:r w:rsidRPr="00213E68">
        <w:rPr>
          <w:rFonts w:asciiTheme="majorBidi" w:hAnsiTheme="majorBidi"/>
          <w:sz w:val="28"/>
          <w:szCs w:val="28"/>
        </w:rPr>
        <w:t>. You’ll be able to download it from the NBE website.</w:t>
      </w:r>
    </w:p>
    <w:p w:rsidR="00497EB8" w:rsidRPr="00213E68" w:rsidRDefault="00497EB8" w:rsidP="00E767C2">
      <w:pPr>
        <w:pStyle w:val="Heading3"/>
        <w:spacing w:line="360" w:lineRule="auto"/>
        <w:rPr>
          <w:rFonts w:asciiTheme="majorBidi" w:hAnsiTheme="majorBidi"/>
          <w:b w:val="0"/>
          <w:bCs w:val="0"/>
          <w:color w:val="FF00FF"/>
          <w:sz w:val="28"/>
          <w:szCs w:val="28"/>
        </w:rPr>
      </w:pPr>
      <w:r w:rsidRPr="00213E68">
        <w:rPr>
          <w:rStyle w:val="Strong"/>
          <w:rFonts w:asciiTheme="majorBidi" w:hAnsiTheme="majorBidi"/>
          <w:b/>
          <w:bCs/>
          <w:color w:val="FF00FF"/>
          <w:sz w:val="28"/>
          <w:szCs w:val="28"/>
        </w:rPr>
        <w:lastRenderedPageBreak/>
        <w:t>8.</w:t>
      </w:r>
      <w:r w:rsidRPr="00213E68">
        <w:rPr>
          <w:rStyle w:val="Strong"/>
          <w:rFonts w:asciiTheme="majorBidi" w:hAnsiTheme="majorBidi"/>
          <w:color w:val="FF00FF"/>
          <w:sz w:val="28"/>
          <w:szCs w:val="28"/>
        </w:rPr>
        <w:t xml:space="preserve"> </w:t>
      </w:r>
      <w:r w:rsidRPr="00213E68">
        <w:rPr>
          <w:rStyle w:val="Strong"/>
          <w:rFonts w:asciiTheme="majorBidi" w:hAnsiTheme="majorBidi"/>
          <w:b/>
          <w:bCs/>
          <w:color w:val="FF00FF"/>
          <w:sz w:val="28"/>
          <w:szCs w:val="28"/>
        </w:rPr>
        <w:t>How will the NEET PG 2025 results be declared?</w:t>
      </w:r>
    </w:p>
    <w:p w:rsidR="008C3174" w:rsidRDefault="00497EB8" w:rsidP="00C97D6A">
      <w:pPr>
        <w:spacing w:before="100" w:beforeAutospacing="1" w:after="100" w:afterAutospacing="1" w:line="360" w:lineRule="auto"/>
        <w:rPr>
          <w:rStyle w:val="Strong"/>
          <w:rFonts w:asciiTheme="majorBidi" w:hAnsiTheme="majorBidi"/>
          <w:b w:val="0"/>
          <w:bCs w:val="0"/>
          <w:color w:val="FF00FF"/>
          <w:sz w:val="28"/>
          <w:szCs w:val="28"/>
        </w:rPr>
      </w:pPr>
      <w:r w:rsidRPr="00213E68">
        <w:rPr>
          <w:rFonts w:asciiTheme="majorBidi" w:hAnsiTheme="majorBidi"/>
          <w:sz w:val="28"/>
          <w:szCs w:val="28"/>
        </w:rPr>
        <w:t xml:space="preserve">Results will be published online on the NBE website, typically </w:t>
      </w:r>
      <w:r w:rsidRPr="00213E68">
        <w:rPr>
          <w:rStyle w:val="Strong"/>
          <w:rFonts w:asciiTheme="majorBidi" w:hAnsiTheme="majorBidi"/>
          <w:b w:val="0"/>
          <w:bCs w:val="0"/>
          <w:sz w:val="28"/>
          <w:szCs w:val="28"/>
        </w:rPr>
        <w:t>by July 2025</w:t>
      </w:r>
      <w:r w:rsidRPr="00213E68">
        <w:rPr>
          <w:rFonts w:asciiTheme="majorBidi" w:hAnsiTheme="majorBidi"/>
          <w:sz w:val="28"/>
          <w:szCs w:val="28"/>
        </w:rPr>
        <w:t xml:space="preserve">. You’ll be able to download your </w:t>
      </w:r>
      <w:r w:rsidRPr="00213E68">
        <w:rPr>
          <w:rStyle w:val="Strong"/>
          <w:rFonts w:asciiTheme="majorBidi" w:hAnsiTheme="majorBidi"/>
          <w:b w:val="0"/>
          <w:bCs w:val="0"/>
          <w:sz w:val="28"/>
          <w:szCs w:val="28"/>
        </w:rPr>
        <w:t>scorecard</w:t>
      </w:r>
      <w:r w:rsidRPr="00213E68">
        <w:rPr>
          <w:rFonts w:asciiTheme="majorBidi" w:hAnsiTheme="majorBidi"/>
          <w:sz w:val="28"/>
          <w:szCs w:val="28"/>
        </w:rPr>
        <w:t xml:space="preserve"> and </w:t>
      </w:r>
      <w:r w:rsidRPr="00213E68">
        <w:rPr>
          <w:rStyle w:val="Strong"/>
          <w:rFonts w:asciiTheme="majorBidi" w:hAnsiTheme="majorBidi"/>
          <w:b w:val="0"/>
          <w:bCs w:val="0"/>
          <w:sz w:val="28"/>
          <w:szCs w:val="28"/>
        </w:rPr>
        <w:t>rank</w:t>
      </w:r>
      <w:r w:rsidRPr="00213E68">
        <w:rPr>
          <w:rFonts w:asciiTheme="majorBidi" w:hAnsiTheme="majorBidi"/>
          <w:sz w:val="28"/>
          <w:szCs w:val="28"/>
        </w:rPr>
        <w:t xml:space="preserve"> from there.</w:t>
      </w:r>
    </w:p>
    <w:p w:rsidR="00497EB8" w:rsidRPr="00213E68" w:rsidRDefault="008E6158" w:rsidP="00E767C2">
      <w:pPr>
        <w:pStyle w:val="Heading3"/>
        <w:spacing w:line="360" w:lineRule="auto"/>
        <w:rPr>
          <w:rFonts w:asciiTheme="majorBidi" w:hAnsiTheme="majorBidi"/>
          <w:b w:val="0"/>
          <w:bCs w:val="0"/>
          <w:color w:val="FF00FF"/>
          <w:sz w:val="28"/>
          <w:szCs w:val="28"/>
        </w:rPr>
      </w:pPr>
      <w:r w:rsidRPr="00213E68">
        <w:rPr>
          <w:rStyle w:val="Strong"/>
          <w:rFonts w:asciiTheme="majorBidi" w:hAnsiTheme="majorBidi"/>
          <w:b/>
          <w:bCs/>
          <w:color w:val="FF00FF"/>
          <w:sz w:val="28"/>
          <w:szCs w:val="28"/>
        </w:rPr>
        <w:t>9</w:t>
      </w:r>
      <w:r w:rsidR="00497EB8" w:rsidRPr="00213E68">
        <w:rPr>
          <w:rStyle w:val="Strong"/>
          <w:rFonts w:asciiTheme="majorBidi" w:hAnsiTheme="majorBidi"/>
          <w:b/>
          <w:bCs/>
          <w:color w:val="FF00FF"/>
          <w:sz w:val="28"/>
          <w:szCs w:val="28"/>
        </w:rPr>
        <w:t>.</w:t>
      </w:r>
      <w:r w:rsidR="00497EB8" w:rsidRPr="00213E68">
        <w:rPr>
          <w:rStyle w:val="Strong"/>
          <w:rFonts w:asciiTheme="majorBidi" w:hAnsiTheme="majorBidi"/>
          <w:color w:val="FF00FF"/>
          <w:sz w:val="28"/>
          <w:szCs w:val="28"/>
        </w:rPr>
        <w:t xml:space="preserve"> </w:t>
      </w:r>
      <w:r w:rsidR="00497EB8" w:rsidRPr="00213E68">
        <w:rPr>
          <w:rStyle w:val="Strong"/>
          <w:rFonts w:asciiTheme="majorBidi" w:hAnsiTheme="majorBidi"/>
          <w:b/>
          <w:bCs/>
          <w:color w:val="FF00FF"/>
          <w:sz w:val="28"/>
          <w:szCs w:val="28"/>
        </w:rPr>
        <w:t>How does NEET PG 2025 counselling work?</w:t>
      </w:r>
    </w:p>
    <w:p w:rsidR="00497EB8" w:rsidRPr="00213E68" w:rsidRDefault="00497EB8" w:rsidP="00E767C2">
      <w:pPr>
        <w:spacing w:before="100" w:beforeAutospacing="1" w:after="100" w:afterAutospacing="1" w:line="360" w:lineRule="auto"/>
        <w:rPr>
          <w:rFonts w:asciiTheme="majorBidi" w:hAnsiTheme="majorBidi"/>
          <w:sz w:val="28"/>
          <w:szCs w:val="28"/>
        </w:rPr>
      </w:pPr>
      <w:r w:rsidRPr="00213E68">
        <w:rPr>
          <w:rFonts w:asciiTheme="majorBidi" w:hAnsiTheme="majorBidi"/>
          <w:sz w:val="28"/>
          <w:szCs w:val="28"/>
        </w:rPr>
        <w:t xml:space="preserve">Counselling will be conducted by </w:t>
      </w:r>
      <w:r w:rsidRPr="00213E68">
        <w:rPr>
          <w:rStyle w:val="Strong"/>
          <w:rFonts w:asciiTheme="majorBidi" w:hAnsiTheme="majorBidi"/>
          <w:b w:val="0"/>
          <w:bCs w:val="0"/>
          <w:sz w:val="28"/>
          <w:szCs w:val="28"/>
        </w:rPr>
        <w:t>MCC (for 50% AIQ seats)</w:t>
      </w:r>
      <w:r w:rsidRPr="00213E68">
        <w:rPr>
          <w:rFonts w:asciiTheme="majorBidi" w:hAnsiTheme="majorBidi"/>
          <w:sz w:val="28"/>
          <w:szCs w:val="28"/>
        </w:rPr>
        <w:t xml:space="preserve"> and by respective state authorities for </w:t>
      </w:r>
      <w:r w:rsidRPr="00213E68">
        <w:rPr>
          <w:rStyle w:val="Strong"/>
          <w:rFonts w:asciiTheme="majorBidi" w:hAnsiTheme="majorBidi"/>
          <w:b w:val="0"/>
          <w:bCs w:val="0"/>
          <w:sz w:val="28"/>
          <w:szCs w:val="28"/>
        </w:rPr>
        <w:t>state quota seats</w:t>
      </w:r>
      <w:r w:rsidRPr="00213E68">
        <w:rPr>
          <w:rFonts w:asciiTheme="majorBidi" w:hAnsiTheme="majorBidi"/>
          <w:sz w:val="28"/>
          <w:szCs w:val="28"/>
        </w:rPr>
        <w:t xml:space="preserve">. It involves </w:t>
      </w:r>
      <w:r w:rsidRPr="00213E68">
        <w:rPr>
          <w:rStyle w:val="Strong"/>
          <w:rFonts w:asciiTheme="majorBidi" w:hAnsiTheme="majorBidi"/>
          <w:b w:val="0"/>
          <w:bCs w:val="0"/>
          <w:sz w:val="28"/>
          <w:szCs w:val="28"/>
        </w:rPr>
        <w:t>registration</w:t>
      </w:r>
      <w:r w:rsidRPr="00213E68">
        <w:rPr>
          <w:rFonts w:asciiTheme="majorBidi" w:hAnsiTheme="majorBidi"/>
          <w:sz w:val="28"/>
          <w:szCs w:val="28"/>
        </w:rPr>
        <w:t xml:space="preserve">, </w:t>
      </w:r>
      <w:r w:rsidRPr="00213E68">
        <w:rPr>
          <w:rStyle w:val="Strong"/>
          <w:rFonts w:asciiTheme="majorBidi" w:hAnsiTheme="majorBidi"/>
          <w:b w:val="0"/>
          <w:bCs w:val="0"/>
          <w:sz w:val="28"/>
          <w:szCs w:val="28"/>
        </w:rPr>
        <w:t>choice filling</w:t>
      </w:r>
      <w:r w:rsidRPr="00213E68">
        <w:rPr>
          <w:rFonts w:asciiTheme="majorBidi" w:hAnsiTheme="majorBidi"/>
          <w:sz w:val="28"/>
          <w:szCs w:val="28"/>
        </w:rPr>
        <w:t xml:space="preserve">, </w:t>
      </w:r>
      <w:r w:rsidRPr="00213E68">
        <w:rPr>
          <w:rStyle w:val="Strong"/>
          <w:rFonts w:asciiTheme="majorBidi" w:hAnsiTheme="majorBidi"/>
          <w:b w:val="0"/>
          <w:bCs w:val="0"/>
          <w:sz w:val="28"/>
          <w:szCs w:val="28"/>
        </w:rPr>
        <w:t>seat allotment</w:t>
      </w:r>
      <w:r w:rsidRPr="00213E68">
        <w:rPr>
          <w:rFonts w:asciiTheme="majorBidi" w:hAnsiTheme="majorBidi"/>
          <w:sz w:val="28"/>
          <w:szCs w:val="28"/>
        </w:rPr>
        <w:t xml:space="preserve">, and </w:t>
      </w:r>
      <w:r w:rsidRPr="00213E68">
        <w:rPr>
          <w:rStyle w:val="Strong"/>
          <w:rFonts w:asciiTheme="majorBidi" w:hAnsiTheme="majorBidi"/>
          <w:b w:val="0"/>
          <w:bCs w:val="0"/>
          <w:sz w:val="28"/>
          <w:szCs w:val="28"/>
        </w:rPr>
        <w:t>reporting</w:t>
      </w:r>
      <w:r w:rsidRPr="00213E68">
        <w:rPr>
          <w:rFonts w:asciiTheme="majorBidi" w:hAnsiTheme="majorBidi"/>
          <w:sz w:val="28"/>
          <w:szCs w:val="28"/>
        </w:rPr>
        <w:t>.</w:t>
      </w:r>
    </w:p>
    <w:p w:rsidR="003E6F61" w:rsidRPr="00213E68" w:rsidRDefault="008E6158" w:rsidP="00E767C2">
      <w:pPr>
        <w:pStyle w:val="Heading3"/>
        <w:spacing w:line="360" w:lineRule="auto"/>
        <w:rPr>
          <w:rFonts w:asciiTheme="majorBidi" w:hAnsiTheme="majorBidi"/>
          <w:color w:val="FF00FF"/>
          <w:sz w:val="28"/>
          <w:szCs w:val="28"/>
        </w:rPr>
      </w:pPr>
      <w:r w:rsidRPr="00213E68">
        <w:rPr>
          <w:rStyle w:val="Strong"/>
          <w:rFonts w:asciiTheme="majorBidi" w:hAnsiTheme="majorBidi"/>
          <w:b/>
          <w:bCs/>
          <w:color w:val="FF00FF"/>
          <w:sz w:val="28"/>
          <w:szCs w:val="28"/>
        </w:rPr>
        <w:t xml:space="preserve">10. </w:t>
      </w:r>
      <w:r w:rsidR="003E6F61" w:rsidRPr="00213E68">
        <w:rPr>
          <w:rStyle w:val="Strong"/>
          <w:rFonts w:asciiTheme="majorBidi" w:hAnsiTheme="majorBidi"/>
          <w:b/>
          <w:bCs/>
          <w:color w:val="FF00FF"/>
          <w:sz w:val="28"/>
          <w:szCs w:val="28"/>
        </w:rPr>
        <w:t xml:space="preserve">What is the </w:t>
      </w:r>
      <w:proofErr w:type="spellStart"/>
      <w:r w:rsidR="003E6F61" w:rsidRPr="00213E68">
        <w:rPr>
          <w:rStyle w:val="Strong"/>
          <w:rFonts w:asciiTheme="majorBidi" w:hAnsiTheme="majorBidi"/>
          <w:b/>
          <w:bCs/>
          <w:color w:val="FF00FF"/>
          <w:sz w:val="28"/>
          <w:szCs w:val="28"/>
        </w:rPr>
        <w:t>cutoff</w:t>
      </w:r>
      <w:proofErr w:type="spellEnd"/>
      <w:r w:rsidR="003E6F61" w:rsidRPr="00213E68">
        <w:rPr>
          <w:rStyle w:val="Strong"/>
          <w:rFonts w:asciiTheme="majorBidi" w:hAnsiTheme="majorBidi"/>
          <w:b/>
          <w:bCs/>
          <w:color w:val="FF00FF"/>
          <w:sz w:val="28"/>
          <w:szCs w:val="28"/>
        </w:rPr>
        <w:t xml:space="preserve"> for NEET PG 2025?</w:t>
      </w:r>
    </w:p>
    <w:p w:rsidR="003E6F61" w:rsidRPr="00213E68" w:rsidRDefault="003E6F61" w:rsidP="00E767C2">
      <w:pPr>
        <w:spacing w:before="100" w:beforeAutospacing="1" w:after="100" w:afterAutospacing="1" w:line="360" w:lineRule="auto"/>
        <w:rPr>
          <w:rFonts w:asciiTheme="majorBidi" w:hAnsiTheme="majorBidi"/>
          <w:sz w:val="28"/>
          <w:szCs w:val="28"/>
        </w:rPr>
      </w:pPr>
      <w:r w:rsidRPr="00213E68">
        <w:rPr>
          <w:rFonts w:asciiTheme="majorBidi" w:hAnsiTheme="majorBidi"/>
          <w:sz w:val="28"/>
          <w:szCs w:val="28"/>
        </w:rPr>
        <w:t xml:space="preserve">The </w:t>
      </w:r>
      <w:proofErr w:type="spellStart"/>
      <w:r w:rsidRPr="00213E68">
        <w:rPr>
          <w:rFonts w:asciiTheme="majorBidi" w:hAnsiTheme="majorBidi"/>
          <w:sz w:val="28"/>
          <w:szCs w:val="28"/>
        </w:rPr>
        <w:t>cutoff</w:t>
      </w:r>
      <w:proofErr w:type="spellEnd"/>
      <w:r w:rsidRPr="00213E68">
        <w:rPr>
          <w:rFonts w:asciiTheme="majorBidi" w:hAnsiTheme="majorBidi"/>
          <w:sz w:val="28"/>
          <w:szCs w:val="28"/>
        </w:rPr>
        <w:t xml:space="preserve"> percentile varies:</w:t>
      </w:r>
    </w:p>
    <w:p w:rsidR="003E6F61" w:rsidRPr="00213E68" w:rsidRDefault="003E6F61" w:rsidP="00E767C2">
      <w:pPr>
        <w:numPr>
          <w:ilvl w:val="0"/>
          <w:numId w:val="69"/>
        </w:numPr>
        <w:spacing w:before="100" w:beforeAutospacing="1" w:after="100" w:afterAutospacing="1" w:line="360" w:lineRule="auto"/>
        <w:rPr>
          <w:rFonts w:asciiTheme="majorBidi" w:hAnsiTheme="majorBidi"/>
          <w:sz w:val="28"/>
          <w:szCs w:val="28"/>
        </w:rPr>
      </w:pPr>
      <w:r w:rsidRPr="00213E68">
        <w:rPr>
          <w:rStyle w:val="Strong"/>
          <w:rFonts w:asciiTheme="majorBidi" w:hAnsiTheme="majorBidi"/>
          <w:sz w:val="28"/>
          <w:szCs w:val="28"/>
        </w:rPr>
        <w:t>50th percentile</w:t>
      </w:r>
      <w:r w:rsidRPr="00213E68">
        <w:rPr>
          <w:rFonts w:asciiTheme="majorBidi" w:hAnsiTheme="majorBidi"/>
          <w:sz w:val="28"/>
          <w:szCs w:val="28"/>
        </w:rPr>
        <w:t xml:space="preserve"> for General category</w:t>
      </w:r>
    </w:p>
    <w:p w:rsidR="003E6F61" w:rsidRPr="00213E68" w:rsidRDefault="003E6F61" w:rsidP="00E767C2">
      <w:pPr>
        <w:numPr>
          <w:ilvl w:val="0"/>
          <w:numId w:val="69"/>
        </w:numPr>
        <w:spacing w:before="100" w:beforeAutospacing="1" w:after="100" w:afterAutospacing="1" w:line="360" w:lineRule="auto"/>
        <w:rPr>
          <w:rFonts w:asciiTheme="majorBidi" w:hAnsiTheme="majorBidi"/>
          <w:sz w:val="28"/>
          <w:szCs w:val="28"/>
        </w:rPr>
      </w:pPr>
      <w:r w:rsidRPr="00213E68">
        <w:rPr>
          <w:rStyle w:val="Strong"/>
          <w:rFonts w:asciiTheme="majorBidi" w:hAnsiTheme="majorBidi"/>
          <w:sz w:val="28"/>
          <w:szCs w:val="28"/>
        </w:rPr>
        <w:t>40th percentile</w:t>
      </w:r>
      <w:r w:rsidRPr="00213E68">
        <w:rPr>
          <w:rFonts w:asciiTheme="majorBidi" w:hAnsiTheme="majorBidi"/>
          <w:sz w:val="28"/>
          <w:szCs w:val="28"/>
        </w:rPr>
        <w:t xml:space="preserve"> for SC/ST/OBC</w:t>
      </w:r>
    </w:p>
    <w:p w:rsidR="003E6F61" w:rsidRPr="00213E68" w:rsidRDefault="003E6F61" w:rsidP="00E767C2">
      <w:pPr>
        <w:numPr>
          <w:ilvl w:val="0"/>
          <w:numId w:val="69"/>
        </w:numPr>
        <w:spacing w:before="100" w:beforeAutospacing="1" w:after="100" w:afterAutospacing="1" w:line="360" w:lineRule="auto"/>
        <w:rPr>
          <w:rFonts w:asciiTheme="majorBidi" w:hAnsiTheme="majorBidi"/>
          <w:sz w:val="28"/>
          <w:szCs w:val="28"/>
        </w:rPr>
      </w:pPr>
      <w:r w:rsidRPr="00213E68">
        <w:rPr>
          <w:rStyle w:val="Strong"/>
          <w:rFonts w:asciiTheme="majorBidi" w:hAnsiTheme="majorBidi"/>
          <w:sz w:val="28"/>
          <w:szCs w:val="28"/>
        </w:rPr>
        <w:t>45th percentile</w:t>
      </w:r>
      <w:r w:rsidRPr="00213E68">
        <w:rPr>
          <w:rFonts w:asciiTheme="majorBidi" w:hAnsiTheme="majorBidi"/>
          <w:sz w:val="28"/>
          <w:szCs w:val="28"/>
        </w:rPr>
        <w:t xml:space="preserve"> for UR-</w:t>
      </w:r>
      <w:proofErr w:type="spellStart"/>
      <w:r w:rsidRPr="00213E68">
        <w:rPr>
          <w:rFonts w:asciiTheme="majorBidi" w:hAnsiTheme="majorBidi"/>
          <w:sz w:val="28"/>
          <w:szCs w:val="28"/>
        </w:rPr>
        <w:t>PwD</w:t>
      </w:r>
      <w:proofErr w:type="spellEnd"/>
    </w:p>
    <w:p w:rsidR="003E6F61" w:rsidRPr="00213E68" w:rsidRDefault="003E6F61" w:rsidP="00E767C2">
      <w:pPr>
        <w:pStyle w:val="Heading3"/>
        <w:spacing w:line="360" w:lineRule="auto"/>
        <w:rPr>
          <w:rFonts w:asciiTheme="majorBidi" w:hAnsiTheme="majorBidi"/>
          <w:color w:val="FF00FF"/>
          <w:sz w:val="28"/>
          <w:szCs w:val="28"/>
        </w:rPr>
      </w:pPr>
      <w:r w:rsidRPr="00213E68">
        <w:rPr>
          <w:rStyle w:val="Strong"/>
          <w:rFonts w:asciiTheme="majorBidi" w:hAnsiTheme="majorBidi"/>
          <w:b/>
          <w:bCs/>
          <w:color w:val="FF00FF"/>
          <w:sz w:val="28"/>
          <w:szCs w:val="28"/>
        </w:rPr>
        <w:t>Still Have Questions?</w:t>
      </w:r>
    </w:p>
    <w:p w:rsidR="003E6F61" w:rsidRDefault="003E6F61" w:rsidP="00E767C2">
      <w:pPr>
        <w:pStyle w:val="ListParagraph"/>
        <w:numPr>
          <w:ilvl w:val="0"/>
          <w:numId w:val="70"/>
        </w:numPr>
        <w:spacing w:before="100" w:beforeAutospacing="1" w:after="100" w:afterAutospacing="1" w:line="360" w:lineRule="auto"/>
        <w:rPr>
          <w:rFonts w:asciiTheme="majorBidi" w:hAnsiTheme="majorBidi"/>
          <w:sz w:val="28"/>
          <w:szCs w:val="28"/>
        </w:rPr>
      </w:pPr>
      <w:r w:rsidRPr="00213E68">
        <w:rPr>
          <w:rFonts w:asciiTheme="majorBidi" w:hAnsiTheme="majorBidi"/>
          <w:sz w:val="28"/>
          <w:szCs w:val="28"/>
        </w:rPr>
        <w:t xml:space="preserve">Visit the official website: www.natboard.edu.in </w:t>
      </w:r>
      <w:proofErr w:type="gramStart"/>
      <w:r w:rsidRPr="00213E68">
        <w:rPr>
          <w:rFonts w:asciiTheme="majorBidi" w:hAnsiTheme="majorBidi"/>
          <w:sz w:val="28"/>
          <w:szCs w:val="28"/>
        </w:rPr>
        <w:t>Or</w:t>
      </w:r>
      <w:proofErr w:type="gramEnd"/>
      <w:r w:rsidRPr="00213E68">
        <w:rPr>
          <w:rFonts w:asciiTheme="majorBidi" w:hAnsiTheme="majorBidi"/>
          <w:sz w:val="28"/>
          <w:szCs w:val="28"/>
        </w:rPr>
        <w:t xml:space="preserve"> drop your specific question here — I'm here to help!</w:t>
      </w:r>
    </w:p>
    <w:p w:rsidR="00D72731" w:rsidRPr="00D72731" w:rsidRDefault="00D72731" w:rsidP="00D72731">
      <w:pPr>
        <w:ind w:left="360"/>
        <w:jc w:val="both"/>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D72731">
        <w:rPr>
          <w:rFonts w:asciiTheme="minorBidi" w:hAnsiTheme="minorBidi"/>
          <w:b/>
          <w:bCs/>
          <w:color w:val="00B0F0"/>
          <w:sz w:val="48"/>
          <w:szCs w:val="48"/>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D72731" w:rsidRPr="00D72731" w:rsidRDefault="00D72731" w:rsidP="00D72731">
      <w:pPr>
        <w:spacing w:before="100" w:beforeAutospacing="1" w:after="100" w:afterAutospacing="1" w:line="360" w:lineRule="auto"/>
        <w:rPr>
          <w:rFonts w:asciiTheme="majorBidi" w:hAnsiTheme="majorBidi"/>
          <w:sz w:val="28"/>
          <w:szCs w:val="28"/>
        </w:rPr>
      </w:pPr>
    </w:p>
    <w:p w:rsidR="003E6F61" w:rsidRDefault="003E6F61" w:rsidP="003E6F61">
      <w:pPr>
        <w:spacing w:before="100" w:beforeAutospacing="1" w:after="100" w:afterAutospacing="1" w:line="240" w:lineRule="auto"/>
      </w:pPr>
    </w:p>
    <w:p w:rsidR="003E6F61" w:rsidRPr="00591A3B" w:rsidRDefault="003E6F61" w:rsidP="00497EB8">
      <w:pPr>
        <w:spacing w:before="100" w:beforeAutospacing="1" w:after="100" w:afterAutospacing="1"/>
        <w:rPr>
          <w:rFonts w:asciiTheme="majorBidi" w:hAnsiTheme="majorBidi"/>
        </w:rPr>
      </w:pPr>
    </w:p>
    <w:p w:rsidR="00497EB8" w:rsidRPr="0030694F" w:rsidRDefault="00497EB8" w:rsidP="00364A23">
      <w:pPr>
        <w:spacing w:before="100" w:beforeAutospacing="1" w:after="100" w:afterAutospacing="1" w:line="240" w:lineRule="auto"/>
        <w:rPr>
          <w:rFonts w:asciiTheme="majorBidi" w:hAnsiTheme="majorBidi"/>
          <w:b/>
          <w:bCs/>
          <w:color w:val="FF66FF"/>
          <w:sz w:val="24"/>
          <w:szCs w:val="24"/>
          <w:u w:val="single"/>
        </w:rPr>
      </w:pPr>
    </w:p>
    <w:p w:rsidR="000B42BF" w:rsidRPr="000B42BF" w:rsidRDefault="000B42BF" w:rsidP="00364A23">
      <w:pPr>
        <w:spacing w:before="100" w:beforeAutospacing="1" w:after="100" w:afterAutospacing="1" w:line="240" w:lineRule="auto"/>
        <w:rPr>
          <w:rFonts w:asciiTheme="majorBidi" w:hAnsiTheme="majorBidi"/>
          <w:color w:val="CC3300"/>
          <w:sz w:val="48"/>
          <w:szCs w:val="48"/>
          <w:u w:val="single"/>
          <w14:textFill>
            <w14:gradFill>
              <w14:gsLst>
                <w14:gs w14:pos="0">
                  <w14:srgbClr w14:val="CC3300">
                    <w14:shade w14:val="30000"/>
                    <w14:satMod w14:val="115000"/>
                  </w14:srgbClr>
                </w14:gs>
                <w14:gs w14:pos="50000">
                  <w14:srgbClr w14:val="CC3300">
                    <w14:shade w14:val="67500"/>
                    <w14:satMod w14:val="115000"/>
                  </w14:srgbClr>
                </w14:gs>
                <w14:gs w14:pos="100000">
                  <w14:srgbClr w14:val="CC3300">
                    <w14:shade w14:val="100000"/>
                    <w14:satMod w14:val="115000"/>
                  </w14:srgbClr>
                </w14:gs>
              </w14:gsLst>
              <w14:lin w14:ang="2700000" w14:scaled="0"/>
            </w14:gradFill>
          </w14:textFill>
        </w:rPr>
      </w:pPr>
    </w:p>
    <w:p w:rsidR="00364A23" w:rsidRPr="00364A23" w:rsidRDefault="00364A23" w:rsidP="00364A23">
      <w:pPr>
        <w:spacing w:before="100" w:beforeAutospacing="1" w:after="100" w:afterAutospacing="1" w:line="240" w:lineRule="auto"/>
        <w:rPr>
          <w:rFonts w:asciiTheme="majorBidi" w:hAnsiTheme="majorBidi"/>
          <w:b/>
          <w:bCs/>
          <w:sz w:val="24"/>
          <w:szCs w:val="24"/>
        </w:rPr>
      </w:pPr>
    </w:p>
    <w:p w:rsidR="008E3763" w:rsidRPr="00546424" w:rsidRDefault="008E3763" w:rsidP="008E3763">
      <w:pPr>
        <w:spacing w:before="100" w:beforeAutospacing="1" w:after="100" w:afterAutospacing="1" w:line="240" w:lineRule="auto"/>
        <w:rPr>
          <w:rFonts w:asciiTheme="majorBidi" w:eastAsia="Times New Roman" w:hAnsiTheme="majorBidi" w:cs="Times New Roman"/>
          <w:b/>
          <w:bCs/>
          <w:color w:val="FF3399"/>
          <w:sz w:val="24"/>
          <w:szCs w:val="24"/>
          <w:lang w:eastAsia="en-IN"/>
        </w:rPr>
      </w:pPr>
    </w:p>
    <w:p w:rsidR="00546424" w:rsidRPr="00546424" w:rsidRDefault="00546424" w:rsidP="00546424">
      <w:pPr>
        <w:spacing w:before="100" w:beforeAutospacing="1" w:after="100" w:afterAutospacing="1" w:line="240" w:lineRule="auto"/>
        <w:rPr>
          <w:rFonts w:asciiTheme="majorBidi" w:eastAsia="Times New Roman" w:hAnsiTheme="majorBidi" w:cs="Times New Roman"/>
          <w:b/>
          <w:bCs/>
          <w:sz w:val="24"/>
          <w:szCs w:val="24"/>
          <w:lang w:eastAsia="en-IN"/>
        </w:rPr>
      </w:pPr>
    </w:p>
    <w:p w:rsidR="00546424" w:rsidRPr="00546424" w:rsidRDefault="00546424" w:rsidP="00DD0379">
      <w:pPr>
        <w:spacing w:before="100" w:beforeAutospacing="1" w:after="100" w:afterAutospacing="1" w:line="240" w:lineRule="auto"/>
        <w:rPr>
          <w:rFonts w:asciiTheme="majorBidi" w:hAnsiTheme="majorBidi"/>
          <w:b/>
          <w:bCs/>
          <w:color w:val="FF3399"/>
          <w:sz w:val="24"/>
          <w:szCs w:val="24"/>
        </w:rPr>
      </w:pPr>
    </w:p>
    <w:p w:rsidR="00DD0379" w:rsidRDefault="00DD0379" w:rsidP="00DD0379">
      <w:pPr>
        <w:spacing w:before="100" w:beforeAutospacing="1" w:after="100" w:afterAutospacing="1" w:line="240" w:lineRule="auto"/>
      </w:pPr>
    </w:p>
    <w:p w:rsidR="00DD0379" w:rsidRDefault="00DD0379" w:rsidP="00DD0379">
      <w:pPr>
        <w:spacing w:before="100" w:beforeAutospacing="1" w:after="100" w:afterAutospacing="1"/>
      </w:pPr>
    </w:p>
    <w:p w:rsidR="0031323F" w:rsidRPr="0031323F" w:rsidRDefault="0031323F" w:rsidP="0031323F">
      <w:pPr>
        <w:spacing w:before="100" w:beforeAutospacing="1" w:after="100" w:afterAutospacing="1" w:line="240" w:lineRule="auto"/>
        <w:rPr>
          <w:rFonts w:ascii="Times New Roman" w:eastAsia="Times New Roman" w:hAnsi="Times New Roman" w:cs="Times New Roman"/>
          <w:sz w:val="24"/>
          <w:szCs w:val="24"/>
          <w:lang w:eastAsia="en-IN"/>
        </w:rPr>
      </w:pPr>
    </w:p>
    <w:p w:rsidR="0031323F" w:rsidRPr="0031323F" w:rsidRDefault="0031323F" w:rsidP="0031323F">
      <w:pPr>
        <w:spacing w:before="100" w:beforeAutospacing="1" w:after="100" w:afterAutospacing="1" w:line="240" w:lineRule="auto"/>
        <w:rPr>
          <w:b/>
          <w:bCs/>
        </w:rPr>
      </w:pPr>
    </w:p>
    <w:p w:rsidR="0031323F" w:rsidRPr="0031323F" w:rsidRDefault="0031323F" w:rsidP="0031323F">
      <w:pPr>
        <w:spacing w:before="100" w:beforeAutospacing="1" w:after="100" w:afterAutospacing="1" w:line="240" w:lineRule="auto"/>
        <w:rPr>
          <w:rFonts w:asciiTheme="majorBidi" w:hAnsiTheme="majorBidi"/>
        </w:rPr>
      </w:pPr>
    </w:p>
    <w:p w:rsidR="0031323F" w:rsidRPr="0031323F" w:rsidRDefault="0031323F" w:rsidP="0031323F">
      <w:pPr>
        <w:spacing w:before="100" w:beforeAutospacing="1" w:after="100" w:afterAutospacing="1" w:line="240" w:lineRule="auto"/>
        <w:rPr>
          <w:rFonts w:ascii="Times New Roman" w:eastAsia="Times New Roman" w:hAnsi="Times New Roman" w:cs="Times New Roman"/>
          <w:sz w:val="24"/>
          <w:szCs w:val="24"/>
          <w:lang w:eastAsia="en-IN"/>
        </w:rPr>
      </w:pPr>
    </w:p>
    <w:p w:rsidR="002376EC" w:rsidRDefault="002376EC" w:rsidP="002376EC">
      <w:pPr>
        <w:spacing w:before="100" w:beforeAutospacing="1" w:after="100" w:afterAutospacing="1"/>
      </w:pPr>
    </w:p>
    <w:p w:rsidR="00C6772C" w:rsidRPr="00C6772C" w:rsidRDefault="00C6772C" w:rsidP="00C6772C">
      <w:pPr>
        <w:spacing w:before="100" w:beforeAutospacing="1" w:after="100" w:afterAutospacing="1" w:line="240" w:lineRule="auto"/>
        <w:rPr>
          <w:rFonts w:ascii="Times New Roman" w:eastAsia="Times New Roman" w:hAnsi="Times New Roman" w:cs="Times New Roman"/>
          <w:sz w:val="24"/>
          <w:szCs w:val="24"/>
          <w:lang w:eastAsia="en-IN"/>
        </w:rPr>
      </w:pPr>
    </w:p>
    <w:p w:rsidR="00C6772C" w:rsidRDefault="00C6772C" w:rsidP="00C6772C">
      <w:pPr>
        <w:spacing w:before="100" w:beforeAutospacing="1" w:after="100" w:afterAutospacing="1" w:line="240" w:lineRule="auto"/>
      </w:pPr>
    </w:p>
    <w:p w:rsidR="00C6772C" w:rsidRDefault="00C6772C" w:rsidP="00C6772C">
      <w:pPr>
        <w:spacing w:before="100" w:beforeAutospacing="1" w:after="100" w:afterAutospacing="1" w:line="240" w:lineRule="auto"/>
      </w:pPr>
    </w:p>
    <w:p w:rsidR="00C6772C" w:rsidRPr="00C6772C" w:rsidRDefault="00C6772C" w:rsidP="00C6772C">
      <w:pPr>
        <w:spacing w:before="100" w:beforeAutospacing="1" w:after="100" w:afterAutospacing="1" w:line="240" w:lineRule="auto"/>
      </w:pPr>
    </w:p>
    <w:p w:rsidR="009D7998" w:rsidRDefault="009D7998" w:rsidP="00AD78EA">
      <w:pPr>
        <w:spacing w:before="100" w:beforeAutospacing="1" w:after="100" w:afterAutospacing="1" w:line="240" w:lineRule="auto"/>
        <w:ind w:left="360"/>
      </w:pPr>
    </w:p>
    <w:p w:rsidR="009D7998" w:rsidRDefault="009D7998" w:rsidP="009D7998">
      <w:pPr>
        <w:spacing w:before="100" w:beforeAutospacing="1" w:after="100" w:afterAutospacing="1" w:line="240" w:lineRule="auto"/>
        <w:ind w:left="720"/>
        <w:rPr>
          <w:b/>
          <w:bCs/>
        </w:rPr>
      </w:pPr>
    </w:p>
    <w:p w:rsidR="009D7998" w:rsidRPr="009D7998" w:rsidRDefault="009D7998" w:rsidP="009D7998">
      <w:pPr>
        <w:spacing w:before="100" w:beforeAutospacing="1" w:after="100" w:afterAutospacing="1" w:line="240" w:lineRule="auto"/>
        <w:ind w:left="720"/>
        <w:rPr>
          <w:b/>
          <w:bCs/>
        </w:rPr>
      </w:pPr>
    </w:p>
    <w:p w:rsidR="009D7998" w:rsidRDefault="009D7998" w:rsidP="009D7998">
      <w:pPr>
        <w:spacing w:before="100" w:beforeAutospacing="1" w:after="100" w:afterAutospacing="1"/>
        <w:rPr>
          <w:rFonts w:asciiTheme="majorBidi" w:hAnsiTheme="majorBidi"/>
        </w:rPr>
      </w:pPr>
    </w:p>
    <w:p w:rsidR="009D7998" w:rsidRPr="009D7998" w:rsidRDefault="009D7998" w:rsidP="009D7998">
      <w:pPr>
        <w:spacing w:before="100" w:beforeAutospacing="1" w:after="100" w:afterAutospacing="1"/>
        <w:rPr>
          <w:rFonts w:asciiTheme="majorBidi" w:hAnsiTheme="majorBidi"/>
        </w:rPr>
      </w:pPr>
    </w:p>
    <w:p w:rsidR="009D7998" w:rsidRDefault="009D7998" w:rsidP="004D190B">
      <w:pPr>
        <w:spacing w:before="100" w:beforeAutospacing="1" w:after="100" w:afterAutospacing="1" w:line="240" w:lineRule="auto"/>
        <w:rPr>
          <w:rFonts w:asciiTheme="majorBidi" w:hAnsiTheme="majorBidi"/>
          <w:b/>
          <w:bCs/>
          <w:color w:val="0070C0"/>
          <w:sz w:val="48"/>
          <w:szCs w:val="48"/>
          <w:u w:val="single"/>
        </w:rPr>
      </w:pPr>
    </w:p>
    <w:p w:rsidR="00FF148B" w:rsidRDefault="00FF148B" w:rsidP="009D7998">
      <w:pPr>
        <w:spacing w:before="100" w:beforeAutospacing="1" w:after="100" w:afterAutospacing="1"/>
      </w:pPr>
    </w:p>
    <w:p w:rsidR="00FF148B" w:rsidRPr="00FF148B" w:rsidRDefault="00FF148B" w:rsidP="004D190B">
      <w:pPr>
        <w:spacing w:before="100" w:beforeAutospacing="1" w:after="100" w:afterAutospacing="1" w:line="240" w:lineRule="auto"/>
        <w:rPr>
          <w:rFonts w:asciiTheme="majorBidi" w:hAnsiTheme="majorBidi"/>
          <w:b/>
          <w:bCs/>
          <w:color w:val="0070C0"/>
          <w:sz w:val="48"/>
          <w:szCs w:val="48"/>
          <w:u w:val="single"/>
        </w:rPr>
      </w:pPr>
    </w:p>
    <w:p w:rsidR="00FF148B" w:rsidRDefault="00FF148B" w:rsidP="004D190B">
      <w:pPr>
        <w:spacing w:before="100" w:beforeAutospacing="1" w:after="100" w:afterAutospacing="1" w:line="240" w:lineRule="auto"/>
        <w:rPr>
          <w:rFonts w:asciiTheme="majorBidi" w:hAnsiTheme="majorBidi"/>
          <w:b/>
          <w:bCs/>
          <w:color w:val="000000" w:themeColor="text1"/>
          <w:sz w:val="48"/>
          <w:szCs w:val="48"/>
          <w:u w:val="single"/>
        </w:rPr>
      </w:pPr>
    </w:p>
    <w:p w:rsidR="00D065C6" w:rsidRPr="00D065C6" w:rsidRDefault="00D065C6" w:rsidP="004D190B">
      <w:pPr>
        <w:spacing w:before="100" w:beforeAutospacing="1" w:after="100" w:afterAutospacing="1" w:line="240" w:lineRule="auto"/>
        <w:rPr>
          <w:rFonts w:asciiTheme="majorBidi" w:eastAsia="Times New Roman" w:hAnsiTheme="majorBidi" w:cs="Times New Roman"/>
          <w:b/>
          <w:bCs/>
          <w:sz w:val="48"/>
          <w:szCs w:val="48"/>
          <w:u w:val="single"/>
          <w:lang w:eastAsia="en-IN"/>
        </w:rPr>
      </w:pPr>
    </w:p>
    <w:p w:rsidR="004D190B" w:rsidRDefault="004D190B" w:rsidP="004D190B">
      <w:pPr>
        <w:spacing w:beforeAutospacing="1" w:after="0" w:afterAutospacing="1" w:line="240" w:lineRule="auto"/>
        <w:ind w:left="720"/>
      </w:pPr>
    </w:p>
    <w:p w:rsidR="004D190B" w:rsidRPr="004D190B" w:rsidRDefault="004D190B" w:rsidP="004D190B">
      <w:pPr>
        <w:spacing w:before="100" w:beforeAutospacing="1" w:after="100" w:afterAutospacing="1" w:line="240" w:lineRule="auto"/>
        <w:rPr>
          <w:rFonts w:ascii="Times New Roman" w:eastAsia="Times New Roman" w:hAnsi="Times New Roman" w:cs="Times New Roman"/>
          <w:b/>
          <w:bCs/>
          <w:sz w:val="24"/>
          <w:szCs w:val="24"/>
          <w:lang w:eastAsia="en-IN"/>
        </w:rPr>
      </w:pPr>
    </w:p>
    <w:p w:rsidR="004D190B" w:rsidRPr="006B2573" w:rsidRDefault="004D190B" w:rsidP="004D190B">
      <w:pPr>
        <w:spacing w:before="100" w:beforeAutospacing="1" w:after="100" w:afterAutospacing="1" w:line="240" w:lineRule="auto"/>
        <w:rPr>
          <w:rFonts w:asciiTheme="majorBidi" w:eastAsia="Times New Roman" w:hAnsiTheme="majorBidi" w:cs="Times New Roman"/>
          <w:lang w:eastAsia="en-IN"/>
        </w:rPr>
      </w:pPr>
    </w:p>
    <w:p w:rsidR="006B2573" w:rsidRPr="006B2573" w:rsidRDefault="006B2573" w:rsidP="006B2573">
      <w:pPr>
        <w:spacing w:before="100" w:beforeAutospacing="1" w:after="100" w:afterAutospacing="1" w:line="240" w:lineRule="auto"/>
        <w:rPr>
          <w:rFonts w:asciiTheme="majorBidi" w:eastAsia="Times New Roman" w:hAnsiTheme="majorBidi" w:cs="Times New Roman"/>
          <w:b/>
          <w:bCs/>
          <w:lang w:eastAsia="en-IN"/>
        </w:rPr>
      </w:pPr>
    </w:p>
    <w:p w:rsidR="00523ECA" w:rsidRPr="00E835EB" w:rsidRDefault="00523ECA" w:rsidP="00E835EB">
      <w:pPr>
        <w:spacing w:before="100" w:beforeAutospacing="1" w:after="100" w:afterAutospacing="1" w:line="240" w:lineRule="auto"/>
        <w:rPr>
          <w:rFonts w:asciiTheme="majorBidi" w:hAnsiTheme="majorBidi"/>
          <w:b/>
          <w:bCs/>
        </w:rPr>
      </w:pPr>
    </w:p>
    <w:p w:rsidR="00E835EB" w:rsidRPr="00E835EB" w:rsidRDefault="00E835EB" w:rsidP="00E835EB">
      <w:pPr>
        <w:spacing w:before="100" w:beforeAutospacing="1" w:after="100" w:afterAutospacing="1" w:line="240" w:lineRule="auto"/>
        <w:rPr>
          <w:rFonts w:asciiTheme="majorBidi" w:eastAsia="Times New Roman" w:hAnsiTheme="majorBidi" w:cs="Times New Roman"/>
          <w:lang w:eastAsia="en-IN"/>
        </w:rPr>
      </w:pPr>
    </w:p>
    <w:p w:rsidR="00E835EB" w:rsidRPr="00857087" w:rsidRDefault="00E835EB" w:rsidP="00857087">
      <w:pPr>
        <w:spacing w:before="100" w:beforeAutospacing="1" w:after="100" w:afterAutospacing="1" w:line="240" w:lineRule="auto"/>
        <w:rPr>
          <w:rFonts w:ascii="Times New Roman" w:eastAsia="Times New Roman" w:hAnsi="Times New Roman" w:cs="Times New Roman"/>
          <w:sz w:val="24"/>
          <w:szCs w:val="24"/>
          <w:lang w:eastAsia="en-IN"/>
        </w:rPr>
      </w:pPr>
    </w:p>
    <w:p w:rsidR="00857087" w:rsidRPr="00857087" w:rsidRDefault="00857087" w:rsidP="00857087">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rsidR="00857087" w:rsidRPr="00857087" w:rsidRDefault="00857087" w:rsidP="00873FEC">
      <w:pPr>
        <w:spacing w:before="100" w:beforeAutospacing="1" w:after="100" w:afterAutospacing="1" w:line="240" w:lineRule="auto"/>
        <w:jc w:val="both"/>
        <w:rPr>
          <w:rFonts w:asciiTheme="majorBidi" w:eastAsia="Times New Roman" w:hAnsiTheme="majorBidi" w:cs="Times New Roman"/>
          <w:b/>
          <w:bCs/>
          <w:color w:val="FF0000"/>
          <w:sz w:val="48"/>
          <w:szCs w:val="48"/>
          <w:u w:val="single"/>
          <w:lang w:eastAsia="en-IN"/>
        </w:rPr>
      </w:pPr>
    </w:p>
    <w:p w:rsidR="00873FEC" w:rsidRPr="00873FEC" w:rsidRDefault="00873FEC" w:rsidP="00B95362">
      <w:pPr>
        <w:spacing w:before="100" w:beforeAutospacing="1" w:after="100" w:afterAutospacing="1" w:line="240" w:lineRule="auto"/>
        <w:jc w:val="both"/>
        <w:rPr>
          <w:rFonts w:asciiTheme="majorBidi" w:eastAsia="Times New Roman" w:hAnsiTheme="majorBidi" w:cstheme="minorHAnsi"/>
          <w:b/>
          <w:bCs/>
          <w:i/>
          <w:iCs/>
          <w:color w:val="FF0000"/>
          <w:sz w:val="48"/>
          <w:szCs w:val="48"/>
          <w:lang w:eastAsia="en-IN"/>
        </w:rPr>
      </w:pPr>
    </w:p>
    <w:p w:rsidR="005210E4" w:rsidRDefault="005210E4" w:rsidP="008E1E47">
      <w:pPr>
        <w:jc w:val="center"/>
        <w:rPr>
          <w:rFonts w:asciiTheme="minorBidi" w:hAnsiTheme="minorBidi"/>
          <w:b/>
          <w:bCs/>
          <w:color w:val="00B0F0"/>
          <w:sz w:val="48"/>
          <w:szCs w:val="48"/>
          <w:lang w:val="en-US"/>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pPr>
    </w:p>
    <w:p w:rsidR="005210E4" w:rsidRPr="008E1E47" w:rsidRDefault="005210E4" w:rsidP="008E1E47">
      <w:pPr>
        <w:jc w:val="center"/>
        <w:rPr>
          <w:rFonts w:asciiTheme="minorBidi" w:hAnsiTheme="minorBidi"/>
          <w:b/>
          <w:bCs/>
          <w:color w:val="00B0F0"/>
          <w:sz w:val="48"/>
          <w:szCs w:val="48"/>
          <w:lang w:val="en-US"/>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pPr>
    </w:p>
    <w:p w:rsidR="00A531F5" w:rsidRPr="008E1E47" w:rsidRDefault="00A531F5">
      <w:pPr>
        <w:jc w:val="center"/>
        <w:rPr>
          <w:rFonts w:asciiTheme="minorBidi" w:hAnsiTheme="minorBidi"/>
          <w:b/>
          <w:bCs/>
          <w:color w:val="00B0F0"/>
          <w:sz w:val="48"/>
          <w:szCs w:val="48"/>
          <w:lang w:val="en-US"/>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pPr>
    </w:p>
    <w:sectPr w:rsidR="00A531F5" w:rsidRPr="008E1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Description: C:\Users\USER\Desktop\images\download.png" style="width:168.85pt;height:168.85pt;visibility:visible;mso-wrap-style:square" o:bullet="t">
        <v:imagedata r:id="rId1" o:title="download"/>
      </v:shape>
    </w:pict>
  </w:numPicBullet>
  <w:abstractNum w:abstractNumId="0">
    <w:nsid w:val="00770586"/>
    <w:multiLevelType w:val="multilevel"/>
    <w:tmpl w:val="2F788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C3F82"/>
    <w:multiLevelType w:val="multilevel"/>
    <w:tmpl w:val="249E4EC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E5D28"/>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F80EC1"/>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F570A9"/>
    <w:multiLevelType w:val="multilevel"/>
    <w:tmpl w:val="A964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64B8D"/>
    <w:multiLevelType w:val="hybridMultilevel"/>
    <w:tmpl w:val="A4028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4630851"/>
    <w:multiLevelType w:val="hybridMultilevel"/>
    <w:tmpl w:val="5B08D61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05B81AA6"/>
    <w:multiLevelType w:val="multilevel"/>
    <w:tmpl w:val="00D2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CA0BA3"/>
    <w:multiLevelType w:val="hybridMultilevel"/>
    <w:tmpl w:val="1A209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94558CF"/>
    <w:multiLevelType w:val="multilevel"/>
    <w:tmpl w:val="743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6A1019"/>
    <w:multiLevelType w:val="multilevel"/>
    <w:tmpl w:val="47F4C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3332CC"/>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767666"/>
    <w:multiLevelType w:val="multilevel"/>
    <w:tmpl w:val="E04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8F059A"/>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9C51E9"/>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004A59"/>
    <w:multiLevelType w:val="multilevel"/>
    <w:tmpl w:val="47F4C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3830E8"/>
    <w:multiLevelType w:val="multilevel"/>
    <w:tmpl w:val="F4BC6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417071"/>
    <w:multiLevelType w:val="multilevel"/>
    <w:tmpl w:val="FA50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AF713C"/>
    <w:multiLevelType w:val="multilevel"/>
    <w:tmpl w:val="47F4C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C737D5"/>
    <w:multiLevelType w:val="hybridMultilevel"/>
    <w:tmpl w:val="49942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7275D6A"/>
    <w:multiLevelType w:val="multilevel"/>
    <w:tmpl w:val="EDFE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D96476"/>
    <w:multiLevelType w:val="multilevel"/>
    <w:tmpl w:val="821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FA147F"/>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4E25AB"/>
    <w:multiLevelType w:val="multilevel"/>
    <w:tmpl w:val="93E8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6058CB"/>
    <w:multiLevelType w:val="multilevel"/>
    <w:tmpl w:val="6816B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CC0533"/>
    <w:multiLevelType w:val="multilevel"/>
    <w:tmpl w:val="517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E939FA"/>
    <w:multiLevelType w:val="hybridMultilevel"/>
    <w:tmpl w:val="CDE8F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1DA6CB9"/>
    <w:multiLevelType w:val="hybridMultilevel"/>
    <w:tmpl w:val="AD96D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255F5E4F"/>
    <w:multiLevelType w:val="multilevel"/>
    <w:tmpl w:val="B21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724064"/>
    <w:multiLevelType w:val="multilevel"/>
    <w:tmpl w:val="E3C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26483F"/>
    <w:multiLevelType w:val="hybridMultilevel"/>
    <w:tmpl w:val="C6A08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8B27303"/>
    <w:multiLevelType w:val="multilevel"/>
    <w:tmpl w:val="395E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A93BB2"/>
    <w:multiLevelType w:val="multilevel"/>
    <w:tmpl w:val="CE50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3F564D"/>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6722C5"/>
    <w:multiLevelType w:val="multilevel"/>
    <w:tmpl w:val="1F008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E85F6A"/>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586D63"/>
    <w:multiLevelType w:val="multilevel"/>
    <w:tmpl w:val="9E1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8543A4"/>
    <w:multiLevelType w:val="hybridMultilevel"/>
    <w:tmpl w:val="3564C0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372E1D1B"/>
    <w:multiLevelType w:val="hybridMultilevel"/>
    <w:tmpl w:val="7DF241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37E75895"/>
    <w:multiLevelType w:val="hybridMultilevel"/>
    <w:tmpl w:val="4CF4C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389D1900"/>
    <w:multiLevelType w:val="hybridMultilevel"/>
    <w:tmpl w:val="AF12F8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8B125F0"/>
    <w:multiLevelType w:val="multilevel"/>
    <w:tmpl w:val="43BE2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B8D5A40"/>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162352"/>
    <w:multiLevelType w:val="multilevel"/>
    <w:tmpl w:val="47F4C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CD3201"/>
    <w:multiLevelType w:val="multilevel"/>
    <w:tmpl w:val="15EA0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EB0B54"/>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10346A"/>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43392E"/>
    <w:multiLevelType w:val="multilevel"/>
    <w:tmpl w:val="AC14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6A036FF"/>
    <w:multiLevelType w:val="hybridMultilevel"/>
    <w:tmpl w:val="4C34F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46CE10B9"/>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DD17E73"/>
    <w:multiLevelType w:val="multilevel"/>
    <w:tmpl w:val="ADE6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1D7707"/>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75418A"/>
    <w:multiLevelType w:val="multilevel"/>
    <w:tmpl w:val="F67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2B461C"/>
    <w:multiLevelType w:val="multilevel"/>
    <w:tmpl w:val="47F4C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C95F53"/>
    <w:multiLevelType w:val="multilevel"/>
    <w:tmpl w:val="8938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B080BD6"/>
    <w:multiLevelType w:val="multilevel"/>
    <w:tmpl w:val="8D7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A010BC"/>
    <w:multiLevelType w:val="multilevel"/>
    <w:tmpl w:val="3E2C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2C5F85"/>
    <w:multiLevelType w:val="multilevel"/>
    <w:tmpl w:val="8DDA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42D4C59"/>
    <w:multiLevelType w:val="multilevel"/>
    <w:tmpl w:val="7E4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A90127"/>
    <w:multiLevelType w:val="hybridMultilevel"/>
    <w:tmpl w:val="D0A033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nsid w:val="685E23AB"/>
    <w:multiLevelType w:val="multilevel"/>
    <w:tmpl w:val="077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8AA10F0"/>
    <w:multiLevelType w:val="multilevel"/>
    <w:tmpl w:val="123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8E142EB"/>
    <w:multiLevelType w:val="multilevel"/>
    <w:tmpl w:val="04FA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9441A4F"/>
    <w:multiLevelType w:val="hybridMultilevel"/>
    <w:tmpl w:val="11681A6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6A662800"/>
    <w:multiLevelType w:val="hybridMultilevel"/>
    <w:tmpl w:val="6C4E5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6ECB304D"/>
    <w:multiLevelType w:val="multilevel"/>
    <w:tmpl w:val="5F84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38771C"/>
    <w:multiLevelType w:val="multilevel"/>
    <w:tmpl w:val="9D3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44308E"/>
    <w:multiLevelType w:val="hybridMultilevel"/>
    <w:tmpl w:val="C6680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71D415D2"/>
    <w:multiLevelType w:val="multilevel"/>
    <w:tmpl w:val="A16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7C4232"/>
    <w:multiLevelType w:val="hybridMultilevel"/>
    <w:tmpl w:val="DE167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74A77E27"/>
    <w:multiLevelType w:val="hybridMultilevel"/>
    <w:tmpl w:val="362ED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77DA2D8B"/>
    <w:multiLevelType w:val="multilevel"/>
    <w:tmpl w:val="C0C24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91D220D"/>
    <w:multiLevelType w:val="multilevel"/>
    <w:tmpl w:val="E94C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F66E0D"/>
    <w:multiLevelType w:val="multilevel"/>
    <w:tmpl w:val="7D26B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383374"/>
    <w:multiLevelType w:val="multilevel"/>
    <w:tmpl w:val="4094FE7E"/>
    <w:lvl w:ilvl="0">
      <w:start w:val="1"/>
      <w:numFmt w:val="bullet"/>
      <w:lvlText w:val=""/>
      <w:lvlJc w:val="left"/>
      <w:pPr>
        <w:tabs>
          <w:tab w:val="num" w:pos="720"/>
        </w:tabs>
        <w:ind w:left="720" w:hanging="360"/>
      </w:pPr>
      <w:rPr>
        <w:rFonts w:ascii="Symbol" w:hAnsi="Symbol"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CA52505"/>
    <w:multiLevelType w:val="multilevel"/>
    <w:tmpl w:val="AF6EA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DE222F0"/>
    <w:multiLevelType w:val="multilevel"/>
    <w:tmpl w:val="FFF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E6C46B1"/>
    <w:multiLevelType w:val="hybridMultilevel"/>
    <w:tmpl w:val="6EEA7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7EC0596D"/>
    <w:multiLevelType w:val="multilevel"/>
    <w:tmpl w:val="F310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F954F7B"/>
    <w:multiLevelType w:val="multilevel"/>
    <w:tmpl w:val="CEF6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FB05C3E"/>
    <w:multiLevelType w:val="hybridMultilevel"/>
    <w:tmpl w:val="24B80D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63"/>
  </w:num>
  <w:num w:numId="3">
    <w:abstractNumId w:val="62"/>
  </w:num>
  <w:num w:numId="4">
    <w:abstractNumId w:val="68"/>
  </w:num>
  <w:num w:numId="5">
    <w:abstractNumId w:val="78"/>
  </w:num>
  <w:num w:numId="6">
    <w:abstractNumId w:val="38"/>
  </w:num>
  <w:num w:numId="7">
    <w:abstractNumId w:val="8"/>
  </w:num>
  <w:num w:numId="8">
    <w:abstractNumId w:val="77"/>
  </w:num>
  <w:num w:numId="9">
    <w:abstractNumId w:val="19"/>
  </w:num>
  <w:num w:numId="10">
    <w:abstractNumId w:val="67"/>
  </w:num>
  <w:num w:numId="11">
    <w:abstractNumId w:val="70"/>
  </w:num>
  <w:num w:numId="12">
    <w:abstractNumId w:val="39"/>
  </w:num>
  <w:num w:numId="13">
    <w:abstractNumId w:val="40"/>
  </w:num>
  <w:num w:numId="14">
    <w:abstractNumId w:val="80"/>
  </w:num>
  <w:num w:numId="15">
    <w:abstractNumId w:val="69"/>
  </w:num>
  <w:num w:numId="16">
    <w:abstractNumId w:val="5"/>
  </w:num>
  <w:num w:numId="17">
    <w:abstractNumId w:val="36"/>
  </w:num>
  <w:num w:numId="18">
    <w:abstractNumId w:val="26"/>
  </w:num>
  <w:num w:numId="19">
    <w:abstractNumId w:val="64"/>
  </w:num>
  <w:num w:numId="20">
    <w:abstractNumId w:val="59"/>
  </w:num>
  <w:num w:numId="21">
    <w:abstractNumId w:val="65"/>
  </w:num>
  <w:num w:numId="22">
    <w:abstractNumId w:val="17"/>
  </w:num>
  <w:num w:numId="23">
    <w:abstractNumId w:val="79"/>
  </w:num>
  <w:num w:numId="24">
    <w:abstractNumId w:val="74"/>
  </w:num>
  <w:num w:numId="25">
    <w:abstractNumId w:val="57"/>
  </w:num>
  <w:num w:numId="26">
    <w:abstractNumId w:val="28"/>
  </w:num>
  <w:num w:numId="27">
    <w:abstractNumId w:val="56"/>
  </w:num>
  <w:num w:numId="28">
    <w:abstractNumId w:val="4"/>
  </w:num>
  <w:num w:numId="29">
    <w:abstractNumId w:val="18"/>
  </w:num>
  <w:num w:numId="30">
    <w:abstractNumId w:val="43"/>
  </w:num>
  <w:num w:numId="31">
    <w:abstractNumId w:val="75"/>
  </w:num>
  <w:num w:numId="32">
    <w:abstractNumId w:val="10"/>
  </w:num>
  <w:num w:numId="33">
    <w:abstractNumId w:val="15"/>
  </w:num>
  <w:num w:numId="34">
    <w:abstractNumId w:val="53"/>
  </w:num>
  <w:num w:numId="35">
    <w:abstractNumId w:val="52"/>
  </w:num>
  <w:num w:numId="36">
    <w:abstractNumId w:val="47"/>
  </w:num>
  <w:num w:numId="37">
    <w:abstractNumId w:val="50"/>
  </w:num>
  <w:num w:numId="38">
    <w:abstractNumId w:val="24"/>
  </w:num>
  <w:num w:numId="39">
    <w:abstractNumId w:val="9"/>
  </w:num>
  <w:num w:numId="40">
    <w:abstractNumId w:val="32"/>
  </w:num>
  <w:num w:numId="41">
    <w:abstractNumId w:val="7"/>
  </w:num>
  <w:num w:numId="42">
    <w:abstractNumId w:val="21"/>
  </w:num>
  <w:num w:numId="43">
    <w:abstractNumId w:val="61"/>
  </w:num>
  <w:num w:numId="44">
    <w:abstractNumId w:val="55"/>
  </w:num>
  <w:num w:numId="45">
    <w:abstractNumId w:val="66"/>
  </w:num>
  <w:num w:numId="46">
    <w:abstractNumId w:val="72"/>
  </w:num>
  <w:num w:numId="47">
    <w:abstractNumId w:val="23"/>
  </w:num>
  <w:num w:numId="48">
    <w:abstractNumId w:val="12"/>
  </w:num>
  <w:num w:numId="49">
    <w:abstractNumId w:val="54"/>
  </w:num>
  <w:num w:numId="50">
    <w:abstractNumId w:val="31"/>
  </w:num>
  <w:num w:numId="51">
    <w:abstractNumId w:val="60"/>
  </w:num>
  <w:num w:numId="52">
    <w:abstractNumId w:val="49"/>
  </w:num>
  <w:num w:numId="53">
    <w:abstractNumId w:val="29"/>
  </w:num>
  <w:num w:numId="54">
    <w:abstractNumId w:val="0"/>
  </w:num>
  <w:num w:numId="55">
    <w:abstractNumId w:val="76"/>
  </w:num>
  <w:num w:numId="56">
    <w:abstractNumId w:val="20"/>
  </w:num>
  <w:num w:numId="57">
    <w:abstractNumId w:val="73"/>
  </w:num>
  <w:num w:numId="58">
    <w:abstractNumId w:val="44"/>
  </w:num>
  <w:num w:numId="59">
    <w:abstractNumId w:val="3"/>
  </w:num>
  <w:num w:numId="60">
    <w:abstractNumId w:val="46"/>
  </w:num>
  <w:num w:numId="61">
    <w:abstractNumId w:val="11"/>
  </w:num>
  <w:num w:numId="62">
    <w:abstractNumId w:val="13"/>
  </w:num>
  <w:num w:numId="63">
    <w:abstractNumId w:val="14"/>
  </w:num>
  <w:num w:numId="64">
    <w:abstractNumId w:val="35"/>
  </w:num>
  <w:num w:numId="65">
    <w:abstractNumId w:val="2"/>
  </w:num>
  <w:num w:numId="66">
    <w:abstractNumId w:val="51"/>
  </w:num>
  <w:num w:numId="67">
    <w:abstractNumId w:val="58"/>
  </w:num>
  <w:num w:numId="68">
    <w:abstractNumId w:val="42"/>
  </w:num>
  <w:num w:numId="69">
    <w:abstractNumId w:val="45"/>
  </w:num>
  <w:num w:numId="70">
    <w:abstractNumId w:val="33"/>
  </w:num>
  <w:num w:numId="71">
    <w:abstractNumId w:val="22"/>
  </w:num>
  <w:num w:numId="72">
    <w:abstractNumId w:val="71"/>
  </w:num>
  <w:num w:numId="73">
    <w:abstractNumId w:val="16"/>
  </w:num>
  <w:num w:numId="74">
    <w:abstractNumId w:val="6"/>
  </w:num>
  <w:num w:numId="75">
    <w:abstractNumId w:val="41"/>
  </w:num>
  <w:num w:numId="76">
    <w:abstractNumId w:val="34"/>
  </w:num>
  <w:num w:numId="77">
    <w:abstractNumId w:val="25"/>
  </w:num>
  <w:num w:numId="78">
    <w:abstractNumId w:val="1"/>
  </w:num>
  <w:num w:numId="79">
    <w:abstractNumId w:val="48"/>
  </w:num>
  <w:num w:numId="80">
    <w:abstractNumId w:val="27"/>
  </w:num>
  <w:num w:numId="81">
    <w:abstractNumId w:val="3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AB"/>
    <w:rsid w:val="0004298E"/>
    <w:rsid w:val="0004772D"/>
    <w:rsid w:val="0009060D"/>
    <w:rsid w:val="000A1F45"/>
    <w:rsid w:val="000B42BF"/>
    <w:rsid w:val="000E1112"/>
    <w:rsid w:val="000E73D3"/>
    <w:rsid w:val="001C1864"/>
    <w:rsid w:val="001D28E4"/>
    <w:rsid w:val="00213E68"/>
    <w:rsid w:val="002376EC"/>
    <w:rsid w:val="0030694F"/>
    <w:rsid w:val="0031323F"/>
    <w:rsid w:val="00353FEC"/>
    <w:rsid w:val="00364A23"/>
    <w:rsid w:val="00365E6E"/>
    <w:rsid w:val="00385815"/>
    <w:rsid w:val="003A2DF8"/>
    <w:rsid w:val="003E6F61"/>
    <w:rsid w:val="00443428"/>
    <w:rsid w:val="00461CBE"/>
    <w:rsid w:val="00470C53"/>
    <w:rsid w:val="00491E5E"/>
    <w:rsid w:val="00497EB8"/>
    <w:rsid w:val="004A43C0"/>
    <w:rsid w:val="004B5659"/>
    <w:rsid w:val="004D190B"/>
    <w:rsid w:val="004E3C32"/>
    <w:rsid w:val="00517123"/>
    <w:rsid w:val="005210E4"/>
    <w:rsid w:val="00523ECA"/>
    <w:rsid w:val="00546424"/>
    <w:rsid w:val="005528D5"/>
    <w:rsid w:val="00585857"/>
    <w:rsid w:val="00587F11"/>
    <w:rsid w:val="00591A3B"/>
    <w:rsid w:val="00606EC3"/>
    <w:rsid w:val="00650CB7"/>
    <w:rsid w:val="00650D21"/>
    <w:rsid w:val="006B2573"/>
    <w:rsid w:val="006C72AB"/>
    <w:rsid w:val="00713FF9"/>
    <w:rsid w:val="00723BBA"/>
    <w:rsid w:val="00737C21"/>
    <w:rsid w:val="007461DE"/>
    <w:rsid w:val="0077414C"/>
    <w:rsid w:val="00794BEF"/>
    <w:rsid w:val="007A3675"/>
    <w:rsid w:val="007D73C4"/>
    <w:rsid w:val="00857087"/>
    <w:rsid w:val="00870C42"/>
    <w:rsid w:val="00873FEC"/>
    <w:rsid w:val="00886F50"/>
    <w:rsid w:val="008C3174"/>
    <w:rsid w:val="008D3266"/>
    <w:rsid w:val="008D6E3F"/>
    <w:rsid w:val="008E1E47"/>
    <w:rsid w:val="008E3763"/>
    <w:rsid w:val="008E6158"/>
    <w:rsid w:val="008E7767"/>
    <w:rsid w:val="009027A5"/>
    <w:rsid w:val="00906ECA"/>
    <w:rsid w:val="00947C35"/>
    <w:rsid w:val="00947FC0"/>
    <w:rsid w:val="0096089B"/>
    <w:rsid w:val="009B1E4D"/>
    <w:rsid w:val="009B72FA"/>
    <w:rsid w:val="009D7998"/>
    <w:rsid w:val="00A447A2"/>
    <w:rsid w:val="00A531F5"/>
    <w:rsid w:val="00A575ED"/>
    <w:rsid w:val="00A709A9"/>
    <w:rsid w:val="00A87818"/>
    <w:rsid w:val="00AC04B7"/>
    <w:rsid w:val="00AC0AA2"/>
    <w:rsid w:val="00AD78EA"/>
    <w:rsid w:val="00AF514F"/>
    <w:rsid w:val="00B71A3A"/>
    <w:rsid w:val="00B84CE2"/>
    <w:rsid w:val="00B95362"/>
    <w:rsid w:val="00B95FA8"/>
    <w:rsid w:val="00BA077D"/>
    <w:rsid w:val="00BB1CAA"/>
    <w:rsid w:val="00BB763D"/>
    <w:rsid w:val="00C6772C"/>
    <w:rsid w:val="00C97D6A"/>
    <w:rsid w:val="00CA1CE2"/>
    <w:rsid w:val="00CC0FCC"/>
    <w:rsid w:val="00D065C6"/>
    <w:rsid w:val="00D23A7F"/>
    <w:rsid w:val="00D569AE"/>
    <w:rsid w:val="00D72731"/>
    <w:rsid w:val="00DC55D2"/>
    <w:rsid w:val="00DD0379"/>
    <w:rsid w:val="00DE00C6"/>
    <w:rsid w:val="00E209A7"/>
    <w:rsid w:val="00E565E9"/>
    <w:rsid w:val="00E6730E"/>
    <w:rsid w:val="00E767C2"/>
    <w:rsid w:val="00E835EB"/>
    <w:rsid w:val="00EA4E9E"/>
    <w:rsid w:val="00EB2269"/>
    <w:rsid w:val="00EE547D"/>
    <w:rsid w:val="00F302CA"/>
    <w:rsid w:val="00F4170F"/>
    <w:rsid w:val="00F4325B"/>
    <w:rsid w:val="00F56470"/>
    <w:rsid w:val="00F7204A"/>
    <w:rsid w:val="00FC2D69"/>
    <w:rsid w:val="00FC73C3"/>
    <w:rsid w:val="00FF148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autami"/>
    </w:rPr>
  </w:style>
  <w:style w:type="paragraph" w:styleId="Heading2">
    <w:name w:val="heading 2"/>
    <w:basedOn w:val="Normal"/>
    <w:next w:val="Normal"/>
    <w:link w:val="Heading2Char"/>
    <w:uiPriority w:val="9"/>
    <w:semiHidden/>
    <w:unhideWhenUsed/>
    <w:qFormat/>
    <w:rsid w:val="00237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528D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D03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47"/>
    <w:rPr>
      <w:rFonts w:ascii="Tahoma" w:hAnsi="Tahoma" w:cs="Tahoma"/>
      <w:sz w:val="16"/>
      <w:szCs w:val="16"/>
    </w:rPr>
  </w:style>
  <w:style w:type="character" w:styleId="Strong">
    <w:name w:val="Strong"/>
    <w:basedOn w:val="DefaultParagraphFont"/>
    <w:uiPriority w:val="22"/>
    <w:qFormat/>
    <w:rsid w:val="00B95362"/>
    <w:rPr>
      <w:b/>
      <w:bCs/>
    </w:rPr>
  </w:style>
  <w:style w:type="character" w:customStyle="1" w:styleId="relative">
    <w:name w:val="relative"/>
    <w:basedOn w:val="DefaultParagraphFont"/>
    <w:rsid w:val="00B95362"/>
  </w:style>
  <w:style w:type="paragraph" w:styleId="ListParagraph">
    <w:name w:val="List Paragraph"/>
    <w:basedOn w:val="Normal"/>
    <w:uiPriority w:val="34"/>
    <w:qFormat/>
    <w:rsid w:val="00B95362"/>
    <w:pPr>
      <w:ind w:left="720"/>
      <w:contextualSpacing/>
    </w:pPr>
  </w:style>
  <w:style w:type="character" w:customStyle="1" w:styleId="Heading3Char">
    <w:name w:val="Heading 3 Char"/>
    <w:basedOn w:val="DefaultParagraphFont"/>
    <w:link w:val="Heading3"/>
    <w:uiPriority w:val="9"/>
    <w:rsid w:val="005528D5"/>
    <w:rPr>
      <w:rFonts w:ascii="Times New Roman" w:eastAsia="Times New Roman" w:hAnsi="Times New Roman" w:cs="Times New Roman"/>
      <w:b/>
      <w:bCs/>
      <w:sz w:val="27"/>
      <w:szCs w:val="27"/>
      <w:lang w:eastAsia="en-IN"/>
    </w:rPr>
  </w:style>
  <w:style w:type="table" w:styleId="TableGrid">
    <w:name w:val="Table Grid"/>
    <w:basedOn w:val="TableNormal"/>
    <w:uiPriority w:val="59"/>
    <w:rsid w:val="00047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73FEC"/>
    <w:rPr>
      <w:i/>
      <w:iCs/>
    </w:rPr>
  </w:style>
  <w:style w:type="character" w:styleId="Hyperlink">
    <w:name w:val="Hyperlink"/>
    <w:basedOn w:val="DefaultParagraphFont"/>
    <w:uiPriority w:val="99"/>
    <w:unhideWhenUsed/>
    <w:rsid w:val="00873FEC"/>
    <w:rPr>
      <w:color w:val="0000FF"/>
      <w:u w:val="single"/>
    </w:rPr>
  </w:style>
  <w:style w:type="character" w:customStyle="1" w:styleId="Heading2Char">
    <w:name w:val="Heading 2 Char"/>
    <w:basedOn w:val="DefaultParagraphFont"/>
    <w:link w:val="Heading2"/>
    <w:uiPriority w:val="9"/>
    <w:semiHidden/>
    <w:rsid w:val="002376E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D037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027A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autami"/>
    </w:rPr>
  </w:style>
  <w:style w:type="paragraph" w:styleId="Heading2">
    <w:name w:val="heading 2"/>
    <w:basedOn w:val="Normal"/>
    <w:next w:val="Normal"/>
    <w:link w:val="Heading2Char"/>
    <w:uiPriority w:val="9"/>
    <w:semiHidden/>
    <w:unhideWhenUsed/>
    <w:qFormat/>
    <w:rsid w:val="00237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528D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D03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47"/>
    <w:rPr>
      <w:rFonts w:ascii="Tahoma" w:hAnsi="Tahoma" w:cs="Tahoma"/>
      <w:sz w:val="16"/>
      <w:szCs w:val="16"/>
    </w:rPr>
  </w:style>
  <w:style w:type="character" w:styleId="Strong">
    <w:name w:val="Strong"/>
    <w:basedOn w:val="DefaultParagraphFont"/>
    <w:uiPriority w:val="22"/>
    <w:qFormat/>
    <w:rsid w:val="00B95362"/>
    <w:rPr>
      <w:b/>
      <w:bCs/>
    </w:rPr>
  </w:style>
  <w:style w:type="character" w:customStyle="1" w:styleId="relative">
    <w:name w:val="relative"/>
    <w:basedOn w:val="DefaultParagraphFont"/>
    <w:rsid w:val="00B95362"/>
  </w:style>
  <w:style w:type="paragraph" w:styleId="ListParagraph">
    <w:name w:val="List Paragraph"/>
    <w:basedOn w:val="Normal"/>
    <w:uiPriority w:val="34"/>
    <w:qFormat/>
    <w:rsid w:val="00B95362"/>
    <w:pPr>
      <w:ind w:left="720"/>
      <w:contextualSpacing/>
    </w:pPr>
  </w:style>
  <w:style w:type="character" w:customStyle="1" w:styleId="Heading3Char">
    <w:name w:val="Heading 3 Char"/>
    <w:basedOn w:val="DefaultParagraphFont"/>
    <w:link w:val="Heading3"/>
    <w:uiPriority w:val="9"/>
    <w:rsid w:val="005528D5"/>
    <w:rPr>
      <w:rFonts w:ascii="Times New Roman" w:eastAsia="Times New Roman" w:hAnsi="Times New Roman" w:cs="Times New Roman"/>
      <w:b/>
      <w:bCs/>
      <w:sz w:val="27"/>
      <w:szCs w:val="27"/>
      <w:lang w:eastAsia="en-IN"/>
    </w:rPr>
  </w:style>
  <w:style w:type="table" w:styleId="TableGrid">
    <w:name w:val="Table Grid"/>
    <w:basedOn w:val="TableNormal"/>
    <w:uiPriority w:val="59"/>
    <w:rsid w:val="00047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73FEC"/>
    <w:rPr>
      <w:i/>
      <w:iCs/>
    </w:rPr>
  </w:style>
  <w:style w:type="character" w:styleId="Hyperlink">
    <w:name w:val="Hyperlink"/>
    <w:basedOn w:val="DefaultParagraphFont"/>
    <w:uiPriority w:val="99"/>
    <w:unhideWhenUsed/>
    <w:rsid w:val="00873FEC"/>
    <w:rPr>
      <w:color w:val="0000FF"/>
      <w:u w:val="single"/>
    </w:rPr>
  </w:style>
  <w:style w:type="character" w:customStyle="1" w:styleId="Heading2Char">
    <w:name w:val="Heading 2 Char"/>
    <w:basedOn w:val="DefaultParagraphFont"/>
    <w:link w:val="Heading2"/>
    <w:uiPriority w:val="9"/>
    <w:semiHidden/>
    <w:rsid w:val="002376E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D037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027A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97">
      <w:bodyDiv w:val="1"/>
      <w:marLeft w:val="0"/>
      <w:marRight w:val="0"/>
      <w:marTop w:val="0"/>
      <w:marBottom w:val="0"/>
      <w:divBdr>
        <w:top w:val="none" w:sz="0" w:space="0" w:color="auto"/>
        <w:left w:val="none" w:sz="0" w:space="0" w:color="auto"/>
        <w:bottom w:val="none" w:sz="0" w:space="0" w:color="auto"/>
        <w:right w:val="none" w:sz="0" w:space="0" w:color="auto"/>
      </w:divBdr>
    </w:div>
    <w:div w:id="40327900">
      <w:bodyDiv w:val="1"/>
      <w:marLeft w:val="0"/>
      <w:marRight w:val="0"/>
      <w:marTop w:val="0"/>
      <w:marBottom w:val="0"/>
      <w:divBdr>
        <w:top w:val="none" w:sz="0" w:space="0" w:color="auto"/>
        <w:left w:val="none" w:sz="0" w:space="0" w:color="auto"/>
        <w:bottom w:val="none" w:sz="0" w:space="0" w:color="auto"/>
        <w:right w:val="none" w:sz="0" w:space="0" w:color="auto"/>
      </w:divBdr>
    </w:div>
    <w:div w:id="105277962">
      <w:bodyDiv w:val="1"/>
      <w:marLeft w:val="0"/>
      <w:marRight w:val="0"/>
      <w:marTop w:val="0"/>
      <w:marBottom w:val="0"/>
      <w:divBdr>
        <w:top w:val="none" w:sz="0" w:space="0" w:color="auto"/>
        <w:left w:val="none" w:sz="0" w:space="0" w:color="auto"/>
        <w:bottom w:val="none" w:sz="0" w:space="0" w:color="auto"/>
        <w:right w:val="none" w:sz="0" w:space="0" w:color="auto"/>
      </w:divBdr>
    </w:div>
    <w:div w:id="155802236">
      <w:bodyDiv w:val="1"/>
      <w:marLeft w:val="0"/>
      <w:marRight w:val="0"/>
      <w:marTop w:val="0"/>
      <w:marBottom w:val="0"/>
      <w:divBdr>
        <w:top w:val="none" w:sz="0" w:space="0" w:color="auto"/>
        <w:left w:val="none" w:sz="0" w:space="0" w:color="auto"/>
        <w:bottom w:val="none" w:sz="0" w:space="0" w:color="auto"/>
        <w:right w:val="none" w:sz="0" w:space="0" w:color="auto"/>
      </w:divBdr>
    </w:div>
    <w:div w:id="191845516">
      <w:bodyDiv w:val="1"/>
      <w:marLeft w:val="0"/>
      <w:marRight w:val="0"/>
      <w:marTop w:val="0"/>
      <w:marBottom w:val="0"/>
      <w:divBdr>
        <w:top w:val="none" w:sz="0" w:space="0" w:color="auto"/>
        <w:left w:val="none" w:sz="0" w:space="0" w:color="auto"/>
        <w:bottom w:val="none" w:sz="0" w:space="0" w:color="auto"/>
        <w:right w:val="none" w:sz="0" w:space="0" w:color="auto"/>
      </w:divBdr>
    </w:div>
    <w:div w:id="199588965">
      <w:bodyDiv w:val="1"/>
      <w:marLeft w:val="0"/>
      <w:marRight w:val="0"/>
      <w:marTop w:val="0"/>
      <w:marBottom w:val="0"/>
      <w:divBdr>
        <w:top w:val="none" w:sz="0" w:space="0" w:color="auto"/>
        <w:left w:val="none" w:sz="0" w:space="0" w:color="auto"/>
        <w:bottom w:val="none" w:sz="0" w:space="0" w:color="auto"/>
        <w:right w:val="none" w:sz="0" w:space="0" w:color="auto"/>
      </w:divBdr>
    </w:div>
    <w:div w:id="200947407">
      <w:bodyDiv w:val="1"/>
      <w:marLeft w:val="0"/>
      <w:marRight w:val="0"/>
      <w:marTop w:val="0"/>
      <w:marBottom w:val="0"/>
      <w:divBdr>
        <w:top w:val="none" w:sz="0" w:space="0" w:color="auto"/>
        <w:left w:val="none" w:sz="0" w:space="0" w:color="auto"/>
        <w:bottom w:val="none" w:sz="0" w:space="0" w:color="auto"/>
        <w:right w:val="none" w:sz="0" w:space="0" w:color="auto"/>
      </w:divBdr>
    </w:div>
    <w:div w:id="203106463">
      <w:bodyDiv w:val="1"/>
      <w:marLeft w:val="0"/>
      <w:marRight w:val="0"/>
      <w:marTop w:val="0"/>
      <w:marBottom w:val="0"/>
      <w:divBdr>
        <w:top w:val="none" w:sz="0" w:space="0" w:color="auto"/>
        <w:left w:val="none" w:sz="0" w:space="0" w:color="auto"/>
        <w:bottom w:val="none" w:sz="0" w:space="0" w:color="auto"/>
        <w:right w:val="none" w:sz="0" w:space="0" w:color="auto"/>
      </w:divBdr>
    </w:div>
    <w:div w:id="308635685">
      <w:bodyDiv w:val="1"/>
      <w:marLeft w:val="0"/>
      <w:marRight w:val="0"/>
      <w:marTop w:val="0"/>
      <w:marBottom w:val="0"/>
      <w:divBdr>
        <w:top w:val="none" w:sz="0" w:space="0" w:color="auto"/>
        <w:left w:val="none" w:sz="0" w:space="0" w:color="auto"/>
        <w:bottom w:val="none" w:sz="0" w:space="0" w:color="auto"/>
        <w:right w:val="none" w:sz="0" w:space="0" w:color="auto"/>
      </w:divBdr>
    </w:div>
    <w:div w:id="309753582">
      <w:bodyDiv w:val="1"/>
      <w:marLeft w:val="0"/>
      <w:marRight w:val="0"/>
      <w:marTop w:val="0"/>
      <w:marBottom w:val="0"/>
      <w:divBdr>
        <w:top w:val="none" w:sz="0" w:space="0" w:color="auto"/>
        <w:left w:val="none" w:sz="0" w:space="0" w:color="auto"/>
        <w:bottom w:val="none" w:sz="0" w:space="0" w:color="auto"/>
        <w:right w:val="none" w:sz="0" w:space="0" w:color="auto"/>
      </w:divBdr>
    </w:div>
    <w:div w:id="359866554">
      <w:bodyDiv w:val="1"/>
      <w:marLeft w:val="0"/>
      <w:marRight w:val="0"/>
      <w:marTop w:val="0"/>
      <w:marBottom w:val="0"/>
      <w:divBdr>
        <w:top w:val="none" w:sz="0" w:space="0" w:color="auto"/>
        <w:left w:val="none" w:sz="0" w:space="0" w:color="auto"/>
        <w:bottom w:val="none" w:sz="0" w:space="0" w:color="auto"/>
        <w:right w:val="none" w:sz="0" w:space="0" w:color="auto"/>
      </w:divBdr>
    </w:div>
    <w:div w:id="371853512">
      <w:bodyDiv w:val="1"/>
      <w:marLeft w:val="0"/>
      <w:marRight w:val="0"/>
      <w:marTop w:val="0"/>
      <w:marBottom w:val="0"/>
      <w:divBdr>
        <w:top w:val="none" w:sz="0" w:space="0" w:color="auto"/>
        <w:left w:val="none" w:sz="0" w:space="0" w:color="auto"/>
        <w:bottom w:val="none" w:sz="0" w:space="0" w:color="auto"/>
        <w:right w:val="none" w:sz="0" w:space="0" w:color="auto"/>
      </w:divBdr>
    </w:div>
    <w:div w:id="394820957">
      <w:bodyDiv w:val="1"/>
      <w:marLeft w:val="0"/>
      <w:marRight w:val="0"/>
      <w:marTop w:val="0"/>
      <w:marBottom w:val="0"/>
      <w:divBdr>
        <w:top w:val="none" w:sz="0" w:space="0" w:color="auto"/>
        <w:left w:val="none" w:sz="0" w:space="0" w:color="auto"/>
        <w:bottom w:val="none" w:sz="0" w:space="0" w:color="auto"/>
        <w:right w:val="none" w:sz="0" w:space="0" w:color="auto"/>
      </w:divBdr>
    </w:div>
    <w:div w:id="403529573">
      <w:bodyDiv w:val="1"/>
      <w:marLeft w:val="0"/>
      <w:marRight w:val="0"/>
      <w:marTop w:val="0"/>
      <w:marBottom w:val="0"/>
      <w:divBdr>
        <w:top w:val="none" w:sz="0" w:space="0" w:color="auto"/>
        <w:left w:val="none" w:sz="0" w:space="0" w:color="auto"/>
        <w:bottom w:val="none" w:sz="0" w:space="0" w:color="auto"/>
        <w:right w:val="none" w:sz="0" w:space="0" w:color="auto"/>
      </w:divBdr>
    </w:div>
    <w:div w:id="408580094">
      <w:bodyDiv w:val="1"/>
      <w:marLeft w:val="0"/>
      <w:marRight w:val="0"/>
      <w:marTop w:val="0"/>
      <w:marBottom w:val="0"/>
      <w:divBdr>
        <w:top w:val="none" w:sz="0" w:space="0" w:color="auto"/>
        <w:left w:val="none" w:sz="0" w:space="0" w:color="auto"/>
        <w:bottom w:val="none" w:sz="0" w:space="0" w:color="auto"/>
        <w:right w:val="none" w:sz="0" w:space="0" w:color="auto"/>
      </w:divBdr>
    </w:div>
    <w:div w:id="418134564">
      <w:bodyDiv w:val="1"/>
      <w:marLeft w:val="0"/>
      <w:marRight w:val="0"/>
      <w:marTop w:val="0"/>
      <w:marBottom w:val="0"/>
      <w:divBdr>
        <w:top w:val="none" w:sz="0" w:space="0" w:color="auto"/>
        <w:left w:val="none" w:sz="0" w:space="0" w:color="auto"/>
        <w:bottom w:val="none" w:sz="0" w:space="0" w:color="auto"/>
        <w:right w:val="none" w:sz="0" w:space="0" w:color="auto"/>
      </w:divBdr>
    </w:div>
    <w:div w:id="424545297">
      <w:bodyDiv w:val="1"/>
      <w:marLeft w:val="0"/>
      <w:marRight w:val="0"/>
      <w:marTop w:val="0"/>
      <w:marBottom w:val="0"/>
      <w:divBdr>
        <w:top w:val="none" w:sz="0" w:space="0" w:color="auto"/>
        <w:left w:val="none" w:sz="0" w:space="0" w:color="auto"/>
        <w:bottom w:val="none" w:sz="0" w:space="0" w:color="auto"/>
        <w:right w:val="none" w:sz="0" w:space="0" w:color="auto"/>
      </w:divBdr>
      <w:divsChild>
        <w:div w:id="608051153">
          <w:marLeft w:val="0"/>
          <w:marRight w:val="0"/>
          <w:marTop w:val="0"/>
          <w:marBottom w:val="0"/>
          <w:divBdr>
            <w:top w:val="none" w:sz="0" w:space="0" w:color="auto"/>
            <w:left w:val="none" w:sz="0" w:space="0" w:color="auto"/>
            <w:bottom w:val="none" w:sz="0" w:space="0" w:color="auto"/>
            <w:right w:val="none" w:sz="0" w:space="0" w:color="auto"/>
          </w:divBdr>
          <w:divsChild>
            <w:div w:id="14967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2006">
      <w:bodyDiv w:val="1"/>
      <w:marLeft w:val="0"/>
      <w:marRight w:val="0"/>
      <w:marTop w:val="0"/>
      <w:marBottom w:val="0"/>
      <w:divBdr>
        <w:top w:val="none" w:sz="0" w:space="0" w:color="auto"/>
        <w:left w:val="none" w:sz="0" w:space="0" w:color="auto"/>
        <w:bottom w:val="none" w:sz="0" w:space="0" w:color="auto"/>
        <w:right w:val="none" w:sz="0" w:space="0" w:color="auto"/>
      </w:divBdr>
    </w:div>
    <w:div w:id="477301985">
      <w:bodyDiv w:val="1"/>
      <w:marLeft w:val="0"/>
      <w:marRight w:val="0"/>
      <w:marTop w:val="0"/>
      <w:marBottom w:val="0"/>
      <w:divBdr>
        <w:top w:val="none" w:sz="0" w:space="0" w:color="auto"/>
        <w:left w:val="none" w:sz="0" w:space="0" w:color="auto"/>
        <w:bottom w:val="none" w:sz="0" w:space="0" w:color="auto"/>
        <w:right w:val="none" w:sz="0" w:space="0" w:color="auto"/>
      </w:divBdr>
    </w:div>
    <w:div w:id="485825198">
      <w:bodyDiv w:val="1"/>
      <w:marLeft w:val="0"/>
      <w:marRight w:val="0"/>
      <w:marTop w:val="0"/>
      <w:marBottom w:val="0"/>
      <w:divBdr>
        <w:top w:val="none" w:sz="0" w:space="0" w:color="auto"/>
        <w:left w:val="none" w:sz="0" w:space="0" w:color="auto"/>
        <w:bottom w:val="none" w:sz="0" w:space="0" w:color="auto"/>
        <w:right w:val="none" w:sz="0" w:space="0" w:color="auto"/>
      </w:divBdr>
    </w:div>
    <w:div w:id="487213178">
      <w:bodyDiv w:val="1"/>
      <w:marLeft w:val="0"/>
      <w:marRight w:val="0"/>
      <w:marTop w:val="0"/>
      <w:marBottom w:val="0"/>
      <w:divBdr>
        <w:top w:val="none" w:sz="0" w:space="0" w:color="auto"/>
        <w:left w:val="none" w:sz="0" w:space="0" w:color="auto"/>
        <w:bottom w:val="none" w:sz="0" w:space="0" w:color="auto"/>
        <w:right w:val="none" w:sz="0" w:space="0" w:color="auto"/>
      </w:divBdr>
    </w:div>
    <w:div w:id="510754672">
      <w:bodyDiv w:val="1"/>
      <w:marLeft w:val="0"/>
      <w:marRight w:val="0"/>
      <w:marTop w:val="0"/>
      <w:marBottom w:val="0"/>
      <w:divBdr>
        <w:top w:val="none" w:sz="0" w:space="0" w:color="auto"/>
        <w:left w:val="none" w:sz="0" w:space="0" w:color="auto"/>
        <w:bottom w:val="none" w:sz="0" w:space="0" w:color="auto"/>
        <w:right w:val="none" w:sz="0" w:space="0" w:color="auto"/>
      </w:divBdr>
    </w:div>
    <w:div w:id="517624963">
      <w:bodyDiv w:val="1"/>
      <w:marLeft w:val="0"/>
      <w:marRight w:val="0"/>
      <w:marTop w:val="0"/>
      <w:marBottom w:val="0"/>
      <w:divBdr>
        <w:top w:val="none" w:sz="0" w:space="0" w:color="auto"/>
        <w:left w:val="none" w:sz="0" w:space="0" w:color="auto"/>
        <w:bottom w:val="none" w:sz="0" w:space="0" w:color="auto"/>
        <w:right w:val="none" w:sz="0" w:space="0" w:color="auto"/>
      </w:divBdr>
    </w:div>
    <w:div w:id="532497747">
      <w:bodyDiv w:val="1"/>
      <w:marLeft w:val="0"/>
      <w:marRight w:val="0"/>
      <w:marTop w:val="0"/>
      <w:marBottom w:val="0"/>
      <w:divBdr>
        <w:top w:val="none" w:sz="0" w:space="0" w:color="auto"/>
        <w:left w:val="none" w:sz="0" w:space="0" w:color="auto"/>
        <w:bottom w:val="none" w:sz="0" w:space="0" w:color="auto"/>
        <w:right w:val="none" w:sz="0" w:space="0" w:color="auto"/>
      </w:divBdr>
    </w:div>
    <w:div w:id="565649327">
      <w:bodyDiv w:val="1"/>
      <w:marLeft w:val="0"/>
      <w:marRight w:val="0"/>
      <w:marTop w:val="0"/>
      <w:marBottom w:val="0"/>
      <w:divBdr>
        <w:top w:val="none" w:sz="0" w:space="0" w:color="auto"/>
        <w:left w:val="none" w:sz="0" w:space="0" w:color="auto"/>
        <w:bottom w:val="none" w:sz="0" w:space="0" w:color="auto"/>
        <w:right w:val="none" w:sz="0" w:space="0" w:color="auto"/>
      </w:divBdr>
    </w:div>
    <w:div w:id="618803767">
      <w:bodyDiv w:val="1"/>
      <w:marLeft w:val="0"/>
      <w:marRight w:val="0"/>
      <w:marTop w:val="0"/>
      <w:marBottom w:val="0"/>
      <w:divBdr>
        <w:top w:val="none" w:sz="0" w:space="0" w:color="auto"/>
        <w:left w:val="none" w:sz="0" w:space="0" w:color="auto"/>
        <w:bottom w:val="none" w:sz="0" w:space="0" w:color="auto"/>
        <w:right w:val="none" w:sz="0" w:space="0" w:color="auto"/>
      </w:divBdr>
    </w:div>
    <w:div w:id="644504104">
      <w:bodyDiv w:val="1"/>
      <w:marLeft w:val="0"/>
      <w:marRight w:val="0"/>
      <w:marTop w:val="0"/>
      <w:marBottom w:val="0"/>
      <w:divBdr>
        <w:top w:val="none" w:sz="0" w:space="0" w:color="auto"/>
        <w:left w:val="none" w:sz="0" w:space="0" w:color="auto"/>
        <w:bottom w:val="none" w:sz="0" w:space="0" w:color="auto"/>
        <w:right w:val="none" w:sz="0" w:space="0" w:color="auto"/>
      </w:divBdr>
    </w:div>
    <w:div w:id="685407034">
      <w:bodyDiv w:val="1"/>
      <w:marLeft w:val="0"/>
      <w:marRight w:val="0"/>
      <w:marTop w:val="0"/>
      <w:marBottom w:val="0"/>
      <w:divBdr>
        <w:top w:val="none" w:sz="0" w:space="0" w:color="auto"/>
        <w:left w:val="none" w:sz="0" w:space="0" w:color="auto"/>
        <w:bottom w:val="none" w:sz="0" w:space="0" w:color="auto"/>
        <w:right w:val="none" w:sz="0" w:space="0" w:color="auto"/>
      </w:divBdr>
    </w:div>
    <w:div w:id="696396808">
      <w:bodyDiv w:val="1"/>
      <w:marLeft w:val="0"/>
      <w:marRight w:val="0"/>
      <w:marTop w:val="0"/>
      <w:marBottom w:val="0"/>
      <w:divBdr>
        <w:top w:val="none" w:sz="0" w:space="0" w:color="auto"/>
        <w:left w:val="none" w:sz="0" w:space="0" w:color="auto"/>
        <w:bottom w:val="none" w:sz="0" w:space="0" w:color="auto"/>
        <w:right w:val="none" w:sz="0" w:space="0" w:color="auto"/>
      </w:divBdr>
    </w:div>
    <w:div w:id="731853963">
      <w:bodyDiv w:val="1"/>
      <w:marLeft w:val="0"/>
      <w:marRight w:val="0"/>
      <w:marTop w:val="0"/>
      <w:marBottom w:val="0"/>
      <w:divBdr>
        <w:top w:val="none" w:sz="0" w:space="0" w:color="auto"/>
        <w:left w:val="none" w:sz="0" w:space="0" w:color="auto"/>
        <w:bottom w:val="none" w:sz="0" w:space="0" w:color="auto"/>
        <w:right w:val="none" w:sz="0" w:space="0" w:color="auto"/>
      </w:divBdr>
    </w:div>
    <w:div w:id="738789290">
      <w:bodyDiv w:val="1"/>
      <w:marLeft w:val="0"/>
      <w:marRight w:val="0"/>
      <w:marTop w:val="0"/>
      <w:marBottom w:val="0"/>
      <w:divBdr>
        <w:top w:val="none" w:sz="0" w:space="0" w:color="auto"/>
        <w:left w:val="none" w:sz="0" w:space="0" w:color="auto"/>
        <w:bottom w:val="none" w:sz="0" w:space="0" w:color="auto"/>
        <w:right w:val="none" w:sz="0" w:space="0" w:color="auto"/>
      </w:divBdr>
    </w:div>
    <w:div w:id="785007249">
      <w:bodyDiv w:val="1"/>
      <w:marLeft w:val="0"/>
      <w:marRight w:val="0"/>
      <w:marTop w:val="0"/>
      <w:marBottom w:val="0"/>
      <w:divBdr>
        <w:top w:val="none" w:sz="0" w:space="0" w:color="auto"/>
        <w:left w:val="none" w:sz="0" w:space="0" w:color="auto"/>
        <w:bottom w:val="none" w:sz="0" w:space="0" w:color="auto"/>
        <w:right w:val="none" w:sz="0" w:space="0" w:color="auto"/>
      </w:divBdr>
    </w:div>
    <w:div w:id="791560117">
      <w:bodyDiv w:val="1"/>
      <w:marLeft w:val="0"/>
      <w:marRight w:val="0"/>
      <w:marTop w:val="0"/>
      <w:marBottom w:val="0"/>
      <w:divBdr>
        <w:top w:val="none" w:sz="0" w:space="0" w:color="auto"/>
        <w:left w:val="none" w:sz="0" w:space="0" w:color="auto"/>
        <w:bottom w:val="none" w:sz="0" w:space="0" w:color="auto"/>
        <w:right w:val="none" w:sz="0" w:space="0" w:color="auto"/>
      </w:divBdr>
    </w:div>
    <w:div w:id="837884679">
      <w:bodyDiv w:val="1"/>
      <w:marLeft w:val="0"/>
      <w:marRight w:val="0"/>
      <w:marTop w:val="0"/>
      <w:marBottom w:val="0"/>
      <w:divBdr>
        <w:top w:val="none" w:sz="0" w:space="0" w:color="auto"/>
        <w:left w:val="none" w:sz="0" w:space="0" w:color="auto"/>
        <w:bottom w:val="none" w:sz="0" w:space="0" w:color="auto"/>
        <w:right w:val="none" w:sz="0" w:space="0" w:color="auto"/>
      </w:divBdr>
    </w:div>
    <w:div w:id="846482494">
      <w:bodyDiv w:val="1"/>
      <w:marLeft w:val="0"/>
      <w:marRight w:val="0"/>
      <w:marTop w:val="0"/>
      <w:marBottom w:val="0"/>
      <w:divBdr>
        <w:top w:val="none" w:sz="0" w:space="0" w:color="auto"/>
        <w:left w:val="none" w:sz="0" w:space="0" w:color="auto"/>
        <w:bottom w:val="none" w:sz="0" w:space="0" w:color="auto"/>
        <w:right w:val="none" w:sz="0" w:space="0" w:color="auto"/>
      </w:divBdr>
    </w:div>
    <w:div w:id="919171141">
      <w:bodyDiv w:val="1"/>
      <w:marLeft w:val="0"/>
      <w:marRight w:val="0"/>
      <w:marTop w:val="0"/>
      <w:marBottom w:val="0"/>
      <w:divBdr>
        <w:top w:val="none" w:sz="0" w:space="0" w:color="auto"/>
        <w:left w:val="none" w:sz="0" w:space="0" w:color="auto"/>
        <w:bottom w:val="none" w:sz="0" w:space="0" w:color="auto"/>
        <w:right w:val="none" w:sz="0" w:space="0" w:color="auto"/>
      </w:divBdr>
    </w:div>
    <w:div w:id="925261675">
      <w:bodyDiv w:val="1"/>
      <w:marLeft w:val="0"/>
      <w:marRight w:val="0"/>
      <w:marTop w:val="0"/>
      <w:marBottom w:val="0"/>
      <w:divBdr>
        <w:top w:val="none" w:sz="0" w:space="0" w:color="auto"/>
        <w:left w:val="none" w:sz="0" w:space="0" w:color="auto"/>
        <w:bottom w:val="none" w:sz="0" w:space="0" w:color="auto"/>
        <w:right w:val="none" w:sz="0" w:space="0" w:color="auto"/>
      </w:divBdr>
    </w:div>
    <w:div w:id="938177652">
      <w:bodyDiv w:val="1"/>
      <w:marLeft w:val="0"/>
      <w:marRight w:val="0"/>
      <w:marTop w:val="0"/>
      <w:marBottom w:val="0"/>
      <w:divBdr>
        <w:top w:val="none" w:sz="0" w:space="0" w:color="auto"/>
        <w:left w:val="none" w:sz="0" w:space="0" w:color="auto"/>
        <w:bottom w:val="none" w:sz="0" w:space="0" w:color="auto"/>
        <w:right w:val="none" w:sz="0" w:space="0" w:color="auto"/>
      </w:divBdr>
    </w:div>
    <w:div w:id="944192975">
      <w:bodyDiv w:val="1"/>
      <w:marLeft w:val="0"/>
      <w:marRight w:val="0"/>
      <w:marTop w:val="0"/>
      <w:marBottom w:val="0"/>
      <w:divBdr>
        <w:top w:val="none" w:sz="0" w:space="0" w:color="auto"/>
        <w:left w:val="none" w:sz="0" w:space="0" w:color="auto"/>
        <w:bottom w:val="none" w:sz="0" w:space="0" w:color="auto"/>
        <w:right w:val="none" w:sz="0" w:space="0" w:color="auto"/>
      </w:divBdr>
    </w:div>
    <w:div w:id="944844398">
      <w:bodyDiv w:val="1"/>
      <w:marLeft w:val="0"/>
      <w:marRight w:val="0"/>
      <w:marTop w:val="0"/>
      <w:marBottom w:val="0"/>
      <w:divBdr>
        <w:top w:val="none" w:sz="0" w:space="0" w:color="auto"/>
        <w:left w:val="none" w:sz="0" w:space="0" w:color="auto"/>
        <w:bottom w:val="none" w:sz="0" w:space="0" w:color="auto"/>
        <w:right w:val="none" w:sz="0" w:space="0" w:color="auto"/>
      </w:divBdr>
    </w:div>
    <w:div w:id="990015296">
      <w:bodyDiv w:val="1"/>
      <w:marLeft w:val="0"/>
      <w:marRight w:val="0"/>
      <w:marTop w:val="0"/>
      <w:marBottom w:val="0"/>
      <w:divBdr>
        <w:top w:val="none" w:sz="0" w:space="0" w:color="auto"/>
        <w:left w:val="none" w:sz="0" w:space="0" w:color="auto"/>
        <w:bottom w:val="none" w:sz="0" w:space="0" w:color="auto"/>
        <w:right w:val="none" w:sz="0" w:space="0" w:color="auto"/>
      </w:divBdr>
    </w:div>
    <w:div w:id="1019818546">
      <w:bodyDiv w:val="1"/>
      <w:marLeft w:val="0"/>
      <w:marRight w:val="0"/>
      <w:marTop w:val="0"/>
      <w:marBottom w:val="0"/>
      <w:divBdr>
        <w:top w:val="none" w:sz="0" w:space="0" w:color="auto"/>
        <w:left w:val="none" w:sz="0" w:space="0" w:color="auto"/>
        <w:bottom w:val="none" w:sz="0" w:space="0" w:color="auto"/>
        <w:right w:val="none" w:sz="0" w:space="0" w:color="auto"/>
      </w:divBdr>
    </w:div>
    <w:div w:id="1027608993">
      <w:bodyDiv w:val="1"/>
      <w:marLeft w:val="0"/>
      <w:marRight w:val="0"/>
      <w:marTop w:val="0"/>
      <w:marBottom w:val="0"/>
      <w:divBdr>
        <w:top w:val="none" w:sz="0" w:space="0" w:color="auto"/>
        <w:left w:val="none" w:sz="0" w:space="0" w:color="auto"/>
        <w:bottom w:val="none" w:sz="0" w:space="0" w:color="auto"/>
        <w:right w:val="none" w:sz="0" w:space="0" w:color="auto"/>
      </w:divBdr>
    </w:div>
    <w:div w:id="1029337916">
      <w:bodyDiv w:val="1"/>
      <w:marLeft w:val="0"/>
      <w:marRight w:val="0"/>
      <w:marTop w:val="0"/>
      <w:marBottom w:val="0"/>
      <w:divBdr>
        <w:top w:val="none" w:sz="0" w:space="0" w:color="auto"/>
        <w:left w:val="none" w:sz="0" w:space="0" w:color="auto"/>
        <w:bottom w:val="none" w:sz="0" w:space="0" w:color="auto"/>
        <w:right w:val="none" w:sz="0" w:space="0" w:color="auto"/>
      </w:divBdr>
      <w:divsChild>
        <w:div w:id="1375228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779950">
      <w:bodyDiv w:val="1"/>
      <w:marLeft w:val="0"/>
      <w:marRight w:val="0"/>
      <w:marTop w:val="0"/>
      <w:marBottom w:val="0"/>
      <w:divBdr>
        <w:top w:val="none" w:sz="0" w:space="0" w:color="auto"/>
        <w:left w:val="none" w:sz="0" w:space="0" w:color="auto"/>
        <w:bottom w:val="none" w:sz="0" w:space="0" w:color="auto"/>
        <w:right w:val="none" w:sz="0" w:space="0" w:color="auto"/>
      </w:divBdr>
    </w:div>
    <w:div w:id="1083331345">
      <w:bodyDiv w:val="1"/>
      <w:marLeft w:val="0"/>
      <w:marRight w:val="0"/>
      <w:marTop w:val="0"/>
      <w:marBottom w:val="0"/>
      <w:divBdr>
        <w:top w:val="none" w:sz="0" w:space="0" w:color="auto"/>
        <w:left w:val="none" w:sz="0" w:space="0" w:color="auto"/>
        <w:bottom w:val="none" w:sz="0" w:space="0" w:color="auto"/>
        <w:right w:val="none" w:sz="0" w:space="0" w:color="auto"/>
      </w:divBdr>
    </w:div>
    <w:div w:id="1104692750">
      <w:bodyDiv w:val="1"/>
      <w:marLeft w:val="0"/>
      <w:marRight w:val="0"/>
      <w:marTop w:val="0"/>
      <w:marBottom w:val="0"/>
      <w:divBdr>
        <w:top w:val="none" w:sz="0" w:space="0" w:color="auto"/>
        <w:left w:val="none" w:sz="0" w:space="0" w:color="auto"/>
        <w:bottom w:val="none" w:sz="0" w:space="0" w:color="auto"/>
        <w:right w:val="none" w:sz="0" w:space="0" w:color="auto"/>
      </w:divBdr>
    </w:div>
    <w:div w:id="1199515464">
      <w:bodyDiv w:val="1"/>
      <w:marLeft w:val="0"/>
      <w:marRight w:val="0"/>
      <w:marTop w:val="0"/>
      <w:marBottom w:val="0"/>
      <w:divBdr>
        <w:top w:val="none" w:sz="0" w:space="0" w:color="auto"/>
        <w:left w:val="none" w:sz="0" w:space="0" w:color="auto"/>
        <w:bottom w:val="none" w:sz="0" w:space="0" w:color="auto"/>
        <w:right w:val="none" w:sz="0" w:space="0" w:color="auto"/>
      </w:divBdr>
    </w:div>
    <w:div w:id="1240794507">
      <w:bodyDiv w:val="1"/>
      <w:marLeft w:val="0"/>
      <w:marRight w:val="0"/>
      <w:marTop w:val="0"/>
      <w:marBottom w:val="0"/>
      <w:divBdr>
        <w:top w:val="none" w:sz="0" w:space="0" w:color="auto"/>
        <w:left w:val="none" w:sz="0" w:space="0" w:color="auto"/>
        <w:bottom w:val="none" w:sz="0" w:space="0" w:color="auto"/>
        <w:right w:val="none" w:sz="0" w:space="0" w:color="auto"/>
      </w:divBdr>
    </w:div>
    <w:div w:id="1262951867">
      <w:bodyDiv w:val="1"/>
      <w:marLeft w:val="0"/>
      <w:marRight w:val="0"/>
      <w:marTop w:val="0"/>
      <w:marBottom w:val="0"/>
      <w:divBdr>
        <w:top w:val="none" w:sz="0" w:space="0" w:color="auto"/>
        <w:left w:val="none" w:sz="0" w:space="0" w:color="auto"/>
        <w:bottom w:val="none" w:sz="0" w:space="0" w:color="auto"/>
        <w:right w:val="none" w:sz="0" w:space="0" w:color="auto"/>
      </w:divBdr>
    </w:div>
    <w:div w:id="1293055979">
      <w:bodyDiv w:val="1"/>
      <w:marLeft w:val="0"/>
      <w:marRight w:val="0"/>
      <w:marTop w:val="0"/>
      <w:marBottom w:val="0"/>
      <w:divBdr>
        <w:top w:val="none" w:sz="0" w:space="0" w:color="auto"/>
        <w:left w:val="none" w:sz="0" w:space="0" w:color="auto"/>
        <w:bottom w:val="none" w:sz="0" w:space="0" w:color="auto"/>
        <w:right w:val="none" w:sz="0" w:space="0" w:color="auto"/>
      </w:divBdr>
    </w:div>
    <w:div w:id="1298603989">
      <w:bodyDiv w:val="1"/>
      <w:marLeft w:val="0"/>
      <w:marRight w:val="0"/>
      <w:marTop w:val="0"/>
      <w:marBottom w:val="0"/>
      <w:divBdr>
        <w:top w:val="none" w:sz="0" w:space="0" w:color="auto"/>
        <w:left w:val="none" w:sz="0" w:space="0" w:color="auto"/>
        <w:bottom w:val="none" w:sz="0" w:space="0" w:color="auto"/>
        <w:right w:val="none" w:sz="0" w:space="0" w:color="auto"/>
      </w:divBdr>
    </w:div>
    <w:div w:id="1327318862">
      <w:bodyDiv w:val="1"/>
      <w:marLeft w:val="0"/>
      <w:marRight w:val="0"/>
      <w:marTop w:val="0"/>
      <w:marBottom w:val="0"/>
      <w:divBdr>
        <w:top w:val="none" w:sz="0" w:space="0" w:color="auto"/>
        <w:left w:val="none" w:sz="0" w:space="0" w:color="auto"/>
        <w:bottom w:val="none" w:sz="0" w:space="0" w:color="auto"/>
        <w:right w:val="none" w:sz="0" w:space="0" w:color="auto"/>
      </w:divBdr>
    </w:div>
    <w:div w:id="1335911210">
      <w:bodyDiv w:val="1"/>
      <w:marLeft w:val="0"/>
      <w:marRight w:val="0"/>
      <w:marTop w:val="0"/>
      <w:marBottom w:val="0"/>
      <w:divBdr>
        <w:top w:val="none" w:sz="0" w:space="0" w:color="auto"/>
        <w:left w:val="none" w:sz="0" w:space="0" w:color="auto"/>
        <w:bottom w:val="none" w:sz="0" w:space="0" w:color="auto"/>
        <w:right w:val="none" w:sz="0" w:space="0" w:color="auto"/>
      </w:divBdr>
    </w:div>
    <w:div w:id="1346177819">
      <w:bodyDiv w:val="1"/>
      <w:marLeft w:val="0"/>
      <w:marRight w:val="0"/>
      <w:marTop w:val="0"/>
      <w:marBottom w:val="0"/>
      <w:divBdr>
        <w:top w:val="none" w:sz="0" w:space="0" w:color="auto"/>
        <w:left w:val="none" w:sz="0" w:space="0" w:color="auto"/>
        <w:bottom w:val="none" w:sz="0" w:space="0" w:color="auto"/>
        <w:right w:val="none" w:sz="0" w:space="0" w:color="auto"/>
      </w:divBdr>
    </w:div>
    <w:div w:id="1369992879">
      <w:bodyDiv w:val="1"/>
      <w:marLeft w:val="0"/>
      <w:marRight w:val="0"/>
      <w:marTop w:val="0"/>
      <w:marBottom w:val="0"/>
      <w:divBdr>
        <w:top w:val="none" w:sz="0" w:space="0" w:color="auto"/>
        <w:left w:val="none" w:sz="0" w:space="0" w:color="auto"/>
        <w:bottom w:val="none" w:sz="0" w:space="0" w:color="auto"/>
        <w:right w:val="none" w:sz="0" w:space="0" w:color="auto"/>
      </w:divBdr>
    </w:div>
    <w:div w:id="1407266869">
      <w:bodyDiv w:val="1"/>
      <w:marLeft w:val="0"/>
      <w:marRight w:val="0"/>
      <w:marTop w:val="0"/>
      <w:marBottom w:val="0"/>
      <w:divBdr>
        <w:top w:val="none" w:sz="0" w:space="0" w:color="auto"/>
        <w:left w:val="none" w:sz="0" w:space="0" w:color="auto"/>
        <w:bottom w:val="none" w:sz="0" w:space="0" w:color="auto"/>
        <w:right w:val="none" w:sz="0" w:space="0" w:color="auto"/>
      </w:divBdr>
    </w:div>
    <w:div w:id="1408259448">
      <w:bodyDiv w:val="1"/>
      <w:marLeft w:val="0"/>
      <w:marRight w:val="0"/>
      <w:marTop w:val="0"/>
      <w:marBottom w:val="0"/>
      <w:divBdr>
        <w:top w:val="none" w:sz="0" w:space="0" w:color="auto"/>
        <w:left w:val="none" w:sz="0" w:space="0" w:color="auto"/>
        <w:bottom w:val="none" w:sz="0" w:space="0" w:color="auto"/>
        <w:right w:val="none" w:sz="0" w:space="0" w:color="auto"/>
      </w:divBdr>
    </w:div>
    <w:div w:id="1427921486">
      <w:bodyDiv w:val="1"/>
      <w:marLeft w:val="0"/>
      <w:marRight w:val="0"/>
      <w:marTop w:val="0"/>
      <w:marBottom w:val="0"/>
      <w:divBdr>
        <w:top w:val="none" w:sz="0" w:space="0" w:color="auto"/>
        <w:left w:val="none" w:sz="0" w:space="0" w:color="auto"/>
        <w:bottom w:val="none" w:sz="0" w:space="0" w:color="auto"/>
        <w:right w:val="none" w:sz="0" w:space="0" w:color="auto"/>
      </w:divBdr>
    </w:div>
    <w:div w:id="1436243779">
      <w:bodyDiv w:val="1"/>
      <w:marLeft w:val="0"/>
      <w:marRight w:val="0"/>
      <w:marTop w:val="0"/>
      <w:marBottom w:val="0"/>
      <w:divBdr>
        <w:top w:val="none" w:sz="0" w:space="0" w:color="auto"/>
        <w:left w:val="none" w:sz="0" w:space="0" w:color="auto"/>
        <w:bottom w:val="none" w:sz="0" w:space="0" w:color="auto"/>
        <w:right w:val="none" w:sz="0" w:space="0" w:color="auto"/>
      </w:divBdr>
    </w:div>
    <w:div w:id="1457140209">
      <w:bodyDiv w:val="1"/>
      <w:marLeft w:val="0"/>
      <w:marRight w:val="0"/>
      <w:marTop w:val="0"/>
      <w:marBottom w:val="0"/>
      <w:divBdr>
        <w:top w:val="none" w:sz="0" w:space="0" w:color="auto"/>
        <w:left w:val="none" w:sz="0" w:space="0" w:color="auto"/>
        <w:bottom w:val="none" w:sz="0" w:space="0" w:color="auto"/>
        <w:right w:val="none" w:sz="0" w:space="0" w:color="auto"/>
      </w:divBdr>
    </w:div>
    <w:div w:id="1475217839">
      <w:bodyDiv w:val="1"/>
      <w:marLeft w:val="0"/>
      <w:marRight w:val="0"/>
      <w:marTop w:val="0"/>
      <w:marBottom w:val="0"/>
      <w:divBdr>
        <w:top w:val="none" w:sz="0" w:space="0" w:color="auto"/>
        <w:left w:val="none" w:sz="0" w:space="0" w:color="auto"/>
        <w:bottom w:val="none" w:sz="0" w:space="0" w:color="auto"/>
        <w:right w:val="none" w:sz="0" w:space="0" w:color="auto"/>
      </w:divBdr>
    </w:div>
    <w:div w:id="1480537945">
      <w:bodyDiv w:val="1"/>
      <w:marLeft w:val="0"/>
      <w:marRight w:val="0"/>
      <w:marTop w:val="0"/>
      <w:marBottom w:val="0"/>
      <w:divBdr>
        <w:top w:val="none" w:sz="0" w:space="0" w:color="auto"/>
        <w:left w:val="none" w:sz="0" w:space="0" w:color="auto"/>
        <w:bottom w:val="none" w:sz="0" w:space="0" w:color="auto"/>
        <w:right w:val="none" w:sz="0" w:space="0" w:color="auto"/>
      </w:divBdr>
    </w:div>
    <w:div w:id="1507133794">
      <w:bodyDiv w:val="1"/>
      <w:marLeft w:val="0"/>
      <w:marRight w:val="0"/>
      <w:marTop w:val="0"/>
      <w:marBottom w:val="0"/>
      <w:divBdr>
        <w:top w:val="none" w:sz="0" w:space="0" w:color="auto"/>
        <w:left w:val="none" w:sz="0" w:space="0" w:color="auto"/>
        <w:bottom w:val="none" w:sz="0" w:space="0" w:color="auto"/>
        <w:right w:val="none" w:sz="0" w:space="0" w:color="auto"/>
      </w:divBdr>
    </w:div>
    <w:div w:id="1512530860">
      <w:bodyDiv w:val="1"/>
      <w:marLeft w:val="0"/>
      <w:marRight w:val="0"/>
      <w:marTop w:val="0"/>
      <w:marBottom w:val="0"/>
      <w:divBdr>
        <w:top w:val="none" w:sz="0" w:space="0" w:color="auto"/>
        <w:left w:val="none" w:sz="0" w:space="0" w:color="auto"/>
        <w:bottom w:val="none" w:sz="0" w:space="0" w:color="auto"/>
        <w:right w:val="none" w:sz="0" w:space="0" w:color="auto"/>
      </w:divBdr>
    </w:div>
    <w:div w:id="1515459026">
      <w:bodyDiv w:val="1"/>
      <w:marLeft w:val="0"/>
      <w:marRight w:val="0"/>
      <w:marTop w:val="0"/>
      <w:marBottom w:val="0"/>
      <w:divBdr>
        <w:top w:val="none" w:sz="0" w:space="0" w:color="auto"/>
        <w:left w:val="none" w:sz="0" w:space="0" w:color="auto"/>
        <w:bottom w:val="none" w:sz="0" w:space="0" w:color="auto"/>
        <w:right w:val="none" w:sz="0" w:space="0" w:color="auto"/>
      </w:divBdr>
    </w:div>
    <w:div w:id="1517965487">
      <w:bodyDiv w:val="1"/>
      <w:marLeft w:val="0"/>
      <w:marRight w:val="0"/>
      <w:marTop w:val="0"/>
      <w:marBottom w:val="0"/>
      <w:divBdr>
        <w:top w:val="none" w:sz="0" w:space="0" w:color="auto"/>
        <w:left w:val="none" w:sz="0" w:space="0" w:color="auto"/>
        <w:bottom w:val="none" w:sz="0" w:space="0" w:color="auto"/>
        <w:right w:val="none" w:sz="0" w:space="0" w:color="auto"/>
      </w:divBdr>
    </w:div>
    <w:div w:id="1523980454">
      <w:bodyDiv w:val="1"/>
      <w:marLeft w:val="0"/>
      <w:marRight w:val="0"/>
      <w:marTop w:val="0"/>
      <w:marBottom w:val="0"/>
      <w:divBdr>
        <w:top w:val="none" w:sz="0" w:space="0" w:color="auto"/>
        <w:left w:val="none" w:sz="0" w:space="0" w:color="auto"/>
        <w:bottom w:val="none" w:sz="0" w:space="0" w:color="auto"/>
        <w:right w:val="none" w:sz="0" w:space="0" w:color="auto"/>
      </w:divBdr>
    </w:div>
    <w:div w:id="1541743096">
      <w:bodyDiv w:val="1"/>
      <w:marLeft w:val="0"/>
      <w:marRight w:val="0"/>
      <w:marTop w:val="0"/>
      <w:marBottom w:val="0"/>
      <w:divBdr>
        <w:top w:val="none" w:sz="0" w:space="0" w:color="auto"/>
        <w:left w:val="none" w:sz="0" w:space="0" w:color="auto"/>
        <w:bottom w:val="none" w:sz="0" w:space="0" w:color="auto"/>
        <w:right w:val="none" w:sz="0" w:space="0" w:color="auto"/>
      </w:divBdr>
    </w:div>
    <w:div w:id="1592733363">
      <w:bodyDiv w:val="1"/>
      <w:marLeft w:val="0"/>
      <w:marRight w:val="0"/>
      <w:marTop w:val="0"/>
      <w:marBottom w:val="0"/>
      <w:divBdr>
        <w:top w:val="none" w:sz="0" w:space="0" w:color="auto"/>
        <w:left w:val="none" w:sz="0" w:space="0" w:color="auto"/>
        <w:bottom w:val="none" w:sz="0" w:space="0" w:color="auto"/>
        <w:right w:val="none" w:sz="0" w:space="0" w:color="auto"/>
      </w:divBdr>
    </w:div>
    <w:div w:id="1660965323">
      <w:bodyDiv w:val="1"/>
      <w:marLeft w:val="0"/>
      <w:marRight w:val="0"/>
      <w:marTop w:val="0"/>
      <w:marBottom w:val="0"/>
      <w:divBdr>
        <w:top w:val="none" w:sz="0" w:space="0" w:color="auto"/>
        <w:left w:val="none" w:sz="0" w:space="0" w:color="auto"/>
        <w:bottom w:val="none" w:sz="0" w:space="0" w:color="auto"/>
        <w:right w:val="none" w:sz="0" w:space="0" w:color="auto"/>
      </w:divBdr>
    </w:div>
    <w:div w:id="1662390914">
      <w:bodyDiv w:val="1"/>
      <w:marLeft w:val="0"/>
      <w:marRight w:val="0"/>
      <w:marTop w:val="0"/>
      <w:marBottom w:val="0"/>
      <w:divBdr>
        <w:top w:val="none" w:sz="0" w:space="0" w:color="auto"/>
        <w:left w:val="none" w:sz="0" w:space="0" w:color="auto"/>
        <w:bottom w:val="none" w:sz="0" w:space="0" w:color="auto"/>
        <w:right w:val="none" w:sz="0" w:space="0" w:color="auto"/>
      </w:divBdr>
    </w:div>
    <w:div w:id="1662734744">
      <w:bodyDiv w:val="1"/>
      <w:marLeft w:val="0"/>
      <w:marRight w:val="0"/>
      <w:marTop w:val="0"/>
      <w:marBottom w:val="0"/>
      <w:divBdr>
        <w:top w:val="none" w:sz="0" w:space="0" w:color="auto"/>
        <w:left w:val="none" w:sz="0" w:space="0" w:color="auto"/>
        <w:bottom w:val="none" w:sz="0" w:space="0" w:color="auto"/>
        <w:right w:val="none" w:sz="0" w:space="0" w:color="auto"/>
      </w:divBdr>
    </w:div>
    <w:div w:id="1679305087">
      <w:bodyDiv w:val="1"/>
      <w:marLeft w:val="0"/>
      <w:marRight w:val="0"/>
      <w:marTop w:val="0"/>
      <w:marBottom w:val="0"/>
      <w:divBdr>
        <w:top w:val="none" w:sz="0" w:space="0" w:color="auto"/>
        <w:left w:val="none" w:sz="0" w:space="0" w:color="auto"/>
        <w:bottom w:val="none" w:sz="0" w:space="0" w:color="auto"/>
        <w:right w:val="none" w:sz="0" w:space="0" w:color="auto"/>
      </w:divBdr>
    </w:div>
    <w:div w:id="1705710825">
      <w:bodyDiv w:val="1"/>
      <w:marLeft w:val="0"/>
      <w:marRight w:val="0"/>
      <w:marTop w:val="0"/>
      <w:marBottom w:val="0"/>
      <w:divBdr>
        <w:top w:val="none" w:sz="0" w:space="0" w:color="auto"/>
        <w:left w:val="none" w:sz="0" w:space="0" w:color="auto"/>
        <w:bottom w:val="none" w:sz="0" w:space="0" w:color="auto"/>
        <w:right w:val="none" w:sz="0" w:space="0" w:color="auto"/>
      </w:divBdr>
    </w:div>
    <w:div w:id="1735472323">
      <w:bodyDiv w:val="1"/>
      <w:marLeft w:val="0"/>
      <w:marRight w:val="0"/>
      <w:marTop w:val="0"/>
      <w:marBottom w:val="0"/>
      <w:divBdr>
        <w:top w:val="none" w:sz="0" w:space="0" w:color="auto"/>
        <w:left w:val="none" w:sz="0" w:space="0" w:color="auto"/>
        <w:bottom w:val="none" w:sz="0" w:space="0" w:color="auto"/>
        <w:right w:val="none" w:sz="0" w:space="0" w:color="auto"/>
      </w:divBdr>
    </w:div>
    <w:div w:id="1751148280">
      <w:bodyDiv w:val="1"/>
      <w:marLeft w:val="0"/>
      <w:marRight w:val="0"/>
      <w:marTop w:val="0"/>
      <w:marBottom w:val="0"/>
      <w:divBdr>
        <w:top w:val="none" w:sz="0" w:space="0" w:color="auto"/>
        <w:left w:val="none" w:sz="0" w:space="0" w:color="auto"/>
        <w:bottom w:val="none" w:sz="0" w:space="0" w:color="auto"/>
        <w:right w:val="none" w:sz="0" w:space="0" w:color="auto"/>
      </w:divBdr>
    </w:div>
    <w:div w:id="1769499831">
      <w:bodyDiv w:val="1"/>
      <w:marLeft w:val="0"/>
      <w:marRight w:val="0"/>
      <w:marTop w:val="0"/>
      <w:marBottom w:val="0"/>
      <w:divBdr>
        <w:top w:val="none" w:sz="0" w:space="0" w:color="auto"/>
        <w:left w:val="none" w:sz="0" w:space="0" w:color="auto"/>
        <w:bottom w:val="none" w:sz="0" w:space="0" w:color="auto"/>
        <w:right w:val="none" w:sz="0" w:space="0" w:color="auto"/>
      </w:divBdr>
    </w:div>
    <w:div w:id="1769933110">
      <w:bodyDiv w:val="1"/>
      <w:marLeft w:val="0"/>
      <w:marRight w:val="0"/>
      <w:marTop w:val="0"/>
      <w:marBottom w:val="0"/>
      <w:divBdr>
        <w:top w:val="none" w:sz="0" w:space="0" w:color="auto"/>
        <w:left w:val="none" w:sz="0" w:space="0" w:color="auto"/>
        <w:bottom w:val="none" w:sz="0" w:space="0" w:color="auto"/>
        <w:right w:val="none" w:sz="0" w:space="0" w:color="auto"/>
      </w:divBdr>
    </w:div>
    <w:div w:id="1784613568">
      <w:bodyDiv w:val="1"/>
      <w:marLeft w:val="0"/>
      <w:marRight w:val="0"/>
      <w:marTop w:val="0"/>
      <w:marBottom w:val="0"/>
      <w:divBdr>
        <w:top w:val="none" w:sz="0" w:space="0" w:color="auto"/>
        <w:left w:val="none" w:sz="0" w:space="0" w:color="auto"/>
        <w:bottom w:val="none" w:sz="0" w:space="0" w:color="auto"/>
        <w:right w:val="none" w:sz="0" w:space="0" w:color="auto"/>
      </w:divBdr>
    </w:div>
    <w:div w:id="1836534114">
      <w:bodyDiv w:val="1"/>
      <w:marLeft w:val="0"/>
      <w:marRight w:val="0"/>
      <w:marTop w:val="0"/>
      <w:marBottom w:val="0"/>
      <w:divBdr>
        <w:top w:val="none" w:sz="0" w:space="0" w:color="auto"/>
        <w:left w:val="none" w:sz="0" w:space="0" w:color="auto"/>
        <w:bottom w:val="none" w:sz="0" w:space="0" w:color="auto"/>
        <w:right w:val="none" w:sz="0" w:space="0" w:color="auto"/>
      </w:divBdr>
    </w:div>
    <w:div w:id="1863275399">
      <w:bodyDiv w:val="1"/>
      <w:marLeft w:val="0"/>
      <w:marRight w:val="0"/>
      <w:marTop w:val="0"/>
      <w:marBottom w:val="0"/>
      <w:divBdr>
        <w:top w:val="none" w:sz="0" w:space="0" w:color="auto"/>
        <w:left w:val="none" w:sz="0" w:space="0" w:color="auto"/>
        <w:bottom w:val="none" w:sz="0" w:space="0" w:color="auto"/>
        <w:right w:val="none" w:sz="0" w:space="0" w:color="auto"/>
      </w:divBdr>
    </w:div>
    <w:div w:id="1912110821">
      <w:bodyDiv w:val="1"/>
      <w:marLeft w:val="0"/>
      <w:marRight w:val="0"/>
      <w:marTop w:val="0"/>
      <w:marBottom w:val="0"/>
      <w:divBdr>
        <w:top w:val="none" w:sz="0" w:space="0" w:color="auto"/>
        <w:left w:val="none" w:sz="0" w:space="0" w:color="auto"/>
        <w:bottom w:val="none" w:sz="0" w:space="0" w:color="auto"/>
        <w:right w:val="none" w:sz="0" w:space="0" w:color="auto"/>
      </w:divBdr>
    </w:div>
    <w:div w:id="1924994294">
      <w:bodyDiv w:val="1"/>
      <w:marLeft w:val="0"/>
      <w:marRight w:val="0"/>
      <w:marTop w:val="0"/>
      <w:marBottom w:val="0"/>
      <w:divBdr>
        <w:top w:val="none" w:sz="0" w:space="0" w:color="auto"/>
        <w:left w:val="none" w:sz="0" w:space="0" w:color="auto"/>
        <w:bottom w:val="none" w:sz="0" w:space="0" w:color="auto"/>
        <w:right w:val="none" w:sz="0" w:space="0" w:color="auto"/>
      </w:divBdr>
    </w:div>
    <w:div w:id="1942444479">
      <w:bodyDiv w:val="1"/>
      <w:marLeft w:val="0"/>
      <w:marRight w:val="0"/>
      <w:marTop w:val="0"/>
      <w:marBottom w:val="0"/>
      <w:divBdr>
        <w:top w:val="none" w:sz="0" w:space="0" w:color="auto"/>
        <w:left w:val="none" w:sz="0" w:space="0" w:color="auto"/>
        <w:bottom w:val="none" w:sz="0" w:space="0" w:color="auto"/>
        <w:right w:val="none" w:sz="0" w:space="0" w:color="auto"/>
      </w:divBdr>
      <w:divsChild>
        <w:div w:id="1259364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61274">
      <w:bodyDiv w:val="1"/>
      <w:marLeft w:val="0"/>
      <w:marRight w:val="0"/>
      <w:marTop w:val="0"/>
      <w:marBottom w:val="0"/>
      <w:divBdr>
        <w:top w:val="none" w:sz="0" w:space="0" w:color="auto"/>
        <w:left w:val="none" w:sz="0" w:space="0" w:color="auto"/>
        <w:bottom w:val="none" w:sz="0" w:space="0" w:color="auto"/>
        <w:right w:val="none" w:sz="0" w:space="0" w:color="auto"/>
      </w:divBdr>
    </w:div>
    <w:div w:id="1947152351">
      <w:bodyDiv w:val="1"/>
      <w:marLeft w:val="0"/>
      <w:marRight w:val="0"/>
      <w:marTop w:val="0"/>
      <w:marBottom w:val="0"/>
      <w:divBdr>
        <w:top w:val="none" w:sz="0" w:space="0" w:color="auto"/>
        <w:left w:val="none" w:sz="0" w:space="0" w:color="auto"/>
        <w:bottom w:val="none" w:sz="0" w:space="0" w:color="auto"/>
        <w:right w:val="none" w:sz="0" w:space="0" w:color="auto"/>
      </w:divBdr>
    </w:div>
    <w:div w:id="1974285893">
      <w:bodyDiv w:val="1"/>
      <w:marLeft w:val="0"/>
      <w:marRight w:val="0"/>
      <w:marTop w:val="0"/>
      <w:marBottom w:val="0"/>
      <w:divBdr>
        <w:top w:val="none" w:sz="0" w:space="0" w:color="auto"/>
        <w:left w:val="none" w:sz="0" w:space="0" w:color="auto"/>
        <w:bottom w:val="none" w:sz="0" w:space="0" w:color="auto"/>
        <w:right w:val="none" w:sz="0" w:space="0" w:color="auto"/>
      </w:divBdr>
    </w:div>
    <w:div w:id="1990090316">
      <w:bodyDiv w:val="1"/>
      <w:marLeft w:val="0"/>
      <w:marRight w:val="0"/>
      <w:marTop w:val="0"/>
      <w:marBottom w:val="0"/>
      <w:divBdr>
        <w:top w:val="none" w:sz="0" w:space="0" w:color="auto"/>
        <w:left w:val="none" w:sz="0" w:space="0" w:color="auto"/>
        <w:bottom w:val="none" w:sz="0" w:space="0" w:color="auto"/>
        <w:right w:val="none" w:sz="0" w:space="0" w:color="auto"/>
      </w:divBdr>
    </w:div>
    <w:div w:id="2060131658">
      <w:bodyDiv w:val="1"/>
      <w:marLeft w:val="0"/>
      <w:marRight w:val="0"/>
      <w:marTop w:val="0"/>
      <w:marBottom w:val="0"/>
      <w:divBdr>
        <w:top w:val="none" w:sz="0" w:space="0" w:color="auto"/>
        <w:left w:val="none" w:sz="0" w:space="0" w:color="auto"/>
        <w:bottom w:val="none" w:sz="0" w:space="0" w:color="auto"/>
        <w:right w:val="none" w:sz="0" w:space="0" w:color="auto"/>
      </w:divBdr>
    </w:div>
    <w:div w:id="20844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740A-6F74-4BE0-BBBF-023FB5E5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32</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2025-05-09T06:02:00Z</dcterms:created>
  <dcterms:modified xsi:type="dcterms:W3CDTF">2025-06-02T05:55:00Z</dcterms:modified>
</cp:coreProperties>
</file>