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8C" w:rsidRDefault="00B570CE" w:rsidP="00B570CE">
      <w:pPr>
        <w:jc w:val="center"/>
        <w:rPr>
          <w:rFonts w:ascii="Book Antiqua" w:hAnsi="Book Antiqua"/>
          <w:color w:val="000000" w:themeColor="text1"/>
        </w:rPr>
      </w:pPr>
      <w:r w:rsidRPr="00B570CE">
        <w:rPr>
          <w:rFonts w:ascii="Imprint MT Shadow" w:hAnsi="Imprint MT Shadow"/>
          <w:b/>
          <w:bCs/>
          <w:noProof/>
          <w:color w:val="927DE9"/>
          <w:sz w:val="56"/>
          <w:szCs w:val="56"/>
          <w:highlight w:val="lightGray"/>
          <w:lang w:eastAsia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1AADF5B" wp14:editId="334774A9">
                <wp:simplePos x="0" y="0"/>
                <wp:positionH relativeFrom="page">
                  <wp:align>left</wp:align>
                </wp:positionH>
                <wp:positionV relativeFrom="margin">
                  <wp:align>center</wp:align>
                </wp:positionV>
                <wp:extent cx="2612390" cy="8134350"/>
                <wp:effectExtent l="38100" t="38100" r="70106" b="5715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12390" cy="813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3F4" w:rsidRPr="00861108" w:rsidRDefault="008B33F4" w:rsidP="00B570C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INI SS</w:t>
                            </w:r>
                          </w:p>
                          <w:p w:rsidR="008B33F4" w:rsidRPr="00861108" w:rsidRDefault="008B33F4" w:rsidP="00B570C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2025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Overview, 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Application,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Eligibility,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Exam pattern, 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Admit Card,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Preparation Tips,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Analysis, 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Results,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Cutoff</w:t>
                            </w:r>
                            <w:proofErr w:type="spellEnd"/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Counselling,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Answer Key,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Question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Paper,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Dates,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Syllabus, </w:t>
                            </w:r>
                          </w:p>
                          <w:p w:rsidR="008B33F4" w:rsidRPr="00861108" w:rsidRDefault="008B33F4" w:rsidP="00B570CE">
                            <w:pPr>
                              <w:pStyle w:val="Heading4"/>
                              <w:jc w:val="center"/>
                              <w:rPr>
                                <w:rFonts w:ascii="Bookman Old Style" w:hAnsi="Bookman Old Style"/>
                                <w:color w:val="EEECE1" w:themeColor="background2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861108">
                              <w:rPr>
                                <w:rFonts w:ascii="Bookman Old Style" w:hAnsi="Bookman Old Style"/>
                                <w:b w:val="0"/>
                                <w:color w:val="auto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Frequently Asked Questions.</w:t>
                            </w:r>
                            <w:proofErr w:type="gramEnd"/>
                          </w:p>
                          <w:p w:rsidR="008B33F4" w:rsidRPr="00861108" w:rsidRDefault="008B33F4" w:rsidP="00B570CE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8B33F4" w:rsidRDefault="008B33F4"/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35000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397" o:spid="_x0000_s1026" style="position:absolute;left:0;text-align:left;margin-left:0;margin-top:0;width:205.7pt;height:640.5pt;flip:x;z-index:251659264;visibility:visible;mso-wrap-style:square;mso-width-percent:350;mso-height-percent:1000;mso-wrap-distance-left:9pt;mso-wrap-distance-top:7.2pt;mso-wrap-distance-right:9pt;mso-wrap-distance-bottom:7.2pt;mso-position-horizontal:left;mso-position-horizontal-relative:page;mso-position-vertical:center;mso-position-vertical-relative:margin;mso-width-percent:350;mso-height-percent:10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" o:allowincell="f" fillcolor="#4f81bd" stroked="f" strokeweight="1.5pt">
                <v:shadow on="t" color="black" opacity="26214f" origin="-.5,-.5" offset=".74836mm,.74836mm"/>
                <v:textbox inset="21.6pt,21.6pt,21.6pt,21.6pt">
                  <w:txbxContent>
                    <w:p w:rsidR="00BE7377" w:rsidRPr="00861108" w:rsidRDefault="00BE7377" w:rsidP="00B570C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INI SS</w:t>
                      </w:r>
                    </w:p>
                    <w:p w:rsidR="00BE7377" w:rsidRPr="00861108" w:rsidRDefault="00BE7377" w:rsidP="00B570C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2025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Overview, 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Application,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Eligibility,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Exam pattern, 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Admit Card,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Preparation Tips,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Analysis, 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Results,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Cutoff</w:t>
                      </w:r>
                      <w:proofErr w:type="spellEnd"/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Counselling,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Answer Key,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Question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Paper,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Dates,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Syllabus, </w:t>
                      </w:r>
                    </w:p>
                    <w:p w:rsidR="00BE7377" w:rsidRPr="00861108" w:rsidRDefault="00BE7377" w:rsidP="00B570CE">
                      <w:pPr>
                        <w:pStyle w:val="Heading4"/>
                        <w:jc w:val="center"/>
                        <w:rPr>
                          <w:rFonts w:ascii="Bookman Old Style" w:hAnsi="Bookman Old Style"/>
                          <w:color w:val="EEECE1" w:themeColor="background2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861108">
                        <w:rPr>
                          <w:rFonts w:ascii="Bookman Old Style" w:hAnsi="Bookman Old Style"/>
                          <w:b w:val="0"/>
                          <w:color w:val="auto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Frequently Asked Questions.</w:t>
                      </w:r>
                      <w:proofErr w:type="gramEnd"/>
                    </w:p>
                    <w:p w:rsidR="00BE7377" w:rsidRPr="00861108" w:rsidRDefault="00BE7377" w:rsidP="00B570CE">
                      <w:pPr>
                        <w:rPr>
                          <w:color w:val="FFFFFF" w:themeColor="background1"/>
                          <w:sz w:val="30"/>
                          <w:szCs w:val="30"/>
                          <w:lang w:val="en-US"/>
                        </w:rPr>
                      </w:pPr>
                    </w:p>
                    <w:p w:rsidR="00BE7377" w:rsidRDefault="00BE7377"/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667A8C" w:rsidRPr="00861108" w:rsidRDefault="00667A8C" w:rsidP="00667A8C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b/>
          <w:bCs/>
          <w:color w:val="F79646" w:themeColor="accent6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61108">
        <w:rPr>
          <w:rFonts w:ascii="Bookman Old Style" w:hAnsi="Bookman Old Style" w:cs="Times New Roman"/>
          <w:b/>
          <w:bCs/>
          <w:color w:val="F79646" w:themeColor="accent6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Overview:</w:t>
      </w:r>
    </w:p>
    <w:p w:rsidR="00720488" w:rsidRPr="009F7733" w:rsidRDefault="00720488" w:rsidP="009F7733">
      <w:pPr>
        <w:spacing w:line="48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The INI SS (Institute of National Importance Super-Specialty) 2025 July Session is a premier national-level entrance exam conducted by the All India Institute of Medical Sciences (AIIMS), New Delhi, for admission into DM,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MCh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, and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DrNB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super-specialty courses across various Institutes of National Importance (INIs) in India.</w:t>
      </w:r>
      <w:r w:rsidR="009F7733"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</w:t>
      </w: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This exam is crucial for postgraduate medical professionals aspiring for advanced clinical and surgical training in top-tier institutions such as AIIMS, JIPMER, PGIMER, NIMHANS, and others.</w:t>
      </w:r>
    </w:p>
    <w:p w:rsidR="00720488" w:rsidRPr="009F7733" w:rsidRDefault="00720488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Key Highlights of INI SS 2025 July Session</w:t>
      </w:r>
    </w:p>
    <w:p w:rsidR="00720488" w:rsidRPr="009F7733" w:rsidRDefault="00720488" w:rsidP="00667A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Exam Conducting Authority: AIIMS New Delhi</w:t>
      </w:r>
    </w:p>
    <w:p w:rsidR="00720488" w:rsidRPr="009F7733" w:rsidRDefault="00720488" w:rsidP="00667A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Session</w:t>
      </w:r>
      <w:r w:rsidRPr="009F7733">
        <w:rPr>
          <w:rFonts w:ascii="Bookman Old Style" w:eastAsia="Times New Roman" w:hAnsi="Bookman Old Style" w:cs="Times New Roman"/>
          <w:b/>
          <w:bCs/>
          <w:sz w:val="18"/>
          <w:szCs w:val="18"/>
          <w:lang w:eastAsia="en-IN"/>
        </w:rPr>
        <w:t>:</w:t>
      </w: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July 2025</w:t>
      </w:r>
    </w:p>
    <w:p w:rsidR="00720488" w:rsidRPr="009F7733" w:rsidRDefault="00720488" w:rsidP="00667A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Courses Offered: DM,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MCh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,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DrNB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(Direct 6-year and Post MD/MS routes)</w:t>
      </w:r>
    </w:p>
    <w:p w:rsidR="00720488" w:rsidRPr="009F7733" w:rsidRDefault="00720488" w:rsidP="00667A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Participating Institutes: AIIMS (All campuses), PGIMER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Chandigarh,JIPMER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Puducherry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, NIMHANS Bangalore, SCTIMST Trivandrum, and other INIs</w:t>
      </w:r>
    </w:p>
    <w:p w:rsidR="00720488" w:rsidRPr="009F7733" w:rsidRDefault="00720488" w:rsidP="00667A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Exam Mode: Computer-Based Test (CBT)</w:t>
      </w:r>
    </w:p>
    <w:p w:rsidR="00720488" w:rsidRPr="009F7733" w:rsidRDefault="00720488" w:rsidP="00667A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Medium: English</w:t>
      </w:r>
    </w:p>
    <w:p w:rsidR="00720488" w:rsidRPr="009F7733" w:rsidRDefault="00720488" w:rsidP="00667A8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Duration: 90 minutes (for Stage I)</w:t>
      </w:r>
    </w:p>
    <w:p w:rsidR="00720488" w:rsidRPr="009F7733" w:rsidRDefault="00720488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Important Dates (Tentative)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1502"/>
      </w:tblGrid>
      <w:tr w:rsidR="008B33F4" w:rsidRPr="008B33F4" w:rsidTr="008B33F4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Event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 (2025)</w:t>
            </w:r>
          </w:p>
        </w:tc>
      </w:tr>
      <w:tr w:rsidR="008B33F4" w:rsidRPr="008B33F4" w:rsidTr="008B33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Application Form Release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February 2025</w:t>
            </w:r>
          </w:p>
        </w:tc>
      </w:tr>
      <w:tr w:rsidR="008B33F4" w:rsidRPr="008B33F4" w:rsidTr="008B33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Last Date to Submit Application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March 2025</w:t>
            </w:r>
          </w:p>
        </w:tc>
      </w:tr>
      <w:tr w:rsidR="008B33F4" w:rsidRPr="008B33F4" w:rsidTr="008B33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Admit Card Release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April 2025</w:t>
            </w:r>
          </w:p>
        </w:tc>
      </w:tr>
      <w:tr w:rsidR="008B33F4" w:rsidRPr="008B33F4" w:rsidTr="008B33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Examination Date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April 26, 2025</w:t>
            </w:r>
          </w:p>
        </w:tc>
      </w:tr>
      <w:tr w:rsidR="008B33F4" w:rsidRPr="008B33F4" w:rsidTr="008B33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Result Declaration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May 2, 2025</w:t>
            </w:r>
          </w:p>
        </w:tc>
      </w:tr>
      <w:tr w:rsidR="008B33F4" w:rsidRPr="008B33F4" w:rsidTr="008B33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1st Round Counselling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June 2025</w:t>
            </w:r>
          </w:p>
        </w:tc>
      </w:tr>
      <w:tr w:rsidR="008B33F4" w:rsidRPr="008B33F4" w:rsidTr="008B33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2nd Round Counselling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July 2025</w:t>
            </w:r>
          </w:p>
        </w:tc>
      </w:tr>
      <w:tr w:rsidR="008B33F4" w:rsidRPr="008B33F4" w:rsidTr="008B33F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3rd Round Counselling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July 2025</w:t>
            </w:r>
          </w:p>
        </w:tc>
      </w:tr>
    </w:tbl>
    <w:p w:rsidR="008B33F4" w:rsidRDefault="008B33F4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n-IN"/>
        </w:rPr>
      </w:pPr>
    </w:p>
    <w:p w:rsidR="00720488" w:rsidRPr="009F7733" w:rsidRDefault="00720488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n-IN"/>
        </w:rPr>
        <w:lastRenderedPageBreak/>
        <w:t>(Note: Actual dates will be updated once officially released by AIIMS.)</w:t>
      </w:r>
    </w:p>
    <w:p w:rsidR="00720488" w:rsidRPr="009F7733" w:rsidRDefault="00720488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INI SS 2025 Exam Pattern</w:t>
      </w:r>
    </w:p>
    <w:p w:rsidR="00720488" w:rsidRPr="009F7733" w:rsidRDefault="00720488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Stage I – Computer-Based Test</w:t>
      </w:r>
    </w:p>
    <w:p w:rsidR="00720488" w:rsidRPr="009F7733" w:rsidRDefault="00720488" w:rsidP="009B76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Type: Single correct multiple-choice questions (MCQs)</w:t>
      </w:r>
    </w:p>
    <w:p w:rsidR="00720488" w:rsidRPr="009F7733" w:rsidRDefault="00720488" w:rsidP="009B76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Total Questions: 80</w:t>
      </w:r>
    </w:p>
    <w:p w:rsidR="00720488" w:rsidRPr="009F7733" w:rsidRDefault="00720488" w:rsidP="009B76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Marks: 80</w:t>
      </w:r>
    </w:p>
    <w:p w:rsidR="00720488" w:rsidRPr="009F7733" w:rsidRDefault="00720488" w:rsidP="009B76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Duration: 90 minutes</w:t>
      </w:r>
    </w:p>
    <w:p w:rsidR="00720488" w:rsidRPr="009F7733" w:rsidRDefault="00720488" w:rsidP="009B76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Marking Scheme: +1 for correct answer, -</w:t>
      </w:r>
      <w:r w:rsidRPr="009F7733">
        <w:rPr>
          <w:rFonts w:ascii="Times New Roman" w:eastAsia="Times New Roman" w:hAnsi="Times New Roman" w:cs="Times New Roman"/>
          <w:sz w:val="18"/>
          <w:szCs w:val="18"/>
          <w:lang w:eastAsia="en-IN"/>
        </w:rPr>
        <w:t>⅓</w:t>
      </w: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for incorrect answer</w:t>
      </w:r>
    </w:p>
    <w:p w:rsidR="00720488" w:rsidRPr="009F7733" w:rsidRDefault="00720488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Stage II – Departmental Assessment (if applicable)</w:t>
      </w:r>
    </w:p>
    <w:p w:rsidR="00720488" w:rsidRPr="009F7733" w:rsidRDefault="00720488" w:rsidP="009B76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Applicable only for AIIMS candidates shortlisted after Stage I</w:t>
      </w:r>
    </w:p>
    <w:p w:rsidR="00720488" w:rsidRPr="009F7733" w:rsidRDefault="00720488" w:rsidP="009B76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Conducted by the respective department at AIIMS</w:t>
      </w:r>
    </w:p>
    <w:p w:rsidR="00720488" w:rsidRPr="009F7733" w:rsidRDefault="00720488" w:rsidP="009B76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Weightage: 20 marks</w:t>
      </w:r>
    </w:p>
    <w:p w:rsidR="00720488" w:rsidRPr="009F7733" w:rsidRDefault="00720488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Syllabus Overview</w:t>
      </w:r>
    </w:p>
    <w:p w:rsidR="00720488" w:rsidRPr="009F7733" w:rsidRDefault="00720488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The INI SS syllabus is based on the curriculum of the qualifying MD/MS/DNB degree in the relevant discipline, with an emphasis on:</w:t>
      </w:r>
    </w:p>
    <w:p w:rsidR="00720488" w:rsidRPr="009F7733" w:rsidRDefault="00720488" w:rsidP="009B76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Core subject knowledge</w:t>
      </w:r>
    </w:p>
    <w:p w:rsidR="00720488" w:rsidRPr="009F7733" w:rsidRDefault="00720488" w:rsidP="009B76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Clinical application and decision-making</w:t>
      </w:r>
    </w:p>
    <w:p w:rsidR="00720488" w:rsidRPr="009F7733" w:rsidRDefault="00720488" w:rsidP="009B76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Recent advances and super-specialty trends</w:t>
      </w:r>
    </w:p>
    <w:p w:rsidR="00720488" w:rsidRPr="009F7733" w:rsidRDefault="00720488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Top Super-Specialty Courses Offered</w:t>
      </w:r>
    </w:p>
    <w:p w:rsidR="00720488" w:rsidRPr="009F7733" w:rsidRDefault="00720488" w:rsidP="009B76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Cardiology</w:t>
      </w:r>
    </w:p>
    <w:p w:rsidR="00720488" w:rsidRPr="009F7733" w:rsidRDefault="00720488" w:rsidP="009B76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Neurology</w:t>
      </w:r>
    </w:p>
    <w:p w:rsidR="00720488" w:rsidRPr="009F7733" w:rsidRDefault="00720488" w:rsidP="009B76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Gastroenterology</w:t>
      </w:r>
    </w:p>
    <w:p w:rsidR="00720488" w:rsidRPr="009F7733" w:rsidRDefault="00720488" w:rsidP="009B76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Nephrology</w:t>
      </w:r>
    </w:p>
    <w:p w:rsidR="00720488" w:rsidRPr="009F7733" w:rsidRDefault="00720488" w:rsidP="009B76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Endocrinology</w:t>
      </w:r>
    </w:p>
    <w:p w:rsidR="00720488" w:rsidRPr="009F7733" w:rsidRDefault="00720488" w:rsidP="009B76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Oncology (Medical/Radiation)</w:t>
      </w:r>
    </w:p>
    <w:p w:rsidR="00720488" w:rsidRPr="009F7733" w:rsidRDefault="00720488" w:rsidP="009B76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Neurosurgery</w:t>
      </w:r>
    </w:p>
    <w:p w:rsidR="00720488" w:rsidRPr="009F7733" w:rsidRDefault="00720488" w:rsidP="009B76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Urology</w:t>
      </w:r>
    </w:p>
    <w:p w:rsidR="00720488" w:rsidRPr="009F7733" w:rsidRDefault="00720488" w:rsidP="009B76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Plastic Surgery</w:t>
      </w:r>
    </w:p>
    <w:p w:rsidR="00720488" w:rsidRPr="009F7733" w:rsidRDefault="00720488" w:rsidP="009B76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Pediatric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Surgery</w:t>
      </w:r>
    </w:p>
    <w:p w:rsidR="00720488" w:rsidRPr="009F7733" w:rsidRDefault="00720488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Preparation Tips for INI SS 2025</w:t>
      </w:r>
    </w:p>
    <w:p w:rsidR="00720488" w:rsidRPr="009F7733" w:rsidRDefault="00720488" w:rsidP="009B76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Focus on standard textbooks and recent clinical guidelines</w:t>
      </w:r>
    </w:p>
    <w:p w:rsidR="00720488" w:rsidRPr="009F7733" w:rsidRDefault="00720488" w:rsidP="009B76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Practice previous years’ question papers and mock tests</w:t>
      </w:r>
    </w:p>
    <w:p w:rsidR="00720488" w:rsidRPr="009F7733" w:rsidRDefault="00720488" w:rsidP="009B76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Emphasize high-yield clinical scenarios and MCQ-solving techniques</w:t>
      </w:r>
    </w:p>
    <w:p w:rsidR="00720488" w:rsidRPr="009F7733" w:rsidRDefault="00720488" w:rsidP="009B76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Stay updated with specialty-specific developments</w:t>
      </w:r>
    </w:p>
    <w:p w:rsidR="00087920" w:rsidRDefault="00087920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</w:p>
    <w:p w:rsidR="00BE7377" w:rsidRDefault="00BE737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</w:p>
    <w:p w:rsidR="00BE7377" w:rsidRDefault="00BE737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</w:p>
    <w:p w:rsidR="00BE7377" w:rsidRDefault="00BE737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</w:p>
    <w:p w:rsidR="00BE7377" w:rsidRDefault="00BE737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</w:p>
    <w:p w:rsidR="002F51BF" w:rsidRPr="00BE7377" w:rsidRDefault="002F51BF" w:rsidP="009F7733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 w:cs="Times New Roman"/>
          <w:b/>
          <w:bCs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Application</w:t>
      </w:r>
      <w:r w:rsidRPr="00BE7377">
        <w:rPr>
          <w:rFonts w:ascii="Bookman Old Style" w:hAnsi="Bookman Old Style" w:cs="Times New Roman"/>
          <w:b/>
          <w:bCs/>
          <w:color w:val="000000" w:themeColor="text1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F51BF" w:rsidRPr="009F7733" w:rsidRDefault="002F51BF" w:rsidP="009F7733">
      <w:pPr>
        <w:pStyle w:val="Heading3"/>
        <w:jc w:val="both"/>
        <w:rPr>
          <w:rFonts w:ascii="Bookman Old Style" w:hAnsi="Bookman Old Style"/>
          <w:i/>
          <w:iCs/>
          <w:sz w:val="24"/>
          <w:szCs w:val="24"/>
        </w:rPr>
      </w:pPr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>Everything You Need to Know: Dates, Eligibility, Steps to Apply, and Key Guidelines</w:t>
      </w:r>
    </w:p>
    <w:p w:rsidR="002F51BF" w:rsidRPr="009F7733" w:rsidRDefault="002F51BF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F7733">
        <w:rPr>
          <w:rFonts w:ascii="Bookman Old Style" w:hAnsi="Bookman Old Style" w:cs="Times New Roman"/>
          <w:sz w:val="18"/>
          <w:szCs w:val="18"/>
        </w:rPr>
        <w:t xml:space="preserve">The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 Application Form for the July Session</w:t>
      </w:r>
      <w:r w:rsidRPr="009F7733">
        <w:rPr>
          <w:rFonts w:ascii="Bookman Old Style" w:hAnsi="Bookman Old Style" w:cs="Times New Roman"/>
          <w:sz w:val="18"/>
          <w:szCs w:val="18"/>
        </w:rPr>
        <w:t xml:space="preserve"> marks the beginning of the admission process</w:t>
      </w:r>
      <w:r w:rsidRPr="009F7733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F7733">
        <w:rPr>
          <w:rFonts w:ascii="Bookman Old Style" w:hAnsi="Bookman Old Style" w:cs="Times New Roman"/>
          <w:sz w:val="18"/>
          <w:szCs w:val="18"/>
        </w:rPr>
        <w:t>to India’s most prestigious super-specialty medical programs. Conducted by</w:t>
      </w:r>
      <w:r w:rsidRPr="009F7733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 New Delhi</w:t>
      </w:r>
      <w:r w:rsidRPr="009F7733">
        <w:rPr>
          <w:rFonts w:ascii="Bookman Old Style" w:hAnsi="Bookman Old Style" w:cs="Times New Roman"/>
          <w:b/>
          <w:bCs/>
          <w:sz w:val="18"/>
          <w:szCs w:val="18"/>
        </w:rPr>
        <w:t xml:space="preserve">, </w:t>
      </w:r>
      <w:r w:rsidRPr="009F7733">
        <w:rPr>
          <w:rFonts w:ascii="Bookman Old Style" w:hAnsi="Bookman Old Style" w:cs="Times New Roman"/>
          <w:sz w:val="18"/>
          <w:szCs w:val="18"/>
        </w:rPr>
        <w:t xml:space="preserve">this exam offers entry into DM, </w:t>
      </w:r>
      <w:proofErr w:type="spellStart"/>
      <w:r w:rsidRPr="009F7733">
        <w:rPr>
          <w:rFonts w:ascii="Bookman Old Style" w:hAnsi="Bookman Old Style" w:cs="Times New Roman"/>
          <w:sz w:val="18"/>
          <w:szCs w:val="18"/>
        </w:rPr>
        <w:t>MCh</w:t>
      </w:r>
      <w:proofErr w:type="spellEnd"/>
      <w:r w:rsidRPr="009F7733">
        <w:rPr>
          <w:rFonts w:ascii="Bookman Old Style" w:hAnsi="Bookman Old Style" w:cs="Times New Roman"/>
          <w:sz w:val="18"/>
          <w:szCs w:val="18"/>
        </w:rPr>
        <w:t xml:space="preserve">, and </w:t>
      </w:r>
      <w:proofErr w:type="spellStart"/>
      <w:r w:rsidRPr="009F7733">
        <w:rPr>
          <w:rFonts w:ascii="Bookman Old Style" w:hAnsi="Bookman Old Style" w:cs="Times New Roman"/>
          <w:sz w:val="18"/>
          <w:szCs w:val="18"/>
        </w:rPr>
        <w:t>DrNB</w:t>
      </w:r>
      <w:proofErr w:type="spellEnd"/>
      <w:r w:rsidRPr="009F7733">
        <w:rPr>
          <w:rFonts w:ascii="Bookman Old Style" w:hAnsi="Bookman Old Style" w:cs="Times New Roman"/>
          <w:sz w:val="18"/>
          <w:szCs w:val="18"/>
        </w:rPr>
        <w:t xml:space="preserve"> courses at the top</w:t>
      </w:r>
      <w:r w:rsidRPr="009F7733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Institutes of National Importance</w:t>
      </w:r>
      <w:r w:rsidRPr="009F7733">
        <w:rPr>
          <w:rStyle w:val="Strong"/>
          <w:rFonts w:ascii="Bookman Old Style" w:hAnsi="Bookman Old Style" w:cs="Times New Roman"/>
          <w:sz w:val="18"/>
          <w:szCs w:val="18"/>
        </w:rPr>
        <w:t xml:space="preserve">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(INIs)</w:t>
      </w:r>
      <w:r w:rsidRPr="009F7733">
        <w:rPr>
          <w:rFonts w:ascii="Bookman Old Style" w:hAnsi="Bookman Old Style" w:cs="Times New Roman"/>
          <w:b/>
          <w:bCs/>
          <w:sz w:val="18"/>
          <w:szCs w:val="18"/>
        </w:rPr>
        <w:t>,</w:t>
      </w:r>
      <w:r w:rsidRPr="009F7733">
        <w:rPr>
          <w:rFonts w:ascii="Bookman Old Style" w:hAnsi="Bookman Old Style" w:cs="Times New Roman"/>
          <w:sz w:val="18"/>
          <w:szCs w:val="18"/>
        </w:rPr>
        <w:t xml:space="preserve"> including AIIMS, PGIMER, JIPMER, NIMHANS, and SCTIMST.</w:t>
      </w:r>
    </w:p>
    <w:p w:rsidR="002F51BF" w:rsidRPr="009F7733" w:rsidRDefault="002F51BF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F7733">
        <w:rPr>
          <w:rFonts w:ascii="Bookman Old Style" w:hAnsi="Bookman Old Style" w:cs="Times New Roman"/>
          <w:sz w:val="18"/>
          <w:szCs w:val="18"/>
        </w:rPr>
        <w:t xml:space="preserve">If you're aiming for super-specialty training in India’s premier medical institutes, applying for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</w:t>
      </w:r>
      <w:r w:rsidRPr="009F7733">
        <w:rPr>
          <w:rStyle w:val="Strong"/>
          <w:rFonts w:ascii="Bookman Old Style" w:hAnsi="Bookman Old Style" w:cs="Times New Roman"/>
          <w:sz w:val="18"/>
          <w:szCs w:val="18"/>
        </w:rPr>
        <w:t xml:space="preserve">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July 2025</w:t>
      </w:r>
      <w:r w:rsidRPr="009F7733">
        <w:rPr>
          <w:rFonts w:ascii="Bookman Old Style" w:hAnsi="Bookman Old Style" w:cs="Times New Roman"/>
          <w:sz w:val="18"/>
          <w:szCs w:val="18"/>
        </w:rPr>
        <w:t xml:space="preserve"> is your first crucial step.</w:t>
      </w:r>
    </w:p>
    <w:p w:rsidR="002F51BF" w:rsidRPr="009F7733" w:rsidRDefault="002F51BF" w:rsidP="009F7733">
      <w:pPr>
        <w:pStyle w:val="Heading2"/>
        <w:jc w:val="both"/>
        <w:rPr>
          <w:rFonts w:ascii="Bookman Old Style" w:hAnsi="Bookman Old Style"/>
          <w:sz w:val="24"/>
          <w:szCs w:val="24"/>
        </w:rPr>
      </w:pPr>
      <w:r w:rsidRPr="009F7733">
        <w:rPr>
          <w:rStyle w:val="Strong"/>
          <w:rFonts w:ascii="Bookman Old Style" w:hAnsi="Bookman Old Style"/>
          <w:b/>
          <w:bCs/>
          <w:sz w:val="24"/>
          <w:szCs w:val="24"/>
        </w:rPr>
        <w:t>INI SS 2025 July Session – Important Dates (Tentative)</w:t>
      </w:r>
    </w:p>
    <w:tbl>
      <w:tblPr>
        <w:tblW w:w="513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9"/>
        <w:gridCol w:w="1633"/>
      </w:tblGrid>
      <w:tr w:rsidR="008B33F4" w:rsidRPr="008B33F4" w:rsidTr="008B33F4">
        <w:trPr>
          <w:trHeight w:val="288"/>
          <w:tblHeader/>
          <w:tblCellSpacing w:w="15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Event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 (2025)</w:t>
            </w:r>
          </w:p>
        </w:tc>
      </w:tr>
      <w:tr w:rsidR="008B33F4" w:rsidRPr="008B33F4" w:rsidTr="008B33F4">
        <w:trPr>
          <w:trHeight w:val="27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Application Form Release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February 2025</w:t>
            </w:r>
          </w:p>
        </w:tc>
      </w:tr>
      <w:tr w:rsidR="008B33F4" w:rsidRPr="008B33F4" w:rsidTr="008B33F4">
        <w:trPr>
          <w:trHeight w:val="28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Last Date to Submit Application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March 2025</w:t>
            </w:r>
          </w:p>
        </w:tc>
      </w:tr>
      <w:tr w:rsidR="008B33F4" w:rsidRPr="008B33F4" w:rsidTr="008B33F4">
        <w:trPr>
          <w:trHeight w:val="27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Admit Card Release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April 2025</w:t>
            </w:r>
          </w:p>
        </w:tc>
      </w:tr>
      <w:tr w:rsidR="008B33F4" w:rsidRPr="008B33F4" w:rsidTr="008B33F4">
        <w:trPr>
          <w:trHeight w:val="27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Examination Date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April 26, 2025</w:t>
            </w:r>
          </w:p>
        </w:tc>
      </w:tr>
      <w:tr w:rsidR="008B33F4" w:rsidRPr="008B33F4" w:rsidTr="008B33F4">
        <w:trPr>
          <w:trHeight w:val="28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Result Declaration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May 2, 2025</w:t>
            </w:r>
          </w:p>
        </w:tc>
      </w:tr>
      <w:tr w:rsidR="008B33F4" w:rsidRPr="008B33F4" w:rsidTr="008B33F4">
        <w:trPr>
          <w:trHeight w:val="27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1st Round Counselling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June 2025</w:t>
            </w:r>
          </w:p>
        </w:tc>
      </w:tr>
      <w:tr w:rsidR="008B33F4" w:rsidRPr="008B33F4" w:rsidTr="008B33F4">
        <w:trPr>
          <w:trHeight w:val="28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2nd Round Counselling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July 2025</w:t>
            </w:r>
          </w:p>
        </w:tc>
      </w:tr>
      <w:tr w:rsidR="008B33F4" w:rsidRPr="008B33F4" w:rsidTr="008B33F4">
        <w:trPr>
          <w:trHeight w:val="27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3rd Round Counselling</w:t>
            </w:r>
          </w:p>
        </w:tc>
        <w:tc>
          <w:tcPr>
            <w:tcW w:w="0" w:type="auto"/>
            <w:vAlign w:val="center"/>
            <w:hideMark/>
          </w:tcPr>
          <w:p w:rsidR="008B33F4" w:rsidRPr="008B33F4" w:rsidRDefault="008B33F4" w:rsidP="008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B33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July 2025</w:t>
            </w:r>
          </w:p>
        </w:tc>
      </w:tr>
    </w:tbl>
    <w:p w:rsidR="008B33F4" w:rsidRDefault="008B33F4" w:rsidP="009F7733">
      <w:pPr>
        <w:spacing w:before="100" w:beforeAutospacing="1" w:after="100" w:afterAutospacing="1"/>
        <w:jc w:val="both"/>
        <w:rPr>
          <w:rStyle w:val="Emphasis"/>
          <w:rFonts w:ascii="Bookman Old Style" w:hAnsi="Bookman Old Style" w:cs="Times New Roman"/>
          <w:sz w:val="18"/>
          <w:szCs w:val="18"/>
        </w:rPr>
      </w:pPr>
    </w:p>
    <w:p w:rsidR="002F51BF" w:rsidRPr="009F7733" w:rsidRDefault="002F51BF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F7733">
        <w:rPr>
          <w:rStyle w:val="Emphasis"/>
          <w:rFonts w:ascii="Bookman Old Style" w:hAnsi="Bookman Old Style" w:cs="Times New Roman"/>
          <w:sz w:val="18"/>
          <w:szCs w:val="18"/>
        </w:rPr>
        <w:t>Keep checking the official AIIMS exam portal for exact release dates and updates.</w:t>
      </w: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Eligibility Criteria for INI SS July 2025</w:t>
      </w: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Before applying, ensure you meet the following requirements:</w:t>
      </w:r>
    </w:p>
    <w:p w:rsidR="00405FB6" w:rsidRPr="009F7733" w:rsidRDefault="00405FB6" w:rsidP="009B76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Academic Qualification: MD/MS/DNB degree in the relevant discipline from a recognized institution</w:t>
      </w:r>
    </w:p>
    <w:p w:rsidR="00405FB6" w:rsidRPr="009F7733" w:rsidRDefault="00405FB6" w:rsidP="009B76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Completion of Degree: Must have completed or be completing the degree by 31st July 2025</w:t>
      </w:r>
    </w:p>
    <w:p w:rsidR="00405FB6" w:rsidRPr="009F7733" w:rsidRDefault="00405FB6" w:rsidP="009B76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Age Limit: As per institute-specific rules (usually below 35-40 years, depending on category and institution)</w:t>
      </w:r>
    </w:p>
    <w:p w:rsidR="00405FB6" w:rsidRPr="009F7733" w:rsidRDefault="00405FB6" w:rsidP="009B76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Medical Registration</w:t>
      </w:r>
      <w:r w:rsidRPr="009F7733">
        <w:rPr>
          <w:rFonts w:ascii="Bookman Old Style" w:eastAsia="Times New Roman" w:hAnsi="Bookman Old Style" w:cs="Times New Roman"/>
          <w:b/>
          <w:bCs/>
          <w:sz w:val="18"/>
          <w:szCs w:val="18"/>
          <w:lang w:eastAsia="en-IN"/>
        </w:rPr>
        <w:t>:</w:t>
      </w: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Must be registered with the NMC or State Medical Council</w:t>
      </w:r>
    </w:p>
    <w:p w:rsidR="00046D3E" w:rsidRDefault="00AB1A00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 xml:space="preserve">                                </w:t>
      </w:r>
    </w:p>
    <w:p w:rsidR="00046D3E" w:rsidRDefault="00046D3E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</w:p>
    <w:p w:rsidR="00046D3E" w:rsidRDefault="00046D3E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</w:p>
    <w:p w:rsidR="00046D3E" w:rsidRDefault="00046D3E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</w:p>
    <w:p w:rsidR="00046D3E" w:rsidRDefault="00046D3E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How to Apply for INI SS 2025 July Session</w:t>
      </w: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Here’s a step-by-step guide to ensure error-free registration:</w:t>
      </w: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 xml:space="preserve">1. </w:t>
      </w: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Visit the Official AIIMS Exams Portal</w:t>
      </w:r>
    </w:p>
    <w:p w:rsidR="00405FB6" w:rsidRPr="009F7733" w:rsidRDefault="00405FB6" w:rsidP="009B768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Go to </w:t>
      </w:r>
      <w:r w:rsidRPr="009F7733">
        <w:rPr>
          <w:rFonts w:ascii="Bookman Old Style" w:eastAsia="Times New Roman" w:hAnsi="Bookman Old Style" w:cs="Times New Roman"/>
          <w:sz w:val="18"/>
          <w:szCs w:val="18"/>
          <w:u w:val="single"/>
          <w:lang w:eastAsia="en-IN"/>
        </w:rPr>
        <w:t>https://www.aiimsexams.ac.in</w:t>
      </w:r>
    </w:p>
    <w:p w:rsidR="00BE7377" w:rsidRDefault="00BE7377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 xml:space="preserve">2. </w:t>
      </w: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Basic Registration (PAAR – Prospective Applicants Advanced Registration)</w:t>
      </w:r>
    </w:p>
    <w:p w:rsidR="00405FB6" w:rsidRPr="009F7733" w:rsidRDefault="00405FB6" w:rsidP="009B768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Enter personal</w:t>
      </w:r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 xml:space="preserve"> details, contact info, and upload a passport-sized photo and signature</w:t>
      </w: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 xml:space="preserve">3. </w:t>
      </w: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Generation of Registration ID</w:t>
      </w:r>
    </w:p>
    <w:p w:rsidR="00405FB6" w:rsidRPr="009F7733" w:rsidRDefault="00405FB6" w:rsidP="009B768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After approval of basic info, receive a unique registration ID</w:t>
      </w: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 xml:space="preserve">4. </w:t>
      </w: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Final Registration</w:t>
      </w:r>
    </w:p>
    <w:p w:rsidR="00405FB6" w:rsidRPr="009F7733" w:rsidRDefault="00405FB6" w:rsidP="009B768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Select your course (DM/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MCh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/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DrNB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)</w:t>
      </w:r>
    </w:p>
    <w:p w:rsidR="00405FB6" w:rsidRPr="009F7733" w:rsidRDefault="00405FB6" w:rsidP="009B768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Fill in qualification details</w:t>
      </w:r>
    </w:p>
    <w:p w:rsidR="00405FB6" w:rsidRPr="009F7733" w:rsidRDefault="00405FB6" w:rsidP="009B768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Upload required documents</w:t>
      </w:r>
    </w:p>
    <w:p w:rsidR="00405FB6" w:rsidRPr="009F7733" w:rsidRDefault="00405FB6" w:rsidP="009B768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Choose your exam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center</w:t>
      </w:r>
      <w:proofErr w:type="spellEnd"/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5</w:t>
      </w:r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 xml:space="preserve">. </w:t>
      </w: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Pay the Application Fee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1521"/>
      </w:tblGrid>
      <w:tr w:rsidR="0025663B" w:rsidRPr="0025663B" w:rsidTr="0025663B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405FB6" w:rsidRPr="0025663B" w:rsidRDefault="00405FB6" w:rsidP="00424E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  <w:t>Category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405FB6" w:rsidRPr="0025663B" w:rsidRDefault="00405FB6" w:rsidP="00424E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  <w:t>Fee</w:t>
            </w:r>
          </w:p>
        </w:tc>
      </w:tr>
      <w:tr w:rsidR="00405FB6" w:rsidRPr="009F7733" w:rsidTr="00332E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5FB6" w:rsidRPr="009F7733" w:rsidRDefault="00405FB6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F7733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General/OBC/EWS</w:t>
            </w:r>
          </w:p>
        </w:tc>
        <w:tc>
          <w:tcPr>
            <w:tcW w:w="0" w:type="auto"/>
            <w:vAlign w:val="center"/>
            <w:hideMark/>
          </w:tcPr>
          <w:p w:rsidR="00405FB6" w:rsidRPr="009F7733" w:rsidRDefault="00405FB6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F773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₹</w:t>
            </w:r>
            <w:r w:rsidRPr="009F7733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4,000 (approx.)</w:t>
            </w:r>
          </w:p>
        </w:tc>
      </w:tr>
      <w:tr w:rsidR="00405FB6" w:rsidRPr="009F7733" w:rsidTr="00332E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5FB6" w:rsidRPr="009F7733" w:rsidRDefault="00405FB6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F7733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SC/ST/EWS</w:t>
            </w:r>
          </w:p>
        </w:tc>
        <w:tc>
          <w:tcPr>
            <w:tcW w:w="0" w:type="auto"/>
            <w:vAlign w:val="center"/>
            <w:hideMark/>
          </w:tcPr>
          <w:p w:rsidR="00405FB6" w:rsidRPr="009F7733" w:rsidRDefault="00405FB6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F773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₹</w:t>
            </w:r>
            <w:r w:rsidRPr="009F7733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3,200 (approx.)</w:t>
            </w:r>
          </w:p>
        </w:tc>
      </w:tr>
      <w:tr w:rsidR="00405FB6" w:rsidRPr="009F7733" w:rsidTr="00332E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5FB6" w:rsidRPr="009F7733" w:rsidRDefault="00405FB6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proofErr w:type="spellStart"/>
            <w:r w:rsidRPr="009F7733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PwD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FB6" w:rsidRPr="009F7733" w:rsidRDefault="00405FB6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F7733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Exempted</w:t>
            </w:r>
          </w:p>
        </w:tc>
      </w:tr>
    </w:tbl>
    <w:p w:rsidR="00405FB6" w:rsidRPr="009F7733" w:rsidRDefault="00405FB6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i/>
          <w:iCs/>
          <w:sz w:val="20"/>
          <w:szCs w:val="20"/>
          <w:lang w:eastAsia="en-IN"/>
        </w:rPr>
        <w:t>(Fees subject to official notification)</w:t>
      </w: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FA2AFE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6</w:t>
      </w: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. Confirmation Page</w:t>
      </w:r>
    </w:p>
    <w:p w:rsidR="00405FB6" w:rsidRPr="009F7733" w:rsidRDefault="00405FB6" w:rsidP="009B768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Download and print the application form and payment receipt for future reference</w:t>
      </w: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Documents Required During Application</w:t>
      </w:r>
    </w:p>
    <w:p w:rsidR="00405FB6" w:rsidRPr="009F7733" w:rsidRDefault="00405FB6" w:rsidP="009B76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Recent passport-size photo</w:t>
      </w:r>
    </w:p>
    <w:p w:rsidR="00405FB6" w:rsidRPr="009F7733" w:rsidRDefault="00405FB6" w:rsidP="009B76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Scanned signature</w:t>
      </w:r>
    </w:p>
    <w:p w:rsidR="00405FB6" w:rsidRPr="009F7733" w:rsidRDefault="00405FB6" w:rsidP="009B76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MBBS &amp; MD/MS/DNB degree certificates</w:t>
      </w:r>
    </w:p>
    <w:p w:rsidR="00405FB6" w:rsidRPr="009F7733" w:rsidRDefault="00405FB6" w:rsidP="009B76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Medical registration certificate</w:t>
      </w:r>
    </w:p>
    <w:p w:rsidR="00405FB6" w:rsidRPr="009F7733" w:rsidRDefault="00405FB6" w:rsidP="009B76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Category certificate (if applicable)</w:t>
      </w:r>
    </w:p>
    <w:p w:rsidR="00405FB6" w:rsidRPr="009F7733" w:rsidRDefault="00405FB6" w:rsidP="009B76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PwD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certificate (if applicable)</w:t>
      </w:r>
    </w:p>
    <w:p w:rsidR="00405FB6" w:rsidRPr="009F7733" w:rsidRDefault="00405FB6" w:rsidP="009B76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No Objection Certificate (for in-service candidates)</w:t>
      </w:r>
    </w:p>
    <w:p w:rsidR="00046D3E" w:rsidRDefault="00046D3E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</w:p>
    <w:p w:rsidR="00046D3E" w:rsidRDefault="00046D3E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</w:p>
    <w:p w:rsidR="00405FB6" w:rsidRPr="009F7733" w:rsidRDefault="00405FB6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lastRenderedPageBreak/>
        <w:t>Common Mistakes to Avoid</w:t>
      </w:r>
    </w:p>
    <w:p w:rsidR="00405FB6" w:rsidRPr="009F7733" w:rsidRDefault="00405FB6" w:rsidP="009B76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Incomplete or inaccurate information in the application</w:t>
      </w:r>
    </w:p>
    <w:p w:rsidR="00405FB6" w:rsidRPr="009F7733" w:rsidRDefault="00405FB6" w:rsidP="009B76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Uploading unclear photos or invalid documents</w:t>
      </w:r>
    </w:p>
    <w:p w:rsidR="00405FB6" w:rsidRPr="009F7733" w:rsidRDefault="00405FB6" w:rsidP="009B76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Missing the final registration after basic PAAR</w:t>
      </w:r>
    </w:p>
    <w:p w:rsidR="00405FB6" w:rsidRDefault="00405FB6" w:rsidP="009B768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Waiting until the last date to apply</w:t>
      </w:r>
    </w:p>
    <w:p w:rsidR="00BE7377" w:rsidRPr="009F7733" w:rsidRDefault="00BE7377" w:rsidP="00BE7377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</w:p>
    <w:p w:rsidR="002F51BF" w:rsidRPr="00BE7377" w:rsidRDefault="00332E5D" w:rsidP="00A27D83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30"/>
          <w:szCs w:val="30"/>
          <w:lang w:eastAsia="en-I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 w:cs="Times New Roman"/>
          <w:b/>
          <w:bCs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Eligibility</w:t>
      </w:r>
      <w:r w:rsidRPr="00BE7377">
        <w:rPr>
          <w:rFonts w:ascii="Bookman Old Style" w:eastAsia="Times New Roman" w:hAnsi="Bookman Old Style" w:cs="Times New Roman"/>
          <w:b/>
          <w:bCs/>
          <w:sz w:val="30"/>
          <w:szCs w:val="30"/>
          <w:lang w:eastAsia="en-I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332E5D" w:rsidRPr="009F7733" w:rsidRDefault="00332E5D" w:rsidP="009F7733">
      <w:pPr>
        <w:pStyle w:val="Heading3"/>
        <w:jc w:val="both"/>
        <w:rPr>
          <w:rFonts w:ascii="Bookman Old Style" w:hAnsi="Bookman Old Style"/>
          <w:i/>
          <w:iCs/>
          <w:sz w:val="24"/>
          <w:szCs w:val="24"/>
        </w:rPr>
      </w:pPr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 xml:space="preserve">Complete Eligibility Guide for DM, </w:t>
      </w:r>
      <w:proofErr w:type="spellStart"/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>MCh</w:t>
      </w:r>
      <w:proofErr w:type="spellEnd"/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 xml:space="preserve">, and </w:t>
      </w:r>
      <w:proofErr w:type="spellStart"/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>DrNB</w:t>
      </w:r>
      <w:proofErr w:type="spellEnd"/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 xml:space="preserve"> Super-Specialty Courses</w:t>
      </w:r>
    </w:p>
    <w:p w:rsidR="00332E5D" w:rsidRPr="009F7733" w:rsidRDefault="00332E5D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F7733">
        <w:rPr>
          <w:rFonts w:ascii="Bookman Old Style" w:hAnsi="Bookman Old Style" w:cs="Times New Roman"/>
          <w:sz w:val="18"/>
          <w:szCs w:val="18"/>
        </w:rPr>
        <w:t xml:space="preserve">The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(Institute of National Importance Super-Specialty)</w:t>
      </w:r>
      <w:r w:rsidRPr="009F7733">
        <w:rPr>
          <w:rFonts w:ascii="Bookman Old Style" w:hAnsi="Bookman Old Style" w:cs="Times New Roman"/>
          <w:sz w:val="18"/>
          <w:szCs w:val="18"/>
        </w:rPr>
        <w:t xml:space="preserve"> exam, conducted by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 New Delhi</w:t>
      </w:r>
      <w:r w:rsidRPr="009F7733">
        <w:rPr>
          <w:rFonts w:ascii="Bookman Old Style" w:hAnsi="Bookman Old Style" w:cs="Times New Roman"/>
          <w:sz w:val="18"/>
          <w:szCs w:val="18"/>
        </w:rPr>
        <w:t xml:space="preserve">, is the gateway to DM, </w:t>
      </w:r>
      <w:proofErr w:type="spellStart"/>
      <w:r w:rsidRPr="009F7733">
        <w:rPr>
          <w:rFonts w:ascii="Bookman Old Style" w:hAnsi="Bookman Old Style" w:cs="Times New Roman"/>
          <w:sz w:val="18"/>
          <w:szCs w:val="18"/>
        </w:rPr>
        <w:t>MCh</w:t>
      </w:r>
      <w:proofErr w:type="spellEnd"/>
      <w:r w:rsidRPr="009F7733">
        <w:rPr>
          <w:rFonts w:ascii="Bookman Old Style" w:hAnsi="Bookman Old Style" w:cs="Times New Roman"/>
          <w:sz w:val="18"/>
          <w:szCs w:val="18"/>
        </w:rPr>
        <w:t xml:space="preserve">, and </w:t>
      </w:r>
      <w:proofErr w:type="spellStart"/>
      <w:r w:rsidRPr="009F7733">
        <w:rPr>
          <w:rFonts w:ascii="Bookman Old Style" w:hAnsi="Bookman Old Style" w:cs="Times New Roman"/>
          <w:sz w:val="18"/>
          <w:szCs w:val="18"/>
        </w:rPr>
        <w:t>DrNB</w:t>
      </w:r>
      <w:proofErr w:type="spellEnd"/>
      <w:r w:rsidRPr="009F7733">
        <w:rPr>
          <w:rFonts w:ascii="Bookman Old Style" w:hAnsi="Bookman Old Style" w:cs="Times New Roman"/>
          <w:sz w:val="18"/>
          <w:szCs w:val="18"/>
        </w:rPr>
        <w:t xml:space="preserve"> courses at India’s premier medical institutions. The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 July Session</w:t>
      </w:r>
      <w:r w:rsidRPr="009F7733">
        <w:rPr>
          <w:rFonts w:ascii="Bookman Old Style" w:hAnsi="Bookman Old Style" w:cs="Times New Roman"/>
          <w:sz w:val="18"/>
          <w:szCs w:val="18"/>
        </w:rPr>
        <w:t xml:space="preserve"> offers aspiring super-specialists an opportunity to join prestigious institutions like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AIIMS, PGIMER, JIPMER, NIMHANS, and SCTIMST</w:t>
      </w:r>
      <w:r w:rsidRPr="009F7733">
        <w:rPr>
          <w:rFonts w:ascii="Bookman Old Style" w:hAnsi="Bookman Old Style" w:cs="Times New Roman"/>
          <w:sz w:val="18"/>
          <w:szCs w:val="18"/>
        </w:rPr>
        <w:t>.</w:t>
      </w:r>
    </w:p>
    <w:p w:rsidR="00332E5D" w:rsidRPr="009F7733" w:rsidRDefault="00332E5D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F7733">
        <w:rPr>
          <w:rFonts w:ascii="Bookman Old Style" w:hAnsi="Bookman Old Style" w:cs="Times New Roman"/>
          <w:sz w:val="18"/>
          <w:szCs w:val="18"/>
        </w:rPr>
        <w:t xml:space="preserve">Before applying, it is essential to thoroughly understand the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eligibility requirements</w:t>
      </w:r>
      <w:r w:rsidRPr="009F7733">
        <w:rPr>
          <w:rFonts w:ascii="Bookman Old Style" w:hAnsi="Bookman Old Style" w:cs="Times New Roman"/>
          <w:sz w:val="18"/>
          <w:szCs w:val="18"/>
        </w:rPr>
        <w:t xml:space="preserve"> to avoid disqualification during the application or selection process.</w:t>
      </w:r>
    </w:p>
    <w:p w:rsidR="00332E5D" w:rsidRPr="009F7733" w:rsidRDefault="00332E5D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24"/>
          <w:szCs w:val="24"/>
        </w:rPr>
      </w:pPr>
      <w:r w:rsidRPr="009F7733">
        <w:rPr>
          <w:rFonts w:ascii="Bookman Old Style" w:hAnsi="Bookman Old Style" w:cs="Times New Roman"/>
          <w:sz w:val="24"/>
          <w:szCs w:val="24"/>
        </w:rPr>
        <w:t>Who Can Apply for INI SS 2025?</w:t>
      </w:r>
    </w:p>
    <w:p w:rsidR="00332E5D" w:rsidRPr="009F7733" w:rsidRDefault="00332E5D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F7733">
        <w:rPr>
          <w:rFonts w:ascii="Bookman Old Style" w:hAnsi="Bookman Old Style" w:cs="Times New Roman"/>
          <w:sz w:val="18"/>
          <w:szCs w:val="18"/>
        </w:rPr>
        <w:t xml:space="preserve">Candidates must meet </w:t>
      </w:r>
      <w:r w:rsidRPr="009F773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academic, professional, and institutional criteria</w:t>
      </w:r>
      <w:r w:rsidRPr="009F7733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F7733">
        <w:rPr>
          <w:rFonts w:ascii="Bookman Old Style" w:hAnsi="Bookman Old Style" w:cs="Times New Roman"/>
          <w:sz w:val="18"/>
          <w:szCs w:val="18"/>
        </w:rPr>
        <w:t>as outlined by AIIMS and participating INIs.</w:t>
      </w:r>
    </w:p>
    <w:p w:rsidR="00332E5D" w:rsidRPr="009F7733" w:rsidRDefault="00332E5D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1. Educational Qualification</w:t>
      </w:r>
    </w:p>
    <w:p w:rsidR="00332E5D" w:rsidRPr="009F7733" w:rsidRDefault="00332E5D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For DM Courses:</w:t>
      </w:r>
    </w:p>
    <w:p w:rsidR="00332E5D" w:rsidRPr="009F7733" w:rsidRDefault="00332E5D" w:rsidP="009B768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Must have completed MD/DNB in General Medicine,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Pediatrics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, or other relevant specializations as per the super-specialty applied for.</w:t>
      </w:r>
    </w:p>
    <w:p w:rsidR="00332E5D" w:rsidRPr="009F7733" w:rsidRDefault="00332E5D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For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MCh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Courses:</w:t>
      </w:r>
    </w:p>
    <w:p w:rsidR="00332E5D" w:rsidRPr="009F7733" w:rsidRDefault="00332E5D" w:rsidP="009B768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Must have completed MS/DNB in General Surgery or allied surgical disciplines as required for the specific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MCh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program.</w:t>
      </w:r>
    </w:p>
    <w:p w:rsidR="00332E5D" w:rsidRPr="009F7733" w:rsidRDefault="00332E5D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For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DrNB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Courses:</w:t>
      </w:r>
    </w:p>
    <w:p w:rsidR="00332E5D" w:rsidRPr="009F7733" w:rsidRDefault="00332E5D" w:rsidP="009B768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Equivalent qualifications as recognized by the National Board of Examinations (NBE) for super-specialty training.</w:t>
      </w:r>
    </w:p>
    <w:p w:rsidR="00332E5D" w:rsidRPr="009F7733" w:rsidRDefault="00332E5D" w:rsidP="009F7733">
      <w:pPr>
        <w:spacing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n-IN"/>
        </w:rPr>
        <w:t>Note: Each super-specialty course has specific feeder qualifications. Refer to the official prospectus for course-wise eligibility.</w:t>
      </w:r>
    </w:p>
    <w:p w:rsidR="00332E5D" w:rsidRPr="009F7733" w:rsidRDefault="00332E5D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2. Completion of Degree Requirements</w:t>
      </w:r>
    </w:p>
    <w:p w:rsidR="00332E5D" w:rsidRPr="009F7733" w:rsidRDefault="00332E5D" w:rsidP="009B768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Candidates must complete their MD/MS/DNB degree on or before 31st July 2025.</w:t>
      </w:r>
    </w:p>
    <w:p w:rsidR="00332E5D" w:rsidRPr="009F7733" w:rsidRDefault="00332E5D" w:rsidP="009B768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Provisional or permanent registration with</w:t>
      </w:r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 xml:space="preserve"> NMC (National Medical Commission) or State Medical Council is mandatory.</w:t>
      </w:r>
    </w:p>
    <w:p w:rsidR="00332E5D" w:rsidRPr="009F7733" w:rsidRDefault="00332E5D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lastRenderedPageBreak/>
        <w:t>3. Age Criteria</w:t>
      </w:r>
    </w:p>
    <w:p w:rsidR="00332E5D" w:rsidRPr="009F7733" w:rsidRDefault="00332E5D" w:rsidP="009B768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No uniform upper age limit, but individual INIs may impose age limits as per their institutional policies.</w:t>
      </w:r>
    </w:p>
    <w:p w:rsidR="00332E5D" w:rsidRPr="009F7733" w:rsidRDefault="00332E5D" w:rsidP="009B768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Generally, the age limit ranges between 35 to 40 years, with relaxation for:</w:t>
      </w:r>
    </w:p>
    <w:p w:rsidR="00332E5D" w:rsidRPr="009F7733" w:rsidRDefault="00332E5D" w:rsidP="009B7681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OBC/SC/ST candidates (as per </w:t>
      </w: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GoI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norms)</w:t>
      </w:r>
    </w:p>
    <w:p w:rsidR="00332E5D" w:rsidRPr="009F7733" w:rsidRDefault="00332E5D" w:rsidP="009B7681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Sponsored / In-service candidates</w:t>
      </w:r>
    </w:p>
    <w:p w:rsidR="00332E5D" w:rsidRPr="009F7733" w:rsidRDefault="00332E5D" w:rsidP="009B7681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proofErr w:type="spellStart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PwD</w:t>
      </w:r>
      <w:proofErr w:type="spellEnd"/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candidates</w:t>
      </w:r>
    </w:p>
    <w:p w:rsidR="00332E5D" w:rsidRPr="009F7733" w:rsidRDefault="00332E5D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4. Additional Requirements for AIIMS Internal Candidates (Stage II Applicants)</w:t>
      </w:r>
    </w:p>
    <w:p w:rsidR="00332E5D" w:rsidRPr="009F7733" w:rsidRDefault="00332E5D" w:rsidP="009B768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>AIIMS candidates who qualify in Stage I (CBT) must appear for Stage II: Departmental Assessment.</w:t>
      </w:r>
    </w:p>
    <w:p w:rsidR="00332E5D" w:rsidRPr="009F7733" w:rsidRDefault="00332E5D" w:rsidP="009B768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>Must hold a valid PG degree from AIIMS in a related field.</w:t>
      </w:r>
    </w:p>
    <w:p w:rsidR="00332E5D" w:rsidRPr="009F7733" w:rsidRDefault="00332E5D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5. Sponsored Candidates</w:t>
      </w:r>
    </w:p>
    <w:p w:rsidR="00332E5D" w:rsidRPr="009F7733" w:rsidRDefault="00332E5D" w:rsidP="009B768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Government-sponsored candidates must upload a valid sponsorship certificate.</w:t>
      </w:r>
    </w:p>
    <w:p w:rsidR="00332E5D" w:rsidRPr="009F7733" w:rsidRDefault="00332E5D" w:rsidP="009B768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In-service doctors from Central/State Government or Armed Forces Medical Services are often eligible under this category.</w:t>
      </w:r>
    </w:p>
    <w:p w:rsidR="00332E5D" w:rsidRPr="009F7733" w:rsidRDefault="00332E5D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Key Disqualifiers</w:t>
      </w:r>
    </w:p>
    <w:p w:rsidR="00332E5D" w:rsidRPr="009F7733" w:rsidRDefault="00332E5D" w:rsidP="009B768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Incomplete degrees or failure to finish PG training by 31st July 2025</w:t>
      </w:r>
    </w:p>
    <w:p w:rsidR="00332E5D" w:rsidRPr="009F7733" w:rsidRDefault="00332E5D" w:rsidP="009B768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Non-recognized medical qualifications</w:t>
      </w:r>
    </w:p>
    <w:p w:rsidR="00332E5D" w:rsidRPr="009F7733" w:rsidRDefault="00332E5D" w:rsidP="009B768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F7733">
        <w:rPr>
          <w:rFonts w:ascii="Bookman Old Style" w:eastAsia="Times New Roman" w:hAnsi="Bookman Old Style" w:cs="Times New Roman"/>
          <w:sz w:val="18"/>
          <w:szCs w:val="18"/>
          <w:lang w:eastAsia="en-IN"/>
        </w:rPr>
        <w:t>Incorrect or missing documentation during application</w:t>
      </w:r>
    </w:p>
    <w:p w:rsidR="00637CBE" w:rsidRPr="00BE7377" w:rsidRDefault="00637CBE" w:rsidP="00637CBE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30"/>
          <w:szCs w:val="30"/>
          <w:lang w:eastAsia="en-I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eastAsia="Times New Roman" w:hAnsi="Bookman Old Style" w:cs="Times New Roman"/>
          <w:b/>
          <w:bCs/>
          <w:sz w:val="40"/>
          <w:szCs w:val="40"/>
          <w:lang w:eastAsia="en-I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Exam Pattern</w:t>
      </w:r>
      <w:r w:rsidRPr="00BE7377">
        <w:rPr>
          <w:rFonts w:ascii="Bookman Old Style" w:eastAsia="Times New Roman" w:hAnsi="Bookman Old Style" w:cs="Times New Roman"/>
          <w:b/>
          <w:bCs/>
          <w:sz w:val="30"/>
          <w:szCs w:val="30"/>
          <w:lang w:eastAsia="en-I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637CBE" w:rsidRPr="00B519E0" w:rsidRDefault="00637CBE" w:rsidP="00637CBE">
      <w:pPr>
        <w:pStyle w:val="Heading1"/>
        <w:rPr>
          <w:rFonts w:ascii="Bookman Old Style" w:hAnsi="Bookman Old Style"/>
          <w:b w:val="0"/>
          <w:bCs w:val="0"/>
          <w:color w:val="auto"/>
          <w:sz w:val="18"/>
          <w:szCs w:val="18"/>
        </w:rPr>
      </w:pPr>
      <w:r w:rsidRPr="00B519E0">
        <w:rPr>
          <w:rFonts w:ascii="Bookman Old Style" w:hAnsi="Bookman Old Style"/>
          <w:b w:val="0"/>
          <w:bCs w:val="0"/>
          <w:color w:val="auto"/>
          <w:sz w:val="18"/>
          <w:szCs w:val="18"/>
        </w:rPr>
        <w:t>INI SS 2025 July Session Exam Pattern – Detailed Structure &amp; Key Highlights</w:t>
      </w:r>
    </w:p>
    <w:p w:rsidR="00637CBE" w:rsidRPr="00B519E0" w:rsidRDefault="00637CBE" w:rsidP="00637CBE">
      <w:pPr>
        <w:spacing w:before="100" w:beforeAutospacing="1" w:after="100" w:afterAutospacing="1"/>
        <w:rPr>
          <w:rFonts w:ascii="Bookman Old Style" w:hAnsi="Bookman Old Style"/>
          <w:sz w:val="18"/>
          <w:szCs w:val="18"/>
        </w:rPr>
      </w:pPr>
      <w:r w:rsidRPr="00B519E0">
        <w:rPr>
          <w:rFonts w:ascii="Bookman Old Style" w:hAnsi="Bookman Old Style"/>
          <w:sz w:val="18"/>
          <w:szCs w:val="18"/>
        </w:rPr>
        <w:t xml:space="preserve">The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Institute of National Importance Super Specialty (INI SS) 2025 July Session</w:t>
      </w:r>
      <w:r w:rsidRPr="00B519E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B519E0">
        <w:rPr>
          <w:rFonts w:ascii="Bookman Old Style" w:hAnsi="Bookman Old Style"/>
          <w:sz w:val="18"/>
          <w:szCs w:val="18"/>
        </w:rPr>
        <w:t>exam is</w:t>
      </w:r>
      <w:r w:rsidRPr="00B519E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B519E0">
        <w:rPr>
          <w:rFonts w:ascii="Bookman Old Style" w:hAnsi="Bookman Old Style"/>
          <w:sz w:val="18"/>
          <w:szCs w:val="18"/>
        </w:rPr>
        <w:t>conducted by</w:t>
      </w:r>
      <w:r w:rsidRPr="00B519E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AIIMS New Delhi</w:t>
      </w:r>
      <w:r w:rsidRPr="00B519E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B519E0">
        <w:rPr>
          <w:rFonts w:ascii="Bookman Old Style" w:hAnsi="Bookman Old Style"/>
          <w:sz w:val="18"/>
          <w:szCs w:val="18"/>
        </w:rPr>
        <w:t xml:space="preserve">for admission into DM, </w:t>
      </w:r>
      <w:proofErr w:type="spellStart"/>
      <w:r w:rsidRPr="00B519E0">
        <w:rPr>
          <w:rFonts w:ascii="Bookman Old Style" w:hAnsi="Bookman Old Style"/>
          <w:sz w:val="18"/>
          <w:szCs w:val="18"/>
        </w:rPr>
        <w:t>MCh</w:t>
      </w:r>
      <w:proofErr w:type="spellEnd"/>
      <w:r w:rsidRPr="00B519E0">
        <w:rPr>
          <w:rFonts w:ascii="Bookman Old Style" w:hAnsi="Bookman Old Style"/>
          <w:sz w:val="18"/>
          <w:szCs w:val="18"/>
        </w:rPr>
        <w:t xml:space="preserve">, and </w:t>
      </w:r>
      <w:proofErr w:type="spellStart"/>
      <w:r w:rsidRPr="00B519E0">
        <w:rPr>
          <w:rFonts w:ascii="Bookman Old Style" w:hAnsi="Bookman Old Style"/>
          <w:sz w:val="18"/>
          <w:szCs w:val="18"/>
        </w:rPr>
        <w:t>DrNB</w:t>
      </w:r>
      <w:proofErr w:type="spellEnd"/>
      <w:r w:rsidRPr="00B519E0">
        <w:rPr>
          <w:rFonts w:ascii="Bookman Old Style" w:hAnsi="Bookman Old Style"/>
          <w:sz w:val="18"/>
          <w:szCs w:val="18"/>
        </w:rPr>
        <w:t xml:space="preserve"> courses across</w:t>
      </w:r>
      <w:r w:rsidRPr="00B519E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B519E0">
        <w:rPr>
          <w:rFonts w:ascii="Bookman Old Style" w:hAnsi="Bookman Old Style"/>
          <w:sz w:val="18"/>
          <w:szCs w:val="18"/>
        </w:rPr>
        <w:t>top</w:t>
      </w:r>
      <w:r w:rsidRPr="00B519E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B519E0">
        <w:rPr>
          <w:rFonts w:ascii="Bookman Old Style" w:hAnsi="Bookman Old Style"/>
          <w:sz w:val="18"/>
          <w:szCs w:val="18"/>
        </w:rPr>
        <w:t>institutes like</w:t>
      </w:r>
      <w:r w:rsidRPr="00B519E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AIIMS, PGIMER, JIPMER, NIMHANS</w:t>
      </w:r>
      <w:r w:rsidRPr="00B519E0">
        <w:rPr>
          <w:rFonts w:ascii="Bookman Old Style" w:hAnsi="Bookman Old Style"/>
          <w:b/>
          <w:bCs/>
          <w:sz w:val="18"/>
          <w:szCs w:val="18"/>
        </w:rPr>
        <w:t xml:space="preserve">, </w:t>
      </w:r>
      <w:r w:rsidRPr="00B519E0">
        <w:rPr>
          <w:rFonts w:ascii="Bookman Old Style" w:hAnsi="Bookman Old Style"/>
          <w:sz w:val="18"/>
          <w:szCs w:val="18"/>
        </w:rPr>
        <w:t>and</w:t>
      </w:r>
      <w:r w:rsidRPr="00B519E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SCTIMST</w:t>
      </w:r>
      <w:r w:rsidRPr="00B519E0">
        <w:rPr>
          <w:rFonts w:ascii="Bookman Old Style" w:hAnsi="Bookman Old Style"/>
          <w:b/>
          <w:bCs/>
          <w:sz w:val="18"/>
          <w:szCs w:val="18"/>
        </w:rPr>
        <w:t>.</w:t>
      </w:r>
    </w:p>
    <w:p w:rsidR="00637CBE" w:rsidRPr="00637CBE" w:rsidRDefault="00637CBE" w:rsidP="00637CBE">
      <w:pPr>
        <w:spacing w:before="100" w:beforeAutospacing="1" w:after="100" w:afterAutospacing="1"/>
        <w:rPr>
          <w:rFonts w:ascii="Bookman Old Style" w:hAnsi="Bookman Old Style"/>
          <w:sz w:val="20"/>
          <w:szCs w:val="20"/>
        </w:rPr>
      </w:pPr>
      <w:r w:rsidRPr="00B519E0">
        <w:rPr>
          <w:rFonts w:ascii="Bookman Old Style" w:hAnsi="Bookman Old Style"/>
          <w:sz w:val="18"/>
          <w:szCs w:val="18"/>
        </w:rPr>
        <w:t xml:space="preserve">Knowing the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exam</w:t>
      </w:r>
      <w:r w:rsidRPr="00637CBE">
        <w:rPr>
          <w:rStyle w:val="Strong"/>
          <w:rFonts w:ascii="Bookman Old Style" w:hAnsi="Bookman Old Style"/>
          <w:b w:val="0"/>
          <w:bCs w:val="0"/>
          <w:sz w:val="20"/>
          <w:szCs w:val="20"/>
        </w:rPr>
        <w:t xml:space="preserve"> pattern</w:t>
      </w:r>
      <w:r w:rsidRPr="00637CBE">
        <w:rPr>
          <w:rFonts w:ascii="Bookman Old Style" w:hAnsi="Bookman Old Style"/>
          <w:sz w:val="20"/>
          <w:szCs w:val="20"/>
        </w:rPr>
        <w:t xml:space="preserve"> inside-out is critical for strategic preparation and confident performance.</w:t>
      </w:r>
    </w:p>
    <w:p w:rsidR="00637CBE" w:rsidRPr="00637CBE" w:rsidRDefault="00637CBE" w:rsidP="00637CBE">
      <w:pPr>
        <w:pStyle w:val="Heading2"/>
        <w:rPr>
          <w:rFonts w:ascii="Bookman Old Style" w:hAnsi="Bookman Old Style"/>
          <w:sz w:val="24"/>
          <w:szCs w:val="24"/>
        </w:rPr>
      </w:pPr>
      <w:r w:rsidRPr="00637CBE">
        <w:rPr>
          <w:rFonts w:ascii="Bookman Old Style" w:hAnsi="Bookman Old Style"/>
          <w:sz w:val="24"/>
          <w:szCs w:val="24"/>
        </w:rPr>
        <w:t>INI SS 2025 Exam Pattern Overview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4107"/>
      </w:tblGrid>
      <w:tr w:rsidR="0025663B" w:rsidRPr="0025663B" w:rsidTr="0025663B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637CBE" w:rsidRPr="0025663B" w:rsidRDefault="00637CB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5663B">
              <w:rPr>
                <w:rStyle w:val="Strong"/>
                <w:rFonts w:ascii="Bookman Old Style" w:hAnsi="Bookman Old Style"/>
                <w:sz w:val="20"/>
                <w:szCs w:val="20"/>
              </w:rPr>
              <w:t>Particular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637CBE" w:rsidRPr="0025663B" w:rsidRDefault="00637CB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5663B">
              <w:rPr>
                <w:rStyle w:val="Strong"/>
                <w:rFonts w:ascii="Bookman Old Style" w:hAnsi="Bookman Old Style"/>
                <w:sz w:val="20"/>
                <w:szCs w:val="20"/>
              </w:rPr>
              <w:t>Details</w:t>
            </w:r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519E0">
              <w:rPr>
                <w:rStyle w:val="Strong"/>
                <w:rFonts w:ascii="Bookman Old Style" w:hAnsi="Bookman Old Style"/>
                <w:b w:val="0"/>
                <w:bCs w:val="0"/>
                <w:sz w:val="18"/>
                <w:szCs w:val="18"/>
              </w:rPr>
              <w:t>Mode of Exam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Computer-Based Test (CBT)</w:t>
            </w:r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519E0">
              <w:rPr>
                <w:rStyle w:val="Strong"/>
                <w:rFonts w:ascii="Bookman Old Style" w:hAnsi="Bookman Old Style"/>
                <w:b w:val="0"/>
                <w:bCs w:val="0"/>
                <w:sz w:val="18"/>
                <w:szCs w:val="18"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90 Minutes (1.5 Hours)</w:t>
            </w:r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519E0">
              <w:rPr>
                <w:rStyle w:val="Strong"/>
                <w:rFonts w:ascii="Bookman Old Style" w:hAnsi="Bookman Old Style"/>
                <w:b w:val="0"/>
                <w:bCs w:val="0"/>
                <w:sz w:val="18"/>
                <w:szCs w:val="18"/>
              </w:rPr>
              <w:t>Total Questions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80 Multiple Choice Questions (MCQs)</w:t>
            </w:r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519E0">
              <w:rPr>
                <w:rStyle w:val="Strong"/>
                <w:rFonts w:ascii="Bookman Old Style" w:hAnsi="Bookman Old Style"/>
                <w:b w:val="0"/>
                <w:bCs w:val="0"/>
                <w:sz w:val="18"/>
                <w:szCs w:val="18"/>
              </w:rPr>
              <w:t>Medium of Exam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English</w:t>
            </w:r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519E0">
              <w:rPr>
                <w:rStyle w:val="Strong"/>
                <w:rFonts w:ascii="Bookman Old Style" w:hAnsi="Bookman Old Style"/>
                <w:b w:val="0"/>
                <w:bCs w:val="0"/>
                <w:sz w:val="18"/>
                <w:szCs w:val="18"/>
              </w:rPr>
              <w:lastRenderedPageBreak/>
              <w:t>Marking Scheme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+1 for correct answer, -</w:t>
            </w:r>
            <w:r w:rsidRPr="00B519E0">
              <w:rPr>
                <w:rFonts w:ascii="Times New Roman" w:hAnsi="Times New Roman" w:cs="Times New Roman"/>
                <w:sz w:val="18"/>
                <w:szCs w:val="18"/>
              </w:rPr>
              <w:t>⅓</w:t>
            </w:r>
            <w:r w:rsidRPr="00B519E0">
              <w:rPr>
                <w:rFonts w:ascii="Bookman Old Style" w:hAnsi="Bookman Old Style"/>
                <w:sz w:val="18"/>
                <w:szCs w:val="18"/>
              </w:rPr>
              <w:t xml:space="preserve"> for incorrect answer</w:t>
            </w:r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519E0">
              <w:rPr>
                <w:rStyle w:val="Strong"/>
                <w:rFonts w:ascii="Bookman Old Style" w:hAnsi="Bookman Old Style"/>
                <w:b w:val="0"/>
                <w:bCs w:val="0"/>
                <w:sz w:val="18"/>
                <w:szCs w:val="18"/>
              </w:rPr>
              <w:t>Negative Marking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B519E0">
              <w:rPr>
                <w:rStyle w:val="Strong"/>
                <w:rFonts w:ascii="Bookman Old Style" w:hAnsi="Bookman Old Style"/>
                <w:b w:val="0"/>
                <w:bCs w:val="0"/>
                <w:sz w:val="18"/>
                <w:szCs w:val="18"/>
              </w:rPr>
              <w:t>Unattempted</w:t>
            </w:r>
            <w:proofErr w:type="spellEnd"/>
            <w:r w:rsidRPr="00B519E0">
              <w:rPr>
                <w:rStyle w:val="Strong"/>
                <w:rFonts w:ascii="Bookman Old Style" w:hAnsi="Bookman Old Style"/>
                <w:b w:val="0"/>
                <w:bCs w:val="0"/>
                <w:sz w:val="18"/>
                <w:szCs w:val="18"/>
              </w:rPr>
              <w:t xml:space="preserve"> Questions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No marks deducted</w:t>
            </w:r>
          </w:p>
        </w:tc>
      </w:tr>
    </w:tbl>
    <w:p w:rsidR="00D16080" w:rsidRDefault="00D16080" w:rsidP="00637CBE">
      <w:pPr>
        <w:pStyle w:val="Heading2"/>
        <w:rPr>
          <w:rFonts w:ascii="Bookman Old Style" w:hAnsi="Bookman Old Style"/>
          <w:sz w:val="24"/>
          <w:szCs w:val="24"/>
        </w:rPr>
      </w:pPr>
    </w:p>
    <w:p w:rsidR="00637CBE" w:rsidRPr="00637CBE" w:rsidRDefault="00637CBE" w:rsidP="00637CBE">
      <w:pPr>
        <w:pStyle w:val="Heading2"/>
        <w:rPr>
          <w:rFonts w:ascii="Bookman Old Style" w:hAnsi="Bookman Old Style"/>
          <w:sz w:val="24"/>
          <w:szCs w:val="24"/>
        </w:rPr>
      </w:pPr>
      <w:r w:rsidRPr="00637CBE">
        <w:rPr>
          <w:rFonts w:ascii="Bookman Old Style" w:hAnsi="Bookman Old Style"/>
          <w:sz w:val="24"/>
          <w:szCs w:val="24"/>
        </w:rPr>
        <w:t>Question Paper Structure</w:t>
      </w:r>
    </w:p>
    <w:p w:rsidR="00637CBE" w:rsidRPr="00B519E0" w:rsidRDefault="00637CBE" w:rsidP="00637CBE">
      <w:pPr>
        <w:spacing w:before="100" w:beforeAutospacing="1" w:after="100" w:afterAutospacing="1"/>
        <w:rPr>
          <w:rFonts w:ascii="Bookman Old Style" w:hAnsi="Bookman Old Style"/>
          <w:sz w:val="18"/>
          <w:szCs w:val="18"/>
        </w:rPr>
      </w:pPr>
      <w:r w:rsidRPr="00B519E0">
        <w:rPr>
          <w:rFonts w:ascii="Bookman Old Style" w:hAnsi="Bookman Old Style"/>
          <w:sz w:val="18"/>
          <w:szCs w:val="18"/>
        </w:rPr>
        <w:t>The INI SS 2025 question paper is divided into two main sections:</w:t>
      </w:r>
    </w:p>
    <w:p w:rsidR="00637CBE" w:rsidRPr="00637CBE" w:rsidRDefault="00637CBE" w:rsidP="00637CBE">
      <w:pPr>
        <w:pStyle w:val="Heading3"/>
        <w:rPr>
          <w:rFonts w:ascii="Bookman Old Style" w:hAnsi="Bookman Old Style"/>
          <w:sz w:val="20"/>
          <w:szCs w:val="20"/>
        </w:rPr>
      </w:pPr>
      <w:r w:rsidRPr="00637CBE">
        <w:rPr>
          <w:rFonts w:ascii="Bookman Old Style" w:hAnsi="Bookman Old Style"/>
          <w:sz w:val="20"/>
          <w:szCs w:val="20"/>
        </w:rPr>
        <w:t>Part A – General/Feeder Specialty (60% weightage)</w:t>
      </w:r>
    </w:p>
    <w:p w:rsidR="00637CBE" w:rsidRPr="00B519E0" w:rsidRDefault="00637CBE" w:rsidP="009B768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B519E0">
        <w:rPr>
          <w:rFonts w:ascii="Bookman Old Style" w:hAnsi="Bookman Old Style"/>
          <w:sz w:val="18"/>
          <w:szCs w:val="18"/>
        </w:rPr>
        <w:t xml:space="preserve">Based on the qualifying </w:t>
      </w:r>
      <w:r w:rsidRPr="00B519E0">
        <w:rPr>
          <w:rStyle w:val="Strong"/>
          <w:rFonts w:ascii="Bookman Old Style" w:hAnsi="Bookman Old Style"/>
          <w:sz w:val="18"/>
          <w:szCs w:val="18"/>
        </w:rPr>
        <w:t>broad specialty</w:t>
      </w:r>
      <w:r w:rsidRPr="00B519E0">
        <w:rPr>
          <w:rFonts w:ascii="Bookman Old Style" w:hAnsi="Bookman Old Style"/>
          <w:sz w:val="18"/>
          <w:szCs w:val="18"/>
        </w:rPr>
        <w:t xml:space="preserve"> (e.g., MD General Medicine, MS General Surgery)</w:t>
      </w:r>
    </w:p>
    <w:p w:rsidR="00637CBE" w:rsidRPr="00B519E0" w:rsidRDefault="00637CBE" w:rsidP="009B768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B519E0">
        <w:rPr>
          <w:rFonts w:ascii="Bookman Old Style" w:hAnsi="Bookman Old Style"/>
          <w:sz w:val="18"/>
          <w:szCs w:val="18"/>
        </w:rPr>
        <w:t>Assesses conceptual understanding and clinical knowledge from core subject areas</w:t>
      </w:r>
    </w:p>
    <w:p w:rsidR="00637CBE" w:rsidRPr="00637CBE" w:rsidRDefault="00637CBE" w:rsidP="00637CBE">
      <w:pPr>
        <w:pStyle w:val="Heading3"/>
        <w:rPr>
          <w:rFonts w:ascii="Bookman Old Style" w:hAnsi="Bookman Old Style"/>
          <w:sz w:val="20"/>
          <w:szCs w:val="20"/>
        </w:rPr>
      </w:pPr>
      <w:r w:rsidRPr="00637CBE">
        <w:rPr>
          <w:rFonts w:ascii="Bookman Old Style" w:hAnsi="Bookman Old Style"/>
          <w:sz w:val="20"/>
          <w:szCs w:val="20"/>
        </w:rPr>
        <w:t>Part B – Applied Super-</w:t>
      </w:r>
      <w:r w:rsidRPr="00B519E0">
        <w:rPr>
          <w:rFonts w:ascii="Bookman Old Style" w:hAnsi="Bookman Old Style"/>
          <w:sz w:val="18"/>
          <w:szCs w:val="18"/>
        </w:rPr>
        <w:t>Specialty</w:t>
      </w:r>
      <w:r w:rsidRPr="00637CBE">
        <w:rPr>
          <w:rFonts w:ascii="Bookman Old Style" w:hAnsi="Bookman Old Style"/>
          <w:sz w:val="20"/>
          <w:szCs w:val="20"/>
        </w:rPr>
        <w:t xml:space="preserve"> (40% weightage)</w:t>
      </w:r>
    </w:p>
    <w:p w:rsidR="00637CBE" w:rsidRPr="00B519E0" w:rsidRDefault="00637CBE" w:rsidP="009B768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B519E0">
        <w:rPr>
          <w:rFonts w:ascii="Bookman Old Style" w:hAnsi="Bookman Old Style"/>
          <w:sz w:val="18"/>
          <w:szCs w:val="18"/>
        </w:rPr>
        <w:t xml:space="preserve">Focused on the </w:t>
      </w:r>
      <w:r w:rsidRPr="00B519E0">
        <w:rPr>
          <w:rStyle w:val="Strong"/>
          <w:rFonts w:ascii="Bookman Old Style" w:hAnsi="Bookman Old Style"/>
          <w:sz w:val="18"/>
          <w:szCs w:val="18"/>
        </w:rPr>
        <w:t>specific DM/</w:t>
      </w:r>
      <w:proofErr w:type="spellStart"/>
      <w:r w:rsidRPr="00B519E0">
        <w:rPr>
          <w:rStyle w:val="Strong"/>
          <w:rFonts w:ascii="Bookman Old Style" w:hAnsi="Bookman Old Style"/>
          <w:sz w:val="18"/>
          <w:szCs w:val="18"/>
        </w:rPr>
        <w:t>MCh</w:t>
      </w:r>
      <w:proofErr w:type="spellEnd"/>
      <w:r w:rsidRPr="00B519E0">
        <w:rPr>
          <w:rStyle w:val="Strong"/>
          <w:rFonts w:ascii="Bookman Old Style" w:hAnsi="Bookman Old Style"/>
          <w:sz w:val="18"/>
          <w:szCs w:val="18"/>
        </w:rPr>
        <w:t>/</w:t>
      </w:r>
      <w:proofErr w:type="spellStart"/>
      <w:r w:rsidRPr="00B519E0">
        <w:rPr>
          <w:rStyle w:val="Strong"/>
          <w:rFonts w:ascii="Bookman Old Style" w:hAnsi="Bookman Old Style"/>
          <w:sz w:val="18"/>
          <w:szCs w:val="18"/>
        </w:rPr>
        <w:t>DrNB</w:t>
      </w:r>
      <w:proofErr w:type="spellEnd"/>
      <w:r w:rsidRPr="00B519E0">
        <w:rPr>
          <w:rFonts w:ascii="Bookman Old Style" w:hAnsi="Bookman Old Style"/>
          <w:sz w:val="18"/>
          <w:szCs w:val="18"/>
        </w:rPr>
        <w:t xml:space="preserve"> super-specialty you're applying for</w:t>
      </w:r>
    </w:p>
    <w:p w:rsidR="00637CBE" w:rsidRPr="00B519E0" w:rsidRDefault="00637CBE" w:rsidP="009B768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B519E0">
        <w:rPr>
          <w:rFonts w:ascii="Bookman Old Style" w:hAnsi="Bookman Old Style"/>
          <w:sz w:val="18"/>
          <w:szCs w:val="18"/>
        </w:rPr>
        <w:t xml:space="preserve">Includes </w:t>
      </w:r>
      <w:r w:rsidRPr="00B519E0">
        <w:rPr>
          <w:rStyle w:val="Strong"/>
          <w:rFonts w:ascii="Bookman Old Style" w:hAnsi="Bookman Old Style"/>
          <w:sz w:val="18"/>
          <w:szCs w:val="18"/>
        </w:rPr>
        <w:t>case-based</w:t>
      </w:r>
      <w:r w:rsidRPr="00B519E0">
        <w:rPr>
          <w:rFonts w:ascii="Bookman Old Style" w:hAnsi="Bookman Old Style"/>
          <w:sz w:val="18"/>
          <w:szCs w:val="18"/>
        </w:rPr>
        <w:t xml:space="preserve">, </w:t>
      </w:r>
      <w:r w:rsidRPr="00B519E0">
        <w:rPr>
          <w:rStyle w:val="Strong"/>
          <w:rFonts w:ascii="Bookman Old Style" w:hAnsi="Bookman Old Style"/>
          <w:sz w:val="18"/>
          <w:szCs w:val="18"/>
        </w:rPr>
        <w:t>decision-making</w:t>
      </w:r>
      <w:r w:rsidRPr="00B519E0">
        <w:rPr>
          <w:rFonts w:ascii="Bookman Old Style" w:hAnsi="Bookman Old Style"/>
          <w:sz w:val="18"/>
          <w:szCs w:val="18"/>
        </w:rPr>
        <w:t xml:space="preserve">, and </w:t>
      </w:r>
      <w:r w:rsidRPr="00B519E0">
        <w:rPr>
          <w:rStyle w:val="Strong"/>
          <w:rFonts w:ascii="Bookman Old Style" w:hAnsi="Bookman Old Style"/>
          <w:sz w:val="18"/>
          <w:szCs w:val="18"/>
        </w:rPr>
        <w:t>recent guideline-based</w:t>
      </w:r>
      <w:r w:rsidRPr="00B519E0">
        <w:rPr>
          <w:rFonts w:ascii="Bookman Old Style" w:hAnsi="Bookman Old Style"/>
          <w:sz w:val="18"/>
          <w:szCs w:val="18"/>
        </w:rPr>
        <w:t xml:space="preserve"> questions</w:t>
      </w:r>
    </w:p>
    <w:p w:rsidR="00637CBE" w:rsidRPr="00637CBE" w:rsidRDefault="00637CBE" w:rsidP="00637CBE">
      <w:pPr>
        <w:pStyle w:val="Heading2"/>
        <w:rPr>
          <w:rFonts w:ascii="Bookman Old Style" w:hAnsi="Bookman Old Style"/>
          <w:sz w:val="20"/>
          <w:szCs w:val="20"/>
        </w:rPr>
      </w:pPr>
      <w:r w:rsidRPr="00637CBE">
        <w:rPr>
          <w:rFonts w:ascii="Bookman Old Style" w:hAnsi="Bookman Old Style"/>
          <w:sz w:val="20"/>
          <w:szCs w:val="20"/>
        </w:rPr>
        <w:t>Example Subject Mapping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3080"/>
      </w:tblGrid>
      <w:tr w:rsidR="0025663B" w:rsidRPr="0025663B" w:rsidTr="0025663B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637CBE" w:rsidRPr="0025663B" w:rsidRDefault="00637CB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5663B">
              <w:rPr>
                <w:rStyle w:val="Strong"/>
                <w:rFonts w:ascii="Bookman Old Style" w:hAnsi="Bookman Old Style"/>
                <w:sz w:val="20"/>
                <w:szCs w:val="20"/>
              </w:rPr>
              <w:t>Super Specialty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637CBE" w:rsidRPr="0025663B" w:rsidRDefault="00637CB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5663B">
              <w:rPr>
                <w:rStyle w:val="Strong"/>
                <w:rFonts w:ascii="Bookman Old Style" w:hAnsi="Bookman Old Style"/>
                <w:sz w:val="20"/>
                <w:szCs w:val="20"/>
              </w:rPr>
              <w:t>Feeder Specialty (MD/MS)</w:t>
            </w:r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DM Cardiology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MD General Medicine</w:t>
            </w:r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DM Neurology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 xml:space="preserve">MD General Medicine / </w:t>
            </w:r>
            <w:proofErr w:type="spellStart"/>
            <w:r w:rsidRPr="00B519E0">
              <w:rPr>
                <w:rFonts w:ascii="Bookman Old Style" w:hAnsi="Bookman Old Style"/>
                <w:sz w:val="18"/>
                <w:szCs w:val="18"/>
              </w:rPr>
              <w:t>Pediatrics</w:t>
            </w:r>
            <w:proofErr w:type="spellEnd"/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B519E0">
              <w:rPr>
                <w:rFonts w:ascii="Bookman Old Style" w:hAnsi="Bookman Old Style"/>
                <w:sz w:val="18"/>
                <w:szCs w:val="18"/>
              </w:rPr>
              <w:t>MCh</w:t>
            </w:r>
            <w:proofErr w:type="spellEnd"/>
            <w:r w:rsidRPr="00B519E0">
              <w:rPr>
                <w:rFonts w:ascii="Bookman Old Style" w:hAnsi="Bookman Old Style"/>
                <w:sz w:val="18"/>
                <w:szCs w:val="18"/>
              </w:rPr>
              <w:t xml:space="preserve"> Urology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MS General Surgery</w:t>
            </w:r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DM Endocrinology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 xml:space="preserve">MD General Medicine / </w:t>
            </w:r>
            <w:proofErr w:type="spellStart"/>
            <w:r w:rsidRPr="00B519E0">
              <w:rPr>
                <w:rFonts w:ascii="Bookman Old Style" w:hAnsi="Bookman Old Style"/>
                <w:sz w:val="18"/>
                <w:szCs w:val="18"/>
              </w:rPr>
              <w:t>Pediatrics</w:t>
            </w:r>
            <w:proofErr w:type="spellEnd"/>
          </w:p>
        </w:tc>
      </w:tr>
      <w:tr w:rsidR="00637CBE" w:rsidRPr="00637CBE" w:rsidTr="00637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B519E0">
              <w:rPr>
                <w:rFonts w:ascii="Bookman Old Style" w:hAnsi="Bookman Old Style"/>
                <w:sz w:val="18"/>
                <w:szCs w:val="18"/>
              </w:rPr>
              <w:t>MCh</w:t>
            </w:r>
            <w:proofErr w:type="spellEnd"/>
            <w:r w:rsidRPr="00B519E0">
              <w:rPr>
                <w:rFonts w:ascii="Bookman Old Style" w:hAnsi="Bookman Old Style"/>
                <w:sz w:val="18"/>
                <w:szCs w:val="18"/>
              </w:rPr>
              <w:t xml:space="preserve"> Neurosurgery</w:t>
            </w:r>
          </w:p>
        </w:tc>
        <w:tc>
          <w:tcPr>
            <w:tcW w:w="0" w:type="auto"/>
            <w:vAlign w:val="center"/>
            <w:hideMark/>
          </w:tcPr>
          <w:p w:rsidR="00637CBE" w:rsidRPr="00B519E0" w:rsidRDefault="00637CBE">
            <w:pPr>
              <w:rPr>
                <w:rFonts w:ascii="Bookman Old Style" w:hAnsi="Bookman Old Style"/>
                <w:sz w:val="18"/>
                <w:szCs w:val="18"/>
              </w:rPr>
            </w:pPr>
            <w:r w:rsidRPr="00B519E0">
              <w:rPr>
                <w:rFonts w:ascii="Bookman Old Style" w:hAnsi="Bookman Old Style"/>
                <w:sz w:val="18"/>
                <w:szCs w:val="18"/>
              </w:rPr>
              <w:t>MS General Surgery</w:t>
            </w:r>
          </w:p>
        </w:tc>
      </w:tr>
    </w:tbl>
    <w:p w:rsidR="00637CBE" w:rsidRPr="00637CBE" w:rsidRDefault="00637CBE" w:rsidP="00637CBE">
      <w:pPr>
        <w:pStyle w:val="Heading2"/>
        <w:rPr>
          <w:rFonts w:ascii="Bookman Old Style" w:hAnsi="Bookman Old Style"/>
          <w:sz w:val="20"/>
          <w:szCs w:val="20"/>
        </w:rPr>
      </w:pPr>
      <w:r w:rsidRPr="00637CBE">
        <w:rPr>
          <w:rFonts w:ascii="Bookman Old Style" w:hAnsi="Bookman Old Style"/>
          <w:sz w:val="20"/>
          <w:szCs w:val="20"/>
        </w:rPr>
        <w:t>Key Features of the INI SS Pattern</w:t>
      </w:r>
    </w:p>
    <w:p w:rsidR="00637CBE" w:rsidRPr="00B519E0" w:rsidRDefault="00637CBE" w:rsidP="009B768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B519E0">
        <w:rPr>
          <w:rFonts w:ascii="Bookman Old Style" w:hAnsi="Bookman Old Style"/>
          <w:sz w:val="18"/>
          <w:szCs w:val="18"/>
        </w:rPr>
        <w:t xml:space="preserve">Focus on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real-life clinical scenarios</w:t>
      </w:r>
      <w:r w:rsidRPr="00B519E0">
        <w:rPr>
          <w:rFonts w:ascii="Bookman Old Style" w:hAnsi="Bookman Old Style"/>
          <w:b/>
          <w:bCs/>
          <w:sz w:val="18"/>
          <w:szCs w:val="18"/>
        </w:rPr>
        <w:t>,</w:t>
      </w:r>
      <w:r w:rsidRPr="00B519E0">
        <w:rPr>
          <w:rFonts w:ascii="Bookman Old Style" w:hAnsi="Bookman Old Style"/>
          <w:sz w:val="18"/>
          <w:szCs w:val="18"/>
        </w:rPr>
        <w:t xml:space="preserve"> not just theoretical recall</w:t>
      </w:r>
    </w:p>
    <w:p w:rsidR="00637CBE" w:rsidRPr="00B519E0" w:rsidRDefault="00637CBE" w:rsidP="009B768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B519E0">
        <w:rPr>
          <w:rFonts w:ascii="Bookman Old Style" w:hAnsi="Bookman Old Style"/>
          <w:sz w:val="18"/>
          <w:szCs w:val="18"/>
        </w:rPr>
        <w:t xml:space="preserve">Emphasis on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evidence-based medicine</w:t>
      </w:r>
      <w:r w:rsidRPr="00B519E0">
        <w:rPr>
          <w:rFonts w:ascii="Bookman Old Style" w:hAnsi="Bookman Old Style"/>
          <w:sz w:val="18"/>
          <w:szCs w:val="18"/>
        </w:rPr>
        <w:t xml:space="preserve"> and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national/international guidelines</w:t>
      </w:r>
    </w:p>
    <w:p w:rsidR="00637CBE" w:rsidRPr="00B519E0" w:rsidRDefault="00637CBE" w:rsidP="009B768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18"/>
          <w:szCs w:val="18"/>
        </w:rPr>
      </w:pPr>
      <w:r w:rsidRPr="00B519E0">
        <w:rPr>
          <w:rFonts w:ascii="Bookman Old Style" w:hAnsi="Bookman Old Style"/>
          <w:sz w:val="18"/>
          <w:szCs w:val="18"/>
        </w:rPr>
        <w:t xml:space="preserve">Candidates must demonstrate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diagnostic skills, analytical thinking</w:t>
      </w:r>
      <w:r w:rsidRPr="00B519E0">
        <w:rPr>
          <w:rFonts w:ascii="Bookman Old Style" w:hAnsi="Bookman Old Style"/>
          <w:sz w:val="18"/>
          <w:szCs w:val="18"/>
        </w:rPr>
        <w:t xml:space="preserve">, </w:t>
      </w:r>
      <w:r w:rsidRPr="00B519E0">
        <w:rPr>
          <w:rFonts w:ascii="Bookman Old Style" w:hAnsi="Bookman Old Style"/>
          <w:b/>
          <w:bCs/>
          <w:sz w:val="18"/>
          <w:szCs w:val="18"/>
        </w:rPr>
        <w:t xml:space="preserve">and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treatment planning</w:t>
      </w:r>
    </w:p>
    <w:p w:rsidR="00087920" w:rsidRDefault="00087920" w:rsidP="00087920">
      <w:p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</w:p>
    <w:p w:rsidR="00046D3E" w:rsidRDefault="00046D3E" w:rsidP="00087920">
      <w:p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</w:p>
    <w:p w:rsidR="00046D3E" w:rsidRPr="00B519E0" w:rsidRDefault="00046D3E" w:rsidP="00087920">
      <w:p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</w:p>
    <w:p w:rsidR="00DB4EB8" w:rsidRPr="00BE7377" w:rsidRDefault="00DB4EB8" w:rsidP="00DB4EB8">
      <w:pP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Admit Card:</w:t>
      </w:r>
    </w:p>
    <w:p w:rsidR="00DB4EB8" w:rsidRPr="00B519E0" w:rsidRDefault="00DB4EB8" w:rsidP="00DB4EB8">
      <w:pPr>
        <w:tabs>
          <w:tab w:val="left" w:pos="426"/>
        </w:tabs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18"/>
          <w:szCs w:val="18"/>
        </w:rPr>
      </w:pPr>
      <w:r w:rsidRPr="00B519E0">
        <w:rPr>
          <w:rFonts w:ascii="Bookman Old Style" w:hAnsi="Bookman Old Style"/>
          <w:b/>
          <w:bCs/>
          <w:i/>
          <w:iCs/>
          <w:sz w:val="18"/>
          <w:szCs w:val="18"/>
        </w:rPr>
        <w:tab/>
      </w:r>
      <w:r w:rsidRPr="00B519E0">
        <w:rPr>
          <w:rFonts w:ascii="Bookman Old Style" w:hAnsi="Bookman Old Style"/>
          <w:sz w:val="18"/>
          <w:szCs w:val="18"/>
        </w:rPr>
        <w:t xml:space="preserve">The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INI SS 2025 July Session Admit Card</w:t>
      </w:r>
      <w:r w:rsidRPr="00B519E0">
        <w:rPr>
          <w:rFonts w:ascii="Bookman Old Style" w:hAnsi="Bookman Old Style"/>
          <w:sz w:val="18"/>
          <w:szCs w:val="18"/>
        </w:rPr>
        <w:t xml:space="preserve"> is your official entry pass to one of the most competitive medical super-specialty entrance exams in India. Issued by </w:t>
      </w:r>
      <w:r w:rsidRPr="00B519E0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AIIMS New Delhi</w:t>
      </w:r>
      <w:r w:rsidRPr="00B519E0">
        <w:rPr>
          <w:rFonts w:ascii="Bookman Old Style" w:hAnsi="Bookman Old Style"/>
          <w:sz w:val="18"/>
          <w:szCs w:val="18"/>
        </w:rPr>
        <w:t xml:space="preserve">, this document is mandatory for appearing in the exam and includes crucial details like your exam </w:t>
      </w:r>
      <w:proofErr w:type="spellStart"/>
      <w:r w:rsidRPr="00B519E0">
        <w:rPr>
          <w:rFonts w:ascii="Bookman Old Style" w:hAnsi="Bookman Old Style"/>
          <w:sz w:val="18"/>
          <w:szCs w:val="18"/>
        </w:rPr>
        <w:t>center</w:t>
      </w:r>
      <w:proofErr w:type="spellEnd"/>
      <w:r w:rsidRPr="00B519E0">
        <w:rPr>
          <w:rFonts w:ascii="Bookman Old Style" w:hAnsi="Bookman Old Style"/>
          <w:sz w:val="18"/>
          <w:szCs w:val="18"/>
        </w:rPr>
        <w:t>, roll number, and reporting time.</w:t>
      </w:r>
    </w:p>
    <w:p w:rsidR="00534B43" w:rsidRPr="00534B43" w:rsidRDefault="00534B43" w:rsidP="00534B43">
      <w:pPr>
        <w:pStyle w:val="Heading2"/>
        <w:rPr>
          <w:rFonts w:ascii="Bookman Old Style" w:hAnsi="Bookman Old Style"/>
          <w:sz w:val="20"/>
          <w:szCs w:val="20"/>
        </w:rPr>
      </w:pPr>
      <w:r w:rsidRPr="00534B43">
        <w:rPr>
          <w:rFonts w:ascii="Bookman Old Style" w:hAnsi="Bookman Old Style"/>
          <w:sz w:val="20"/>
          <w:szCs w:val="20"/>
        </w:rPr>
        <w:t>When Will the INI SS 2025 Admit Card Be Released?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824"/>
      </w:tblGrid>
      <w:tr w:rsidR="0025663B" w:rsidRPr="0025663B" w:rsidTr="0025663B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534B43" w:rsidRPr="0025663B" w:rsidRDefault="00534B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5663B">
              <w:rPr>
                <w:rStyle w:val="Strong"/>
                <w:rFonts w:ascii="Bookman Old Style" w:hAnsi="Bookman Old Style"/>
                <w:sz w:val="18"/>
                <w:szCs w:val="18"/>
              </w:rPr>
              <w:t>Event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534B43" w:rsidRPr="0025663B" w:rsidRDefault="00534B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5663B">
              <w:rPr>
                <w:rStyle w:val="Strong"/>
                <w:rFonts w:ascii="Bookman Old Style" w:hAnsi="Bookman Old Style"/>
                <w:sz w:val="18"/>
                <w:szCs w:val="18"/>
              </w:rPr>
              <w:t>Date (Tentative)</w:t>
            </w:r>
          </w:p>
        </w:tc>
      </w:tr>
      <w:tr w:rsidR="00534B43" w:rsidRPr="00534B43" w:rsidTr="00534B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4B43" w:rsidRPr="00534B43" w:rsidRDefault="00534B43">
            <w:pPr>
              <w:rPr>
                <w:rFonts w:ascii="Bookman Old Style" w:hAnsi="Bookman Old Style"/>
                <w:sz w:val="18"/>
                <w:szCs w:val="18"/>
              </w:rPr>
            </w:pPr>
            <w:r w:rsidRPr="00534B43">
              <w:rPr>
                <w:rFonts w:ascii="Bookman Old Style" w:hAnsi="Bookman Old Style"/>
                <w:sz w:val="18"/>
                <w:szCs w:val="18"/>
              </w:rPr>
              <w:t>Admit Card Release Date</w:t>
            </w:r>
          </w:p>
        </w:tc>
        <w:tc>
          <w:tcPr>
            <w:tcW w:w="0" w:type="auto"/>
            <w:vAlign w:val="center"/>
            <w:hideMark/>
          </w:tcPr>
          <w:p w:rsidR="00534B43" w:rsidRPr="00534B43" w:rsidRDefault="00534B43">
            <w:pPr>
              <w:rPr>
                <w:rFonts w:ascii="Bookman Old Style" w:hAnsi="Bookman Old Style"/>
                <w:sz w:val="18"/>
                <w:szCs w:val="18"/>
              </w:rPr>
            </w:pPr>
            <w:r w:rsidRPr="00534B43">
              <w:rPr>
                <w:rStyle w:val="Strong"/>
                <w:rFonts w:ascii="Bookman Old Style" w:hAnsi="Bookman Old Style"/>
                <w:sz w:val="18"/>
                <w:szCs w:val="18"/>
              </w:rPr>
              <w:t>April 22, 2025</w:t>
            </w:r>
          </w:p>
        </w:tc>
      </w:tr>
      <w:tr w:rsidR="00534B43" w:rsidRPr="00534B43" w:rsidTr="00534B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4B43" w:rsidRPr="00534B43" w:rsidRDefault="00534B43">
            <w:pPr>
              <w:rPr>
                <w:rFonts w:ascii="Bookman Old Style" w:hAnsi="Bookman Old Style"/>
                <w:sz w:val="18"/>
                <w:szCs w:val="18"/>
              </w:rPr>
            </w:pPr>
            <w:r w:rsidRPr="00534B43">
              <w:rPr>
                <w:rFonts w:ascii="Bookman Old Style" w:hAnsi="Bookman Old Style"/>
                <w:sz w:val="18"/>
                <w:szCs w:val="18"/>
              </w:rPr>
              <w:t>INI SS 2025 Exam Date</w:t>
            </w:r>
          </w:p>
        </w:tc>
        <w:tc>
          <w:tcPr>
            <w:tcW w:w="0" w:type="auto"/>
            <w:vAlign w:val="center"/>
            <w:hideMark/>
          </w:tcPr>
          <w:p w:rsidR="00534B43" w:rsidRPr="00534B43" w:rsidRDefault="00534B43">
            <w:pPr>
              <w:rPr>
                <w:rFonts w:ascii="Bookman Old Style" w:hAnsi="Bookman Old Style"/>
                <w:sz w:val="18"/>
                <w:szCs w:val="18"/>
              </w:rPr>
            </w:pPr>
            <w:r w:rsidRPr="00534B43">
              <w:rPr>
                <w:rStyle w:val="Strong"/>
                <w:rFonts w:ascii="Bookman Old Style" w:hAnsi="Bookman Old Style"/>
                <w:sz w:val="18"/>
                <w:szCs w:val="18"/>
              </w:rPr>
              <w:t>April 26, 2025</w:t>
            </w:r>
          </w:p>
        </w:tc>
      </w:tr>
      <w:tr w:rsidR="00534B43" w:rsidRPr="00534B43" w:rsidTr="00534B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4B43" w:rsidRPr="00534B43" w:rsidRDefault="00534B43">
            <w:pPr>
              <w:rPr>
                <w:rFonts w:ascii="Bookman Old Style" w:hAnsi="Bookman Old Style"/>
                <w:sz w:val="18"/>
                <w:szCs w:val="18"/>
              </w:rPr>
            </w:pPr>
            <w:r w:rsidRPr="00534B43">
              <w:rPr>
                <w:rFonts w:ascii="Bookman Old Style" w:hAnsi="Bookman Old Style"/>
                <w:sz w:val="18"/>
                <w:szCs w:val="18"/>
              </w:rPr>
              <w:t>Official Website</w:t>
            </w:r>
          </w:p>
        </w:tc>
        <w:tc>
          <w:tcPr>
            <w:tcW w:w="0" w:type="auto"/>
            <w:vAlign w:val="center"/>
            <w:hideMark/>
          </w:tcPr>
          <w:p w:rsidR="00534B43" w:rsidRPr="00534B43" w:rsidRDefault="00534B43">
            <w:pPr>
              <w:rPr>
                <w:rFonts w:ascii="Bookman Old Style" w:hAnsi="Bookman Old Style"/>
                <w:sz w:val="18"/>
                <w:szCs w:val="18"/>
              </w:rPr>
            </w:pPr>
            <w:r w:rsidRPr="00534B43">
              <w:rPr>
                <w:rFonts w:ascii="Bookman Old Style" w:hAnsi="Bookman Old Style"/>
                <w:sz w:val="18"/>
                <w:szCs w:val="18"/>
              </w:rPr>
              <w:t>https://iniss.aiimsexams.ac.in</w:t>
            </w:r>
          </w:p>
        </w:tc>
      </w:tr>
    </w:tbl>
    <w:p w:rsidR="00534B43" w:rsidRPr="00046D3E" w:rsidRDefault="00534B43" w:rsidP="00534B43">
      <w:pPr>
        <w:pStyle w:val="Heading2"/>
        <w:rPr>
          <w:rFonts w:ascii="Bookman Old Style" w:hAnsi="Bookman Old Style"/>
          <w:sz w:val="20"/>
          <w:szCs w:val="20"/>
        </w:rPr>
      </w:pPr>
      <w:r w:rsidRPr="00046D3E">
        <w:rPr>
          <w:rFonts w:ascii="Bookman Old Style" w:hAnsi="Bookman Old Style"/>
          <w:sz w:val="20"/>
          <w:szCs w:val="20"/>
        </w:rPr>
        <w:t>How to Download INI SS 2025 Admit Card</w:t>
      </w:r>
    </w:p>
    <w:p w:rsidR="00534B43" w:rsidRPr="00534B43" w:rsidRDefault="00534B43" w:rsidP="00534B43">
      <w:pPr>
        <w:spacing w:before="100" w:beforeAutospacing="1" w:after="100" w:afterAutospacing="1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 xml:space="preserve">Follow these quick steps to securely download </w:t>
      </w:r>
      <w:proofErr w:type="gramStart"/>
      <w:r w:rsidRPr="00534B43">
        <w:rPr>
          <w:rFonts w:ascii="Bookman Old Style" w:hAnsi="Bookman Old Style"/>
          <w:sz w:val="18"/>
          <w:szCs w:val="18"/>
        </w:rPr>
        <w:t>your</w:t>
      </w:r>
      <w:proofErr w:type="gramEnd"/>
      <w:r w:rsidRPr="00534B43">
        <w:rPr>
          <w:rFonts w:ascii="Bookman Old Style" w:hAnsi="Bookman Old Style"/>
          <w:sz w:val="18"/>
          <w:szCs w:val="18"/>
        </w:rPr>
        <w:t xml:space="preserve"> admit card:</w:t>
      </w:r>
    </w:p>
    <w:p w:rsidR="00534B43" w:rsidRPr="00534B43" w:rsidRDefault="00534B43" w:rsidP="009B768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046D3E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Visit the official AIIMS INI SS portal</w:t>
      </w:r>
      <w:r w:rsidRPr="00534B43">
        <w:rPr>
          <w:rFonts w:ascii="Bookman Old Style" w:hAnsi="Bookman Old Style"/>
          <w:sz w:val="18"/>
          <w:szCs w:val="18"/>
        </w:rPr>
        <w:t>:</w:t>
      </w:r>
      <w:r w:rsidRPr="00534B43">
        <w:rPr>
          <w:rFonts w:ascii="Bookman Old Style" w:hAnsi="Bookman Old Style"/>
          <w:sz w:val="18"/>
          <w:szCs w:val="18"/>
        </w:rPr>
        <w:br/>
        <w:t>https://iniss.aiimsexams.ac.in</w:t>
      </w:r>
    </w:p>
    <w:p w:rsidR="00534B43" w:rsidRPr="00046D3E" w:rsidRDefault="00534B43" w:rsidP="009B768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18"/>
          <w:szCs w:val="18"/>
        </w:rPr>
      </w:pPr>
      <w:r w:rsidRPr="00046D3E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Log in using your Candidate ID and Password</w:t>
      </w:r>
    </w:p>
    <w:p w:rsidR="00534B43" w:rsidRPr="00534B43" w:rsidRDefault="00534B43" w:rsidP="009B768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 xml:space="preserve">Click on the </w:t>
      </w:r>
      <w:r w:rsidRPr="00534B43">
        <w:rPr>
          <w:rStyle w:val="Strong"/>
          <w:rFonts w:ascii="Bookman Old Style" w:hAnsi="Bookman Old Style"/>
          <w:sz w:val="18"/>
          <w:szCs w:val="18"/>
        </w:rPr>
        <w:t>“</w:t>
      </w:r>
      <w:r w:rsidRPr="00046D3E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Download Admit Card”</w:t>
      </w:r>
      <w:r w:rsidRPr="00534B43">
        <w:rPr>
          <w:rFonts w:ascii="Bookman Old Style" w:hAnsi="Bookman Old Style"/>
          <w:sz w:val="18"/>
          <w:szCs w:val="18"/>
        </w:rPr>
        <w:t xml:space="preserve"> link</w:t>
      </w:r>
    </w:p>
    <w:p w:rsidR="00534B43" w:rsidRPr="00534B43" w:rsidRDefault="00534B43" w:rsidP="009B768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Style w:val="Strong"/>
          <w:rFonts w:ascii="Bookman Old Style" w:hAnsi="Bookman Old Style"/>
          <w:sz w:val="18"/>
          <w:szCs w:val="18"/>
        </w:rPr>
        <w:t>Save and print</w:t>
      </w:r>
      <w:r w:rsidRPr="00534B43">
        <w:rPr>
          <w:rFonts w:ascii="Bookman Old Style" w:hAnsi="Bookman Old Style"/>
          <w:sz w:val="18"/>
          <w:szCs w:val="18"/>
        </w:rPr>
        <w:t xml:space="preserve"> the PDF file for exam day use</w:t>
      </w:r>
    </w:p>
    <w:p w:rsidR="00534B43" w:rsidRPr="00534B43" w:rsidRDefault="00534B43" w:rsidP="00534B43">
      <w:pPr>
        <w:spacing w:before="100" w:beforeAutospacing="1" w:after="100" w:afterAutospacing="1"/>
        <w:rPr>
          <w:rFonts w:ascii="Bookman Old Style" w:hAnsi="Bookman Old Style"/>
          <w:sz w:val="18"/>
          <w:szCs w:val="18"/>
        </w:rPr>
      </w:pPr>
      <w:r w:rsidRPr="00534B43">
        <w:rPr>
          <w:rStyle w:val="Emphasis"/>
          <w:rFonts w:ascii="Bookman Old Style" w:hAnsi="Bookman Old Style"/>
          <w:sz w:val="18"/>
          <w:szCs w:val="18"/>
        </w:rPr>
        <w:t>Pro Tip: Print at least two copies and store one in a safe location.</w:t>
      </w:r>
    </w:p>
    <w:p w:rsidR="00534B43" w:rsidRPr="00534B43" w:rsidRDefault="00534B43" w:rsidP="00534B43">
      <w:pPr>
        <w:pStyle w:val="Heading2"/>
        <w:rPr>
          <w:rFonts w:ascii="Bookman Old Style" w:hAnsi="Bookman Old Style"/>
          <w:sz w:val="24"/>
          <w:szCs w:val="24"/>
        </w:rPr>
      </w:pPr>
      <w:r w:rsidRPr="00534B43">
        <w:rPr>
          <w:rFonts w:ascii="Bookman Old Style" w:hAnsi="Bookman Old Style"/>
          <w:sz w:val="24"/>
          <w:szCs w:val="24"/>
        </w:rPr>
        <w:t>Details Mentioned on the Admit Card</w:t>
      </w:r>
    </w:p>
    <w:p w:rsidR="00534B43" w:rsidRPr="00534B43" w:rsidRDefault="00534B43" w:rsidP="009B768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Candidate’s Name &amp; Photograph</w:t>
      </w:r>
    </w:p>
    <w:p w:rsidR="00534B43" w:rsidRPr="00534B43" w:rsidRDefault="00534B43" w:rsidP="009B768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Roll Number &amp; Registration ID</w:t>
      </w:r>
    </w:p>
    <w:p w:rsidR="00534B43" w:rsidRPr="00534B43" w:rsidRDefault="00534B43" w:rsidP="009B768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Exam Date &amp; Time</w:t>
      </w:r>
    </w:p>
    <w:p w:rsidR="00534B43" w:rsidRPr="00534B43" w:rsidRDefault="00534B43" w:rsidP="009B768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Reporting Time &amp; Duration</w:t>
      </w:r>
    </w:p>
    <w:p w:rsidR="00534B43" w:rsidRPr="00534B43" w:rsidRDefault="00534B43" w:rsidP="009B768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Exam Centre Address</w:t>
      </w:r>
    </w:p>
    <w:p w:rsidR="00534B43" w:rsidRPr="00534B43" w:rsidRDefault="00534B43" w:rsidP="009B768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Instructions for the Exam Day</w:t>
      </w:r>
    </w:p>
    <w:p w:rsidR="00534B43" w:rsidRPr="00534B43" w:rsidRDefault="00534B43" w:rsidP="00534B43">
      <w:pPr>
        <w:spacing w:before="100" w:beforeAutospacing="1" w:after="100" w:afterAutospacing="1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Double-check all details for accuracy. In case of discrepancies, contact AIIMS immediately.</w:t>
      </w:r>
    </w:p>
    <w:p w:rsidR="00534B43" w:rsidRPr="00534B43" w:rsidRDefault="00534B43" w:rsidP="00534B43">
      <w:pPr>
        <w:pStyle w:val="Heading2"/>
        <w:rPr>
          <w:rFonts w:ascii="Bookman Old Style" w:hAnsi="Bookman Old Style"/>
          <w:sz w:val="20"/>
          <w:szCs w:val="20"/>
        </w:rPr>
      </w:pPr>
      <w:r w:rsidRPr="00534B43">
        <w:rPr>
          <w:rFonts w:ascii="Bookman Old Style" w:hAnsi="Bookman Old Style"/>
          <w:sz w:val="20"/>
          <w:szCs w:val="20"/>
        </w:rPr>
        <w:t>What If You Can’t Download the Admit Card?</w:t>
      </w:r>
    </w:p>
    <w:p w:rsidR="00534B43" w:rsidRPr="00534B43" w:rsidRDefault="00534B43" w:rsidP="009B768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 xml:space="preserve">Ensure you’ve </w:t>
      </w:r>
      <w:r w:rsidRPr="00534B43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submitted your application successfully</w:t>
      </w:r>
      <w:r w:rsidRPr="00534B43">
        <w:rPr>
          <w:rFonts w:ascii="Bookman Old Style" w:hAnsi="Bookman Old Style"/>
          <w:sz w:val="18"/>
          <w:szCs w:val="18"/>
        </w:rPr>
        <w:t xml:space="preserve"> and met eligibility</w:t>
      </w:r>
    </w:p>
    <w:p w:rsidR="00534B43" w:rsidRPr="00534B43" w:rsidRDefault="00534B43" w:rsidP="009B768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 xml:space="preserve">Try </w:t>
      </w:r>
      <w:r w:rsidRPr="00534B43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clearing your browser cache</w:t>
      </w:r>
      <w:r w:rsidRPr="00534B43">
        <w:rPr>
          <w:rFonts w:ascii="Bookman Old Style" w:hAnsi="Bookman Old Style"/>
          <w:sz w:val="18"/>
          <w:szCs w:val="18"/>
        </w:rPr>
        <w:t xml:space="preserve"> or using another browser</w:t>
      </w:r>
    </w:p>
    <w:p w:rsidR="00534B43" w:rsidRPr="00534B43" w:rsidRDefault="00534B43" w:rsidP="009B768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 xml:space="preserve">Still facing issues? Contact the </w:t>
      </w:r>
      <w:r w:rsidRPr="00534B43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AIIMS Exam Helpdesk</w:t>
      </w:r>
      <w:r w:rsidRPr="00534B43">
        <w:rPr>
          <w:rFonts w:ascii="Bookman Old Style" w:hAnsi="Bookman Old Style"/>
          <w:sz w:val="18"/>
          <w:szCs w:val="18"/>
        </w:rPr>
        <w:t xml:space="preserve"> listed on the official site</w:t>
      </w:r>
    </w:p>
    <w:p w:rsidR="00046D3E" w:rsidRDefault="00046D3E" w:rsidP="00534B43">
      <w:pPr>
        <w:pStyle w:val="Heading2"/>
        <w:rPr>
          <w:rFonts w:ascii="Bookman Old Style" w:hAnsi="Bookman Old Style"/>
          <w:sz w:val="20"/>
          <w:szCs w:val="20"/>
        </w:rPr>
      </w:pPr>
    </w:p>
    <w:p w:rsidR="00046D3E" w:rsidRDefault="00046D3E" w:rsidP="00534B43">
      <w:pPr>
        <w:pStyle w:val="Heading2"/>
        <w:rPr>
          <w:rFonts w:ascii="Bookman Old Style" w:hAnsi="Bookman Old Style"/>
          <w:sz w:val="20"/>
          <w:szCs w:val="20"/>
        </w:rPr>
      </w:pPr>
    </w:p>
    <w:p w:rsidR="00046D3E" w:rsidRDefault="00046D3E" w:rsidP="00534B43">
      <w:pPr>
        <w:pStyle w:val="Heading2"/>
        <w:rPr>
          <w:rFonts w:ascii="Bookman Old Style" w:hAnsi="Bookman Old Style"/>
          <w:sz w:val="20"/>
          <w:szCs w:val="20"/>
        </w:rPr>
      </w:pPr>
    </w:p>
    <w:p w:rsidR="00046D3E" w:rsidRDefault="00046D3E" w:rsidP="00534B43">
      <w:pPr>
        <w:pStyle w:val="Heading2"/>
        <w:rPr>
          <w:rFonts w:ascii="Bookman Old Style" w:hAnsi="Bookman Old Style"/>
          <w:sz w:val="20"/>
          <w:szCs w:val="20"/>
        </w:rPr>
      </w:pPr>
    </w:p>
    <w:p w:rsidR="00534B43" w:rsidRPr="00534B43" w:rsidRDefault="00534B43" w:rsidP="00534B43">
      <w:pPr>
        <w:pStyle w:val="Heading2"/>
        <w:rPr>
          <w:rFonts w:ascii="Bookman Old Style" w:hAnsi="Bookman Old Style"/>
          <w:sz w:val="20"/>
          <w:szCs w:val="20"/>
        </w:rPr>
      </w:pPr>
      <w:r w:rsidRPr="00534B43">
        <w:rPr>
          <w:rFonts w:ascii="Bookman Old Style" w:hAnsi="Bookman Old Style"/>
          <w:sz w:val="20"/>
          <w:szCs w:val="20"/>
        </w:rPr>
        <w:lastRenderedPageBreak/>
        <w:t>Exam Day Essentials</w:t>
      </w:r>
    </w:p>
    <w:p w:rsidR="00534B43" w:rsidRPr="00534B43" w:rsidRDefault="00534B43" w:rsidP="00534B43">
      <w:pPr>
        <w:spacing w:before="100" w:beforeAutospacing="1" w:after="100" w:afterAutospacing="1"/>
        <w:rPr>
          <w:rFonts w:ascii="Bookman Old Style" w:hAnsi="Bookman Old Style"/>
          <w:sz w:val="18"/>
          <w:szCs w:val="18"/>
        </w:rPr>
      </w:pPr>
      <w:r w:rsidRPr="00534B43">
        <w:rPr>
          <w:rStyle w:val="Strong"/>
          <w:rFonts w:ascii="Bookman Old Style" w:hAnsi="Bookman Old Style"/>
          <w:sz w:val="18"/>
          <w:szCs w:val="18"/>
        </w:rPr>
        <w:t xml:space="preserve">Carry the following to the exam </w:t>
      </w:r>
      <w:proofErr w:type="spellStart"/>
      <w:r w:rsidRPr="00534B43">
        <w:rPr>
          <w:rStyle w:val="Strong"/>
          <w:rFonts w:ascii="Bookman Old Style" w:hAnsi="Bookman Old Style"/>
          <w:sz w:val="18"/>
          <w:szCs w:val="18"/>
        </w:rPr>
        <w:t>center</w:t>
      </w:r>
      <w:proofErr w:type="spellEnd"/>
      <w:r w:rsidRPr="00534B43">
        <w:rPr>
          <w:rStyle w:val="Strong"/>
          <w:rFonts w:ascii="Bookman Old Style" w:hAnsi="Bookman Old Style"/>
          <w:sz w:val="18"/>
          <w:szCs w:val="18"/>
        </w:rPr>
        <w:t>:</w:t>
      </w:r>
    </w:p>
    <w:p w:rsidR="00534B43" w:rsidRPr="00534B43" w:rsidRDefault="00534B43" w:rsidP="009B768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Printed Admit Card (with clear photo)</w:t>
      </w:r>
    </w:p>
    <w:p w:rsidR="00534B43" w:rsidRPr="00534B43" w:rsidRDefault="00534B43" w:rsidP="009B768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Valid Photo ID (</w:t>
      </w:r>
      <w:proofErr w:type="spellStart"/>
      <w:r w:rsidRPr="00534B43">
        <w:rPr>
          <w:rFonts w:ascii="Bookman Old Style" w:hAnsi="Bookman Old Style"/>
          <w:sz w:val="18"/>
          <w:szCs w:val="18"/>
        </w:rPr>
        <w:t>Aadhaar</w:t>
      </w:r>
      <w:proofErr w:type="spellEnd"/>
      <w:r w:rsidRPr="00534B43">
        <w:rPr>
          <w:rFonts w:ascii="Bookman Old Style" w:hAnsi="Bookman Old Style"/>
          <w:sz w:val="18"/>
          <w:szCs w:val="18"/>
        </w:rPr>
        <w:t>/Passport/Driving License)</w:t>
      </w:r>
    </w:p>
    <w:p w:rsidR="00534B43" w:rsidRPr="00534B43" w:rsidRDefault="00534B43" w:rsidP="009B768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One passport-size photograph (same as uploaded)</w:t>
      </w:r>
    </w:p>
    <w:p w:rsidR="00534B43" w:rsidRPr="00534B43" w:rsidRDefault="00534B43" w:rsidP="009B768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>No electronic devices, study material, or accessories allowed</w:t>
      </w:r>
    </w:p>
    <w:p w:rsidR="00534B43" w:rsidRPr="00534B43" w:rsidRDefault="00534B43" w:rsidP="00BE7377">
      <w:pPr>
        <w:pStyle w:val="Heading2"/>
        <w:rPr>
          <w:rFonts w:ascii="Bookman Old Style" w:hAnsi="Bookman Old Style"/>
          <w:sz w:val="24"/>
          <w:szCs w:val="24"/>
        </w:rPr>
      </w:pPr>
      <w:r w:rsidRPr="00534B43">
        <w:rPr>
          <w:rFonts w:ascii="Bookman Old Style" w:hAnsi="Bookman Old Style"/>
          <w:sz w:val="24"/>
          <w:szCs w:val="24"/>
        </w:rPr>
        <w:t>Final Tip</w:t>
      </w:r>
    </w:p>
    <w:p w:rsidR="00534B43" w:rsidRPr="00534B43" w:rsidRDefault="00534B43" w:rsidP="00534B43">
      <w:pPr>
        <w:spacing w:before="100" w:beforeAutospacing="1" w:after="100" w:afterAutospacing="1"/>
        <w:rPr>
          <w:rFonts w:ascii="Bookman Old Style" w:hAnsi="Bookman Old Style"/>
          <w:sz w:val="18"/>
          <w:szCs w:val="18"/>
        </w:rPr>
      </w:pPr>
      <w:r w:rsidRPr="00534B43">
        <w:rPr>
          <w:rFonts w:ascii="Bookman Old Style" w:hAnsi="Bookman Old Style"/>
          <w:sz w:val="18"/>
          <w:szCs w:val="18"/>
        </w:rPr>
        <w:t xml:space="preserve">Don’t wait until the last minute. </w:t>
      </w:r>
      <w:r w:rsidRPr="00534B43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Download your admit card as soon as it’s released</w:t>
      </w:r>
      <w:r w:rsidRPr="00534B43">
        <w:rPr>
          <w:rFonts w:ascii="Bookman Old Style" w:hAnsi="Bookman Old Style"/>
          <w:sz w:val="18"/>
          <w:szCs w:val="18"/>
        </w:rPr>
        <w:t xml:space="preserve"> to avoid server delays or last-minute stress.</w:t>
      </w:r>
    </w:p>
    <w:p w:rsidR="00904D17" w:rsidRPr="00BE7377" w:rsidRDefault="00904D17" w:rsidP="00A27D83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 w:cs="Times New Roman"/>
          <w:b/>
          <w:bCs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Preparation Tips:</w:t>
      </w:r>
    </w:p>
    <w:p w:rsidR="00904D17" w:rsidRPr="009F7733" w:rsidRDefault="00904D17" w:rsidP="009F7733">
      <w:pPr>
        <w:pStyle w:val="Heading3"/>
        <w:jc w:val="both"/>
        <w:rPr>
          <w:rFonts w:ascii="Bookman Old Style" w:hAnsi="Bookman Old Style"/>
          <w:i/>
          <w:iCs/>
          <w:sz w:val="24"/>
          <w:szCs w:val="24"/>
        </w:rPr>
      </w:pPr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>Crack DM/</w:t>
      </w:r>
      <w:proofErr w:type="spellStart"/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>MCh</w:t>
      </w:r>
      <w:proofErr w:type="spellEnd"/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>/</w:t>
      </w:r>
      <w:proofErr w:type="spellStart"/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>DrNB</w:t>
      </w:r>
      <w:proofErr w:type="spellEnd"/>
      <w:r w:rsidRPr="009F7733">
        <w:rPr>
          <w:rStyle w:val="Emphasis"/>
          <w:rFonts w:ascii="Bookman Old Style" w:hAnsi="Bookman Old Style"/>
          <w:i w:val="0"/>
          <w:iCs w:val="0"/>
          <w:sz w:val="24"/>
          <w:szCs w:val="24"/>
        </w:rPr>
        <w:t xml:space="preserve"> Entrance with Confidence: Strategy, Resources &amp; Expert Advice</w:t>
      </w:r>
    </w:p>
    <w:p w:rsidR="00904D17" w:rsidRPr="009B6799" w:rsidRDefault="00904D17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The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 July Session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is a highly competitive national-level entrance exam conducted by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 New Delhi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for admission into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DM,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MCh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, and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DrNB</w:t>
      </w:r>
      <w:proofErr w:type="spellEnd"/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super-specialty courses at India’s leading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medical institutions such as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AIIMS, JIPMER, PGIMER, NIMHANS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, </w:t>
      </w:r>
      <w:r w:rsidRPr="009B6799">
        <w:rPr>
          <w:rFonts w:ascii="Bookman Old Style" w:hAnsi="Bookman Old Style" w:cs="Times New Roman"/>
          <w:sz w:val="18"/>
          <w:szCs w:val="18"/>
        </w:rPr>
        <w:t>and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SCTIMST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.</w:t>
      </w:r>
    </w:p>
    <w:p w:rsidR="00904D17" w:rsidRPr="009B6799" w:rsidRDefault="00904D17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To succeed, candidates must go beyond routine PG-level study and adopt a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targeted, smart, and consistent preparation strategy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. 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Below is a step-by-step guide curated for serious </w:t>
      </w:r>
      <w:proofErr w:type="gramStart"/>
      <w:r w:rsidRPr="009B6799">
        <w:rPr>
          <w:rFonts w:ascii="Bookman Old Style" w:hAnsi="Bookman Old Style" w:cs="Times New Roman"/>
          <w:sz w:val="18"/>
          <w:szCs w:val="18"/>
        </w:rPr>
        <w:t>aspirants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.</w:t>
      </w:r>
      <w:proofErr w:type="gramEnd"/>
    </w:p>
    <w:p w:rsidR="00904D17" w:rsidRPr="009F7733" w:rsidRDefault="00904D1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1. Know the INI SS 2025 Exam Pattern Inside-Out</w:t>
      </w:r>
    </w:p>
    <w:p w:rsidR="00904D17" w:rsidRPr="009B6799" w:rsidRDefault="00904D17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Before diving into books, understand the structure:</w:t>
      </w:r>
    </w:p>
    <w:p w:rsidR="00904D17" w:rsidRPr="009B6799" w:rsidRDefault="00904D17" w:rsidP="009B76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Mode: Computer-Based Test (CBT)</w:t>
      </w:r>
    </w:p>
    <w:p w:rsidR="00904D17" w:rsidRPr="009B6799" w:rsidRDefault="00904D17" w:rsidP="009B76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Total Questions: 80 MCQs</w:t>
      </w:r>
    </w:p>
    <w:p w:rsidR="00904D17" w:rsidRPr="009B6799" w:rsidRDefault="00904D17" w:rsidP="009B76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Duration: 90 minutes</w:t>
      </w:r>
    </w:p>
    <w:p w:rsidR="00904D17" w:rsidRPr="009B6799" w:rsidRDefault="00904D17" w:rsidP="009B76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Marking Scheme: +1 for correct, -</w:t>
      </w:r>
      <w:r w:rsidRPr="009B6799">
        <w:rPr>
          <w:rFonts w:ascii="Times New Roman" w:eastAsia="Times New Roman" w:hAnsi="Times New Roman" w:cs="Times New Roman"/>
          <w:sz w:val="18"/>
          <w:szCs w:val="18"/>
          <w:lang w:eastAsia="en-IN"/>
        </w:rPr>
        <w:t>⅓</w:t>
      </w: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for incorrect</w:t>
      </w:r>
    </w:p>
    <w:p w:rsidR="00904D17" w:rsidRPr="009B6799" w:rsidRDefault="00904D17" w:rsidP="009B768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Stage II (AIIMS only): Departmental assessment for shortlisted candidates</w:t>
      </w:r>
    </w:p>
    <w:p w:rsidR="00904D17" w:rsidRPr="009B6799" w:rsidRDefault="00904D17" w:rsidP="009F7733">
      <w:pPr>
        <w:spacing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The exam focuses on feeder subject concepts, clinical </w:t>
      </w:r>
      <w:proofErr w:type="gram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decision-making,</w:t>
      </w:r>
      <w:proofErr w:type="gram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and applied knowledge relevant to the super-specialty.</w:t>
      </w:r>
    </w:p>
    <w:p w:rsidR="00904D17" w:rsidRPr="009F7733" w:rsidRDefault="00904D1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2. Focus on High-Yield Topics in Your Feeder Specialty</w:t>
      </w:r>
    </w:p>
    <w:p w:rsidR="00904D17" w:rsidRPr="009B6799" w:rsidRDefault="00904D17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For example:</w:t>
      </w:r>
    </w:p>
    <w:p w:rsidR="00904D17" w:rsidRPr="009B6799" w:rsidRDefault="00904D17" w:rsidP="009B768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DM Cardiology aspirants: ECG, Echo, Heart failure, ACS management</w:t>
      </w:r>
    </w:p>
    <w:p w:rsidR="00904D17" w:rsidRPr="009B6799" w:rsidRDefault="00904D17" w:rsidP="009B768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MCh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Urology aspirants: Renal anatomy, TURP, 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Ureteroscopy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, BPH management</w:t>
      </w:r>
    </w:p>
    <w:p w:rsidR="00904D17" w:rsidRPr="009B6799" w:rsidRDefault="00904D17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Review past INI SS papers and focus on:</w:t>
      </w:r>
    </w:p>
    <w:p w:rsidR="00904D17" w:rsidRPr="009B6799" w:rsidRDefault="00904D17" w:rsidP="009B768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Clinical case-based MCQs</w:t>
      </w:r>
    </w:p>
    <w:p w:rsidR="00904D17" w:rsidRPr="009B6799" w:rsidRDefault="00904D17" w:rsidP="009B768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Management protocols (latest guidelines)</w:t>
      </w:r>
    </w:p>
    <w:p w:rsidR="00904D17" w:rsidRPr="009F7733" w:rsidRDefault="00904D17" w:rsidP="009B768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Diagnostic and therapeutic procedures</w:t>
      </w:r>
    </w:p>
    <w:p w:rsidR="00046D3E" w:rsidRDefault="00046D3E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</w:p>
    <w:p w:rsidR="00904D17" w:rsidRPr="009F7733" w:rsidRDefault="00904D1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lastRenderedPageBreak/>
        <w:t>3. Use Standard Textbooks &amp; Trusted Online Platforms</w:t>
      </w:r>
    </w:p>
    <w:p w:rsidR="00904D17" w:rsidRPr="009B6799" w:rsidRDefault="00904D17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Must-Read Resources:</w:t>
      </w:r>
    </w:p>
    <w:p w:rsidR="00904D17" w:rsidRPr="009B6799" w:rsidRDefault="00904D17" w:rsidP="009B768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Harrison’s Principles of Internal Medicine</w:t>
      </w:r>
    </w:p>
    <w:p w:rsidR="00904D17" w:rsidRPr="009B6799" w:rsidRDefault="00904D17" w:rsidP="009B768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Sabiston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/ Bailey &amp; Love (for surgical aspirants)</w:t>
      </w:r>
    </w:p>
    <w:p w:rsidR="00904D17" w:rsidRPr="009B6799" w:rsidRDefault="00904D17" w:rsidP="009B768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DM/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MCh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entrance guides by leading faculty</w:t>
      </w:r>
    </w:p>
    <w:p w:rsidR="00904D17" w:rsidRPr="009B6799" w:rsidRDefault="00904D17" w:rsidP="009B768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Recent editions of AIIMS/PGIMER/JIPMER past papers</w:t>
      </w:r>
    </w:p>
    <w:p w:rsidR="00904D17" w:rsidRPr="009B6799" w:rsidRDefault="00904D17" w:rsidP="009B768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Video lectures and MCQs from platforms like 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Prepladder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, Marrow, DAMS SS, 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DocTutorials</w:t>
      </w:r>
      <w:proofErr w:type="spellEnd"/>
    </w:p>
    <w:p w:rsidR="00904D17" w:rsidRPr="009F7733" w:rsidRDefault="00904D1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4. Create a 60-Day Personalized Study Plan</w:t>
      </w:r>
    </w:p>
    <w:p w:rsidR="00904D17" w:rsidRPr="009B6799" w:rsidRDefault="00904D17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Suggested Daily Schedule:</w:t>
      </w:r>
    </w:p>
    <w:p w:rsidR="00904D17" w:rsidRPr="009B6799" w:rsidRDefault="00904D17" w:rsidP="009B76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6–7 hours of focused study</w:t>
      </w:r>
    </w:p>
    <w:p w:rsidR="00904D17" w:rsidRPr="009B6799" w:rsidRDefault="00904D17" w:rsidP="009B76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1–2 hours MCQ practice</w:t>
      </w:r>
    </w:p>
    <w:p w:rsidR="00904D17" w:rsidRPr="009B6799" w:rsidRDefault="00904D17" w:rsidP="009B76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Weekly self-assessment tests</w:t>
      </w:r>
    </w:p>
    <w:p w:rsidR="00904D17" w:rsidRPr="009B6799" w:rsidRDefault="00904D17" w:rsidP="009B768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Dedicated time for revision of previously read topics</w:t>
      </w:r>
    </w:p>
    <w:p w:rsidR="00904D17" w:rsidRPr="009F7733" w:rsidRDefault="00904D17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Prioritize weak areas and revise strong topics weekly to build retention.</w:t>
      </w:r>
    </w:p>
    <w:p w:rsidR="00904D17" w:rsidRPr="009F7733" w:rsidRDefault="00904D1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5. Practice with INI SS Mock Tests &amp; Previous Year Papers</w:t>
      </w:r>
    </w:p>
    <w:p w:rsidR="00904D17" w:rsidRPr="009B6799" w:rsidRDefault="00904D17" w:rsidP="009B768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Attempt at least 1 full-length mock test per week</w:t>
      </w:r>
    </w:p>
    <w:p w:rsidR="00904D17" w:rsidRPr="009B6799" w:rsidRDefault="00904D17" w:rsidP="009B768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Analyze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errors and revise the topics accordingly</w:t>
      </w:r>
    </w:p>
    <w:p w:rsidR="00904D17" w:rsidRPr="009B6799" w:rsidRDefault="00904D17" w:rsidP="009B768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Focus on time management and clinical reasoning speed</w:t>
      </w:r>
    </w:p>
    <w:p w:rsidR="00904D17" w:rsidRPr="009F7733" w:rsidRDefault="00904D1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6. Integrate Clinical Practice with Preparation</w:t>
      </w:r>
    </w:p>
    <w:p w:rsidR="00904D17" w:rsidRPr="009B6799" w:rsidRDefault="00904D17" w:rsidP="009B768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Discuss real patient cases with mentors</w:t>
      </w:r>
    </w:p>
    <w:p w:rsidR="00904D17" w:rsidRPr="009B6799" w:rsidRDefault="00904D17" w:rsidP="009B768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Apply theoretical knowledge in OPD/IPD for better understanding</w:t>
      </w:r>
    </w:p>
    <w:p w:rsidR="00904D17" w:rsidRPr="009B6799" w:rsidRDefault="00904D17" w:rsidP="009B768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Correlate imaging, pathology, and diagnostics with textbook concepts</w:t>
      </w:r>
    </w:p>
    <w:p w:rsidR="00904D17" w:rsidRPr="009F7733" w:rsidRDefault="00904D1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 xml:space="preserve">7. </w:t>
      </w:r>
      <w:proofErr w:type="spellStart"/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Mindset</w:t>
      </w:r>
      <w:proofErr w:type="spellEnd"/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, Health &amp; Discipline Matter</w:t>
      </w:r>
    </w:p>
    <w:p w:rsidR="00904D17" w:rsidRPr="009B6799" w:rsidRDefault="00904D17" w:rsidP="009B768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Stay consistent—avoid last-minute cramming</w:t>
      </w:r>
    </w:p>
    <w:p w:rsidR="00904D17" w:rsidRPr="009B6799" w:rsidRDefault="00904D17" w:rsidP="009B768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Sleep well and eat balanced meals</w:t>
      </w:r>
    </w:p>
    <w:p w:rsidR="00904D17" w:rsidRPr="009B6799" w:rsidRDefault="00904D17" w:rsidP="009B768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Use tools like 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Pomodoro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or Focus Keeper to maintain attention</w:t>
      </w:r>
    </w:p>
    <w:p w:rsidR="00904D17" w:rsidRPr="009B6799" w:rsidRDefault="00904D17" w:rsidP="009B768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Avoid distractions from social media and burnout</w:t>
      </w:r>
    </w:p>
    <w:p w:rsidR="00904D17" w:rsidRPr="009F7733" w:rsidRDefault="00904D1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Quick-Access Summary of INI SS Preparation Essentials</w:t>
      </w:r>
    </w:p>
    <w:tbl>
      <w:tblPr>
        <w:tblW w:w="737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5663"/>
      </w:tblGrid>
      <w:tr w:rsidR="0025663B" w:rsidRPr="0025663B" w:rsidTr="00564F64">
        <w:trPr>
          <w:trHeight w:val="154"/>
          <w:tblHeader/>
          <w:tblCellSpacing w:w="15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904D17" w:rsidRPr="0025663B" w:rsidRDefault="00904D17" w:rsidP="009B6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  <w:t>Element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904D17" w:rsidRPr="0025663B" w:rsidRDefault="00904D17" w:rsidP="009B6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  <w:t>Strategy</w:t>
            </w:r>
          </w:p>
        </w:tc>
      </w:tr>
      <w:tr w:rsidR="00904D17" w:rsidRPr="009F7733" w:rsidTr="00564F64">
        <w:trPr>
          <w:trHeight w:val="13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Syllabus</w:t>
            </w:r>
          </w:p>
        </w:tc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Focus on core MD/MS curriculum and specialty-relevant topics</w:t>
            </w:r>
          </w:p>
        </w:tc>
      </w:tr>
      <w:tr w:rsidR="00904D17" w:rsidRPr="009F7733" w:rsidTr="00564F64">
        <w:trPr>
          <w:trHeight w:val="1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Resources</w:t>
            </w:r>
          </w:p>
        </w:tc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Standard books, MCQs, video lectures</w:t>
            </w:r>
          </w:p>
        </w:tc>
      </w:tr>
      <w:tr w:rsidR="00904D17" w:rsidRPr="009F7733" w:rsidTr="00564F64">
        <w:trPr>
          <w:trHeight w:val="13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Time Management</w:t>
            </w:r>
          </w:p>
        </w:tc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Daily &amp; weekly study plans</w:t>
            </w:r>
          </w:p>
        </w:tc>
      </w:tr>
      <w:tr w:rsidR="00904D17" w:rsidRPr="009F7733" w:rsidTr="00564F64">
        <w:trPr>
          <w:trHeight w:val="13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Revision</w:t>
            </w:r>
          </w:p>
        </w:tc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Regular cycles + high-yield lists</w:t>
            </w:r>
          </w:p>
        </w:tc>
      </w:tr>
      <w:tr w:rsidR="00904D17" w:rsidRPr="009F7733" w:rsidTr="00564F64">
        <w:trPr>
          <w:trHeight w:val="13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Mock Tests</w:t>
            </w:r>
          </w:p>
        </w:tc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Weekly full-length exams</w:t>
            </w:r>
          </w:p>
        </w:tc>
      </w:tr>
      <w:tr w:rsidR="00904D17" w:rsidRPr="009F7733" w:rsidTr="00564F64">
        <w:trPr>
          <w:trHeight w:val="1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Clinical Exposure</w:t>
            </w:r>
          </w:p>
        </w:tc>
        <w:tc>
          <w:tcPr>
            <w:tcW w:w="0" w:type="auto"/>
            <w:vAlign w:val="center"/>
            <w:hideMark/>
          </w:tcPr>
          <w:p w:rsidR="00904D17" w:rsidRPr="009B6799" w:rsidRDefault="00904D17" w:rsidP="00A174A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Integrate practical learning with theory</w:t>
            </w:r>
          </w:p>
        </w:tc>
      </w:tr>
    </w:tbl>
    <w:p w:rsidR="00564F64" w:rsidRPr="00BE7377" w:rsidRDefault="00564F64" w:rsidP="00564F64">
      <w:pP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Admit Card:</w:t>
      </w:r>
    </w:p>
    <w:p w:rsidR="002C53B8" w:rsidRPr="009B6799" w:rsidRDefault="002C53B8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/>
          <w:iCs/>
          <w:sz w:val="18"/>
          <w:szCs w:val="18"/>
          <w:u w:val="single"/>
          <w:lang w:eastAsia="en-IN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The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 July Session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is a pivotal examination for candidates aspiring to pursue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DM,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MCh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, and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DrNB</w:t>
      </w:r>
      <w:proofErr w:type="spellEnd"/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super-specialty courses at India's premier medical institutions, including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AIIMS, PGIMER, JIPMER, NIMHANS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, </w:t>
      </w:r>
      <w:r w:rsidRPr="009B6799">
        <w:rPr>
          <w:rFonts w:ascii="Bookman Old Style" w:hAnsi="Bookman Old Style" w:cs="Times New Roman"/>
          <w:sz w:val="18"/>
          <w:szCs w:val="18"/>
        </w:rPr>
        <w:t>and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SCTIMST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. 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Conducted by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 New Delhi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, </w:t>
      </w:r>
      <w:r w:rsidRPr="009B6799">
        <w:rPr>
          <w:rFonts w:ascii="Bookman Old Style" w:hAnsi="Bookman Old Style" w:cs="Times New Roman"/>
          <w:sz w:val="18"/>
          <w:szCs w:val="18"/>
        </w:rPr>
        <w:t>this exam is known for its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rigorous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assessment and competitive nature.</w:t>
      </w:r>
    </w:p>
    <w:p w:rsidR="002C53B8" w:rsidRPr="009F7733" w:rsidRDefault="002C53B8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Exam Pattern Overview</w:t>
      </w:r>
    </w:p>
    <w:p w:rsidR="002C53B8" w:rsidRPr="009B6799" w:rsidRDefault="002C53B8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The </w:t>
      </w:r>
      <w:r w:rsidRPr="009B6799">
        <w:rPr>
          <w:rFonts w:ascii="Bookman Old Style" w:eastAsia="Times New Roman" w:hAnsi="Bookman Old Style" w:cs="Times New Roman"/>
          <w:b/>
          <w:bCs/>
          <w:sz w:val="18"/>
          <w:szCs w:val="18"/>
          <w:lang w:eastAsia="en-IN"/>
        </w:rPr>
        <w:t>INI SS 2025</w:t>
      </w: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exam comprises two stages:</w:t>
      </w:r>
    </w:p>
    <w:p w:rsidR="002C53B8" w:rsidRPr="009F7733" w:rsidRDefault="002C53B8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Stage I: Written Examination</w:t>
      </w:r>
    </w:p>
    <w:p w:rsidR="002C53B8" w:rsidRPr="009B6799" w:rsidRDefault="002C53B8" w:rsidP="009B768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Mode: Online (Computer-Based Test)</w:t>
      </w:r>
    </w:p>
    <w:p w:rsidR="002C53B8" w:rsidRPr="009B6799" w:rsidRDefault="002C53B8" w:rsidP="009B768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Duration: 90 minutes</w:t>
      </w:r>
    </w:p>
    <w:p w:rsidR="002C53B8" w:rsidRPr="009B6799" w:rsidRDefault="002C53B8" w:rsidP="009B768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Number of Questions: 80</w:t>
      </w:r>
    </w:p>
    <w:p w:rsidR="002C53B8" w:rsidRPr="009B6799" w:rsidRDefault="002C53B8" w:rsidP="009B768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Marking Scheme:</w:t>
      </w:r>
    </w:p>
    <w:p w:rsidR="002C53B8" w:rsidRPr="009B6799" w:rsidRDefault="002C53B8" w:rsidP="009B7681">
      <w:pPr>
        <w:numPr>
          <w:ilvl w:val="1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+1 mark for each correct answer</w:t>
      </w:r>
    </w:p>
    <w:p w:rsidR="002C53B8" w:rsidRPr="009B6799" w:rsidRDefault="002C53B8" w:rsidP="009B7681">
      <w:pPr>
        <w:numPr>
          <w:ilvl w:val="1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-</w:t>
      </w:r>
      <w:r w:rsidRPr="009B6799">
        <w:rPr>
          <w:rFonts w:ascii="Times New Roman" w:eastAsia="Times New Roman" w:hAnsi="Times New Roman" w:cs="Times New Roman"/>
          <w:sz w:val="18"/>
          <w:szCs w:val="18"/>
          <w:lang w:eastAsia="en-IN"/>
        </w:rPr>
        <w:t>⅓</w:t>
      </w: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mark for each incorrect answer</w:t>
      </w:r>
    </w:p>
    <w:p w:rsidR="002C53B8" w:rsidRPr="009B6799" w:rsidRDefault="002C53B8" w:rsidP="009B7681">
      <w:pPr>
        <w:numPr>
          <w:ilvl w:val="1"/>
          <w:numId w:val="4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0 marks for unanswered questions</w:t>
      </w:r>
    </w:p>
    <w:p w:rsidR="002C53B8" w:rsidRPr="009B6799" w:rsidRDefault="002C53B8" w:rsidP="009B7681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Qualifying Criteria: Candidates must secure at least 50% marks to be eligible for Stage </w:t>
      </w:r>
      <w:proofErr w:type="gram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II .</w:t>
      </w:r>
      <w:proofErr w:type="gramEnd"/>
    </w:p>
    <w:p w:rsidR="002C53B8" w:rsidRPr="009F7733" w:rsidRDefault="002C53B8" w:rsidP="009F7733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Stage II: Departmental Assessment (Applicable for AIIMS Applicants)</w:t>
      </w:r>
    </w:p>
    <w:p w:rsidR="002C53B8" w:rsidRPr="009B6799" w:rsidRDefault="002C53B8" w:rsidP="009B768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Eligibility: Candidates must qualify Stage I and register online for AIIMS seats in the respective specialty/course.</w:t>
      </w:r>
    </w:p>
    <w:p w:rsidR="002C53B8" w:rsidRPr="009B6799" w:rsidRDefault="002C53B8" w:rsidP="009B768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Assessment Type: Departmental clinical/practical/lab-based evaluation related to the subspecialty.</w:t>
      </w:r>
    </w:p>
    <w:p w:rsidR="002C53B8" w:rsidRPr="009B6799" w:rsidRDefault="002C53B8" w:rsidP="009B7681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Qualifying Criteria: A combined score of 50% or more in both Stage I and Stage II is required for AIIMS seat </w:t>
      </w:r>
      <w:proofErr w:type="gram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allocation .</w:t>
      </w:r>
      <w:proofErr w:type="gramEnd"/>
    </w:p>
    <w:p w:rsidR="002C53B8" w:rsidRPr="009F7733" w:rsidRDefault="002C53B8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Syllabus Breakdown</w:t>
      </w:r>
    </w:p>
    <w:p w:rsidR="002C53B8" w:rsidRPr="009B6799" w:rsidRDefault="002C53B8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The syllabus for the INI SS 2025 exam encompasses:</w:t>
      </w:r>
    </w:p>
    <w:p w:rsidR="002C53B8" w:rsidRPr="009B6799" w:rsidRDefault="002C53B8" w:rsidP="009B768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General/Basic Component: Topics from the qualifying educational qualification.</w:t>
      </w:r>
    </w:p>
    <w:p w:rsidR="002C53B8" w:rsidRPr="009B6799" w:rsidRDefault="002C53B8" w:rsidP="009B768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Specialty-Specific Component: In-depth subjects pertinent to the chosen specialty/course.</w:t>
      </w:r>
    </w:p>
    <w:p w:rsidR="002C53B8" w:rsidRPr="009B6799" w:rsidRDefault="002C53B8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For instance:</w:t>
      </w:r>
    </w:p>
    <w:p w:rsidR="002C53B8" w:rsidRPr="009B6799" w:rsidRDefault="002C53B8" w:rsidP="009B7681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DM Courses: Cardiology, Neurology, Medical Oncology, Nephrology, etc.</w:t>
      </w:r>
    </w:p>
    <w:p w:rsidR="002C53B8" w:rsidRPr="009B6799" w:rsidRDefault="002C53B8" w:rsidP="009B7681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MCh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Courses: Neurosurgery, 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Pediatric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Surgery, Urology, etc.</w:t>
      </w:r>
    </w:p>
    <w:p w:rsidR="002C53B8" w:rsidRPr="009F7733" w:rsidRDefault="002C53B8" w:rsidP="009B7681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n-IN"/>
        </w:rPr>
      </w:pPr>
      <w:proofErr w:type="spellStart"/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>DrNB</w:t>
      </w:r>
      <w:proofErr w:type="spellEnd"/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 xml:space="preserve"> Courses: Various super-specialties as recognized by </w:t>
      </w:r>
      <w:proofErr w:type="gramStart"/>
      <w:r w:rsidRPr="009F7733">
        <w:rPr>
          <w:rFonts w:ascii="Bookman Old Style" w:eastAsia="Times New Roman" w:hAnsi="Bookman Old Style" w:cs="Times New Roman"/>
          <w:sz w:val="20"/>
          <w:szCs w:val="20"/>
          <w:lang w:eastAsia="en-IN"/>
        </w:rPr>
        <w:t>NBE .</w:t>
      </w:r>
      <w:proofErr w:type="gramEnd"/>
    </w:p>
    <w:p w:rsidR="002C53B8" w:rsidRPr="009F7733" w:rsidRDefault="002C53B8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 xml:space="preserve"> Exam </w:t>
      </w:r>
      <w:proofErr w:type="spellStart"/>
      <w:r w:rsidRPr="009F7733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Centers</w:t>
      </w:r>
      <w:proofErr w:type="spellEnd"/>
    </w:p>
    <w:p w:rsidR="002C53B8" w:rsidRPr="009B6799" w:rsidRDefault="002C53B8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The INI SS 2025 exam will be conducted across multiple cities in India, including: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Hyderabad (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Telangana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New Delhi (Delhi)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Mumbai (Maharashtra)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Chennai (Tamil Nadu)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lastRenderedPageBreak/>
        <w:t>Bangalore (Karnataka)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Kolkata (West Bengal)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Chandigarh (Chandigarh)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Patna (Bihar)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Guwahati (Assam)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Imphal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(Manipur)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Jammu (Jammu &amp; Kashmir)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Raipur (Chhattisgarh)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Puducherry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(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Puducherry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Bhopal (Madhya Pradesh)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Trivandrum (Kerala)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Varanasi (Uttar Pradesh)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Dehradun (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Uttarakhand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Jodhpur (Rajasthan)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Bhubaneswar (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Odisha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Chandigarh (Chandigarh)</w:t>
      </w:r>
    </w:p>
    <w:p w:rsidR="002C53B8" w:rsidRPr="009B6799" w:rsidRDefault="002C53B8" w:rsidP="009B7681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Patna (Bihar</w:t>
      </w:r>
      <w:proofErr w:type="gram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) .</w:t>
      </w:r>
      <w:proofErr w:type="gramEnd"/>
    </w:p>
    <w:p w:rsidR="002C53B8" w:rsidRPr="009F7733" w:rsidRDefault="002C53B8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Result Declaration &amp; Counselling</w:t>
      </w:r>
    </w:p>
    <w:p w:rsidR="002C53B8" w:rsidRPr="009B6799" w:rsidRDefault="002C53B8" w:rsidP="009B7681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Result Declaration: The results for the INI SS 2025 July Session are expected to be announced in the first week of May 2025.</w:t>
      </w:r>
    </w:p>
    <w:p w:rsidR="002C53B8" w:rsidRPr="009B6799" w:rsidRDefault="002C53B8" w:rsidP="009B7681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Counselling Process: Post-result, the counselling process will commence, with seat allotment and reporting scheduled for June/July </w:t>
      </w:r>
      <w:proofErr w:type="gram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2025 .</w:t>
      </w:r>
      <w:proofErr w:type="gramEnd"/>
    </w:p>
    <w:p w:rsidR="00700B7D" w:rsidRPr="00BE7377" w:rsidRDefault="00700B7D" w:rsidP="00A27D83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40"/>
          <w:szCs w:val="40"/>
          <w:u w:val="single"/>
          <w:lang w:eastAsia="en-I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eastAsia="Times New Roman" w:hAnsi="Bookman Old Style" w:cs="Times New Roman"/>
          <w:b/>
          <w:bCs/>
          <w:sz w:val="40"/>
          <w:szCs w:val="40"/>
          <w:u w:val="single"/>
          <w:lang w:eastAsia="en-I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Results:</w:t>
      </w:r>
    </w:p>
    <w:p w:rsidR="00700B7D" w:rsidRPr="009B6799" w:rsidRDefault="00700B7D" w:rsidP="009F7733">
      <w:p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INI SS 2025 July Session Results – Key Dates, Access, and Next Steps</w:t>
      </w:r>
    </w:p>
    <w:p w:rsidR="00700B7D" w:rsidRPr="009B6799" w:rsidRDefault="00700B7D" w:rsidP="009F7733">
      <w:p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The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 July Session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results are pivotal for candidates aspiring to pursue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DM,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MCh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, and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DrNB</w:t>
      </w:r>
      <w:proofErr w:type="spellEnd"/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super-specialty courses at India's premier medical institutions, including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AIIMS, PGIMER, JIPMER, NIMHANS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, </w:t>
      </w:r>
      <w:r w:rsidRPr="009B6799">
        <w:rPr>
          <w:rFonts w:ascii="Bookman Old Style" w:hAnsi="Bookman Old Style" w:cs="Times New Roman"/>
          <w:sz w:val="18"/>
          <w:szCs w:val="18"/>
        </w:rPr>
        <w:t>and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SCTIMST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. </w:t>
      </w:r>
      <w:r w:rsidRPr="009B6799">
        <w:rPr>
          <w:rFonts w:ascii="Bookman Old Style" w:hAnsi="Bookman Old Style" w:cs="Times New Roman"/>
          <w:sz w:val="18"/>
          <w:szCs w:val="18"/>
        </w:rPr>
        <w:t>Conducted by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 New Delhi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, </w:t>
      </w:r>
      <w:r w:rsidRPr="009B6799">
        <w:rPr>
          <w:rFonts w:ascii="Bookman Old Style" w:hAnsi="Bookman Old Style" w:cs="Times New Roman"/>
          <w:sz w:val="18"/>
          <w:szCs w:val="18"/>
        </w:rPr>
        <w:t>this examination assesses candidates'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proficiency in their chosen specialty.</w:t>
      </w:r>
    </w:p>
    <w:p w:rsidR="00700B7D" w:rsidRPr="009F7733" w:rsidRDefault="00700B7D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9F7733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Important Dates for INI SS 2025 July Session Results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1771"/>
      </w:tblGrid>
      <w:tr w:rsidR="0025663B" w:rsidRPr="0025663B" w:rsidTr="0025663B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0B7D" w:rsidRPr="0025663B" w:rsidRDefault="00700B7D" w:rsidP="00424E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  <w:t>Event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0B7D" w:rsidRPr="0025663B" w:rsidRDefault="00700B7D" w:rsidP="00424E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n-IN"/>
              </w:rPr>
              <w:t>Date (Tentative)</w:t>
            </w:r>
          </w:p>
        </w:tc>
      </w:tr>
      <w:tr w:rsidR="00700B7D" w:rsidRPr="009F7733" w:rsidTr="00700B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0B7D" w:rsidRPr="009B6799" w:rsidRDefault="00700B7D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Exam Date</w:t>
            </w:r>
          </w:p>
        </w:tc>
        <w:tc>
          <w:tcPr>
            <w:tcW w:w="0" w:type="auto"/>
            <w:vAlign w:val="center"/>
            <w:hideMark/>
          </w:tcPr>
          <w:p w:rsidR="00700B7D" w:rsidRPr="009B6799" w:rsidRDefault="00700B7D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April 26, 2025</w:t>
            </w:r>
          </w:p>
        </w:tc>
      </w:tr>
      <w:tr w:rsidR="00700B7D" w:rsidRPr="009F7733" w:rsidTr="00700B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0B7D" w:rsidRPr="009B6799" w:rsidRDefault="00700B7D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Result Declaration</w:t>
            </w:r>
          </w:p>
        </w:tc>
        <w:tc>
          <w:tcPr>
            <w:tcW w:w="0" w:type="auto"/>
            <w:vAlign w:val="center"/>
            <w:hideMark/>
          </w:tcPr>
          <w:p w:rsidR="00700B7D" w:rsidRPr="009B6799" w:rsidRDefault="00700B7D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May 2, 2025</w:t>
            </w:r>
          </w:p>
        </w:tc>
      </w:tr>
      <w:tr w:rsidR="00700B7D" w:rsidRPr="009F7733" w:rsidTr="00700B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0B7D" w:rsidRPr="009B6799" w:rsidRDefault="00700B7D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Final Result Declaration</w:t>
            </w:r>
          </w:p>
        </w:tc>
        <w:tc>
          <w:tcPr>
            <w:tcW w:w="0" w:type="auto"/>
            <w:vAlign w:val="center"/>
            <w:hideMark/>
          </w:tcPr>
          <w:p w:rsidR="00700B7D" w:rsidRPr="009B6799" w:rsidRDefault="00700B7D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May 4, 2025</w:t>
            </w:r>
          </w:p>
        </w:tc>
      </w:tr>
      <w:tr w:rsidR="00700B7D" w:rsidRPr="009F7733" w:rsidTr="00700B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0B7D" w:rsidRPr="009B6799" w:rsidRDefault="00700B7D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Counselling Begins</w:t>
            </w:r>
          </w:p>
        </w:tc>
        <w:tc>
          <w:tcPr>
            <w:tcW w:w="0" w:type="auto"/>
            <w:vAlign w:val="center"/>
            <w:hideMark/>
          </w:tcPr>
          <w:p w:rsidR="00700B7D" w:rsidRPr="009B6799" w:rsidRDefault="00700B7D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June/July 2025</w:t>
            </w:r>
          </w:p>
        </w:tc>
      </w:tr>
    </w:tbl>
    <w:p w:rsidR="00700B7D" w:rsidRPr="009B6799" w:rsidRDefault="00700B7D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n-IN"/>
        </w:rPr>
      </w:pPr>
      <w:r w:rsidRPr="009B6799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n-IN"/>
        </w:rPr>
        <w:t>Note: All dates are tentative and subject to official announcements.</w:t>
      </w:r>
    </w:p>
    <w:p w:rsidR="00700B7D" w:rsidRPr="009B6799" w:rsidRDefault="00700B7D" w:rsidP="009F7733">
      <w:pPr>
        <w:pStyle w:val="Heading2"/>
        <w:jc w:val="both"/>
        <w:rPr>
          <w:rFonts w:ascii="Bookman Old Style" w:hAnsi="Bookman Old Style"/>
          <w:b w:val="0"/>
          <w:bCs w:val="0"/>
          <w:sz w:val="18"/>
          <w:szCs w:val="18"/>
        </w:rPr>
      </w:pPr>
      <w:r w:rsidRPr="009B6799">
        <w:rPr>
          <w:rFonts w:ascii="Bookman Old Style" w:hAnsi="Bookman Old Style"/>
          <w:b w:val="0"/>
          <w:bCs w:val="0"/>
          <w:sz w:val="18"/>
          <w:szCs w:val="18"/>
        </w:rPr>
        <w:t>How to Check INI SS 2025 July Session Results</w:t>
      </w:r>
    </w:p>
    <w:p w:rsidR="00700B7D" w:rsidRPr="009B6799" w:rsidRDefault="00700B7D" w:rsidP="009B7681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Visit the Official Website</w:t>
      </w:r>
      <w:r w:rsidRPr="009B6799">
        <w:rPr>
          <w:rFonts w:ascii="Bookman Old Style" w:hAnsi="Bookman Old Style" w:cs="Times New Roman"/>
          <w:sz w:val="18"/>
          <w:szCs w:val="18"/>
        </w:rPr>
        <w:t>: Go to the official AIIMS INI SS portal: https://iniss.aiimsexams.ac.in/</w:t>
      </w:r>
    </w:p>
    <w:p w:rsidR="00700B7D" w:rsidRPr="009B6799" w:rsidRDefault="00700B7D" w:rsidP="009B7681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Log In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: Enter your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Candidate ID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and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Password</w:t>
      </w:r>
      <w:r w:rsidRPr="009B6799">
        <w:rPr>
          <w:rFonts w:ascii="Bookman Old Style" w:hAnsi="Bookman Old Style" w:cs="Times New Roman"/>
          <w:sz w:val="18"/>
          <w:szCs w:val="18"/>
        </w:rPr>
        <w:t>.</w:t>
      </w:r>
    </w:p>
    <w:p w:rsidR="00700B7D" w:rsidRPr="009B6799" w:rsidRDefault="00700B7D" w:rsidP="009B7681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Access Results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: Navigate to the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"Result"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section to view your scorecard.</w:t>
      </w:r>
    </w:p>
    <w:p w:rsidR="00700B7D" w:rsidRPr="009B6799" w:rsidRDefault="00700B7D" w:rsidP="009B7681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Download and Print</w:t>
      </w:r>
      <w:r w:rsidRPr="009B6799">
        <w:rPr>
          <w:rFonts w:ascii="Bookman Old Style" w:hAnsi="Bookman Old Style" w:cs="Times New Roman"/>
          <w:sz w:val="18"/>
          <w:szCs w:val="18"/>
        </w:rPr>
        <w:t>: Save a copy for future reference and counselling purposes.</w:t>
      </w:r>
    </w:p>
    <w:p w:rsidR="00700B7D" w:rsidRPr="009B6799" w:rsidRDefault="00700B7D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sz w:val="18"/>
          <w:szCs w:val="18"/>
        </w:rPr>
        <w:t>The result will include details such as overall rank, roll number, percentile scores, and other relevant information.</w:t>
      </w:r>
    </w:p>
    <w:p w:rsidR="00700B7D" w:rsidRPr="009F7733" w:rsidRDefault="00700B7D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9F7733">
        <w:rPr>
          <w:rFonts w:ascii="Bookman Old Style" w:hAnsi="Bookman Old Style"/>
          <w:sz w:val="20"/>
          <w:szCs w:val="20"/>
        </w:rPr>
        <w:lastRenderedPageBreak/>
        <w:t>Merit List and Cut-Off Marks</w:t>
      </w:r>
    </w:p>
    <w:p w:rsidR="00700B7D" w:rsidRPr="009B6799" w:rsidRDefault="00700B7D" w:rsidP="009B7681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Merit List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: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Candidates who qualify the exam will have their names listed in the merit list, which is prepared based on their performance.</w:t>
      </w:r>
    </w:p>
    <w:p w:rsidR="00700B7D" w:rsidRPr="009B6799" w:rsidRDefault="00700B7D" w:rsidP="009B7681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Cut-Off Marks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: The minimum qualifying marks required to be eligible for counselling are </w:t>
      </w:r>
      <w:r w:rsidRPr="009B6799">
        <w:rPr>
          <w:rStyle w:val="Strong"/>
          <w:rFonts w:ascii="Bookman Old Style" w:hAnsi="Bookman Old Style" w:cs="Times New Roman"/>
          <w:sz w:val="18"/>
          <w:szCs w:val="18"/>
        </w:rPr>
        <w:t>50%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in both Stage I and Stage II of the examination.</w:t>
      </w:r>
    </w:p>
    <w:p w:rsidR="00700B7D" w:rsidRPr="009B6799" w:rsidRDefault="00700B7D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sz w:val="18"/>
          <w:szCs w:val="18"/>
        </w:rPr>
        <w:t>Note: The merit list and cut-off marks are determined by the conducting authority and may vary each year.</w:t>
      </w:r>
    </w:p>
    <w:p w:rsidR="00700B7D" w:rsidRPr="009F7733" w:rsidRDefault="00700B7D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9F7733">
        <w:rPr>
          <w:rFonts w:ascii="Bookman Old Style" w:hAnsi="Bookman Old Style"/>
          <w:sz w:val="20"/>
          <w:szCs w:val="20"/>
        </w:rPr>
        <w:t xml:space="preserve">Next Steps </w:t>
      </w:r>
      <w:proofErr w:type="gramStart"/>
      <w:r w:rsidRPr="009F7733">
        <w:rPr>
          <w:rFonts w:ascii="Bookman Old Style" w:hAnsi="Bookman Old Style"/>
          <w:sz w:val="20"/>
          <w:szCs w:val="20"/>
        </w:rPr>
        <w:t>After</w:t>
      </w:r>
      <w:proofErr w:type="gramEnd"/>
      <w:r w:rsidRPr="009F7733">
        <w:rPr>
          <w:rFonts w:ascii="Bookman Old Style" w:hAnsi="Bookman Old Style"/>
          <w:sz w:val="20"/>
          <w:szCs w:val="20"/>
        </w:rPr>
        <w:t xml:space="preserve"> Result Declaration</w:t>
      </w:r>
    </w:p>
    <w:p w:rsidR="00700B7D" w:rsidRPr="009B6799" w:rsidRDefault="00700B7D" w:rsidP="009B768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Counselling Process</w:t>
      </w:r>
      <w:r w:rsidRPr="009B6799">
        <w:rPr>
          <w:rFonts w:ascii="Bookman Old Style" w:hAnsi="Bookman Old Style" w:cs="Times New Roman"/>
          <w:sz w:val="18"/>
          <w:szCs w:val="18"/>
        </w:rPr>
        <w:t>: Qualified candidates will be eligible to participate in the counselling process, which is conducted in multiple rounds.</w:t>
      </w:r>
    </w:p>
    <w:p w:rsidR="00700B7D" w:rsidRPr="009B6799" w:rsidRDefault="00700B7D" w:rsidP="009B768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Seat Allotment</w:t>
      </w:r>
      <w:r w:rsidRPr="009B6799">
        <w:rPr>
          <w:rFonts w:ascii="Bookman Old Style" w:hAnsi="Bookman Old Style" w:cs="Times New Roman"/>
          <w:sz w:val="18"/>
          <w:szCs w:val="18"/>
        </w:rPr>
        <w:t>: Based on the merit list and preferences, seats will be allotted to candidates.</w:t>
      </w:r>
    </w:p>
    <w:p w:rsidR="00700B7D" w:rsidRPr="009B6799" w:rsidRDefault="00700B7D" w:rsidP="009B768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Reporting to Allotted Institutions</w:t>
      </w:r>
      <w:r w:rsidRPr="009B6799">
        <w:rPr>
          <w:rFonts w:ascii="Bookman Old Style" w:hAnsi="Bookman Old Style" w:cs="Times New Roman"/>
          <w:sz w:val="18"/>
          <w:szCs w:val="18"/>
        </w:rPr>
        <w:t>: Candidates must report to the allotted institutions within the specified time frame for document verification and admission formalities.</w:t>
      </w:r>
    </w:p>
    <w:p w:rsidR="00700B7D" w:rsidRPr="00EB0749" w:rsidRDefault="00700B7D" w:rsidP="009F7733">
      <w:pPr>
        <w:spacing w:before="100" w:beforeAutospacing="1" w:after="100" w:afterAutospacing="1"/>
        <w:jc w:val="both"/>
        <w:rPr>
          <w:rStyle w:val="Emphasis"/>
          <w:rFonts w:ascii="Bookman Old Style" w:hAnsi="Bookman Old Style" w:cs="Times New Roman"/>
          <w:i w:val="0"/>
          <w:iCs w:val="0"/>
          <w:sz w:val="20"/>
          <w:szCs w:val="20"/>
        </w:rPr>
      </w:pPr>
      <w:r w:rsidRPr="00EB0749">
        <w:rPr>
          <w:rStyle w:val="Emphasis"/>
          <w:rFonts w:ascii="Bookman Old Style" w:hAnsi="Bookman Old Style" w:cs="Times New Roman"/>
          <w:i w:val="0"/>
          <w:iCs w:val="0"/>
          <w:sz w:val="18"/>
          <w:szCs w:val="18"/>
        </w:rPr>
        <w:t>For detailed</w:t>
      </w:r>
      <w:r w:rsidRPr="00EB0749">
        <w:rPr>
          <w:rStyle w:val="Emphasis"/>
          <w:rFonts w:ascii="Bookman Old Style" w:hAnsi="Bookman Old Style" w:cs="Times New Roman"/>
          <w:i w:val="0"/>
          <w:iCs w:val="0"/>
          <w:sz w:val="20"/>
          <w:szCs w:val="20"/>
        </w:rPr>
        <w:t xml:space="preserve"> information on the counselling process, please refer to the official AIIMS INI SS portal.</w:t>
      </w:r>
    </w:p>
    <w:p w:rsidR="00700B7D" w:rsidRPr="00BE7377" w:rsidRDefault="00666CBE" w:rsidP="00A27D83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b/>
          <w:bCs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 w:cs="Times New Roman"/>
          <w:b/>
          <w:bCs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CUT OFF:</w:t>
      </w:r>
    </w:p>
    <w:p w:rsidR="00666CBE" w:rsidRPr="009B6799" w:rsidRDefault="00666CBE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en-IN"/>
        </w:rPr>
      </w:pPr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The INI SS 2025 July Session is a crucial examination for candidates seeking admission to DM, 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MCh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, and </w:t>
      </w:r>
      <w:proofErr w:type="spellStart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>DrNB</w:t>
      </w:r>
      <w:proofErr w:type="spellEnd"/>
      <w:r w:rsidRPr="009B6799">
        <w:rPr>
          <w:rFonts w:ascii="Bookman Old Style" w:eastAsia="Times New Roman" w:hAnsi="Bookman Old Style" w:cs="Times New Roman"/>
          <w:sz w:val="18"/>
          <w:szCs w:val="18"/>
          <w:lang w:eastAsia="en-IN"/>
        </w:rPr>
        <w:t xml:space="preserve"> super-specialty courses at India's premier medical institutions, including AIIMS, PGIMER, JIPMER, NIMHANS, and SCTIMST. Conducted by AIIMS New Delhi, this exam assesses candidates' proficiency in their chosen specialty.</w:t>
      </w:r>
    </w:p>
    <w:p w:rsidR="00666CBE" w:rsidRPr="009F7733" w:rsidRDefault="00666CBE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9F7733">
        <w:rPr>
          <w:rFonts w:ascii="Bookman Old Style" w:hAnsi="Bookman Old Style"/>
          <w:sz w:val="20"/>
          <w:szCs w:val="20"/>
        </w:rPr>
        <w:t xml:space="preserve">Tentative Dates for INI SS 2025 July Session </w:t>
      </w:r>
      <w:proofErr w:type="spellStart"/>
      <w:r w:rsidRPr="009F7733">
        <w:rPr>
          <w:rFonts w:ascii="Bookman Old Style" w:hAnsi="Bookman Old Style"/>
          <w:sz w:val="20"/>
          <w:szCs w:val="20"/>
        </w:rPr>
        <w:t>Cutoff</w:t>
      </w:r>
      <w:proofErr w:type="spellEnd"/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1771"/>
      </w:tblGrid>
      <w:tr w:rsidR="0025663B" w:rsidRPr="0025663B" w:rsidTr="0025663B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666CBE" w:rsidRPr="0025663B" w:rsidRDefault="00666CBE" w:rsidP="00424E8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25663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666CBE" w:rsidRPr="0025663B" w:rsidRDefault="00666CBE" w:rsidP="00424E8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25663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Date (Tentative)</w:t>
            </w:r>
          </w:p>
        </w:tc>
      </w:tr>
      <w:tr w:rsidR="00666CBE" w:rsidRPr="009F7733" w:rsidTr="00666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6CBE" w:rsidRPr="009B6799" w:rsidRDefault="00666CBE" w:rsidP="009F7733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9B6799">
              <w:rPr>
                <w:rStyle w:val="Strong"/>
                <w:rFonts w:ascii="Bookman Old Style" w:hAnsi="Bookman Old Style" w:cs="Times New Roman"/>
                <w:b w:val="0"/>
                <w:bCs w:val="0"/>
                <w:sz w:val="18"/>
                <w:szCs w:val="18"/>
              </w:rPr>
              <w:t>Examination Date</w:t>
            </w:r>
          </w:p>
        </w:tc>
        <w:tc>
          <w:tcPr>
            <w:tcW w:w="0" w:type="auto"/>
            <w:vAlign w:val="center"/>
            <w:hideMark/>
          </w:tcPr>
          <w:p w:rsidR="00666CBE" w:rsidRPr="009B6799" w:rsidRDefault="00666CBE" w:rsidP="009F7733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April 26, 2025</w:t>
            </w:r>
          </w:p>
        </w:tc>
      </w:tr>
      <w:tr w:rsidR="00666CBE" w:rsidRPr="009F7733" w:rsidTr="00666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6CBE" w:rsidRPr="009B6799" w:rsidRDefault="00666CBE" w:rsidP="009F7733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9B6799">
              <w:rPr>
                <w:rStyle w:val="Strong"/>
                <w:rFonts w:ascii="Bookman Old Style" w:hAnsi="Bookman Old Style" w:cs="Times New Roman"/>
                <w:b w:val="0"/>
                <w:bCs w:val="0"/>
                <w:sz w:val="18"/>
                <w:szCs w:val="18"/>
              </w:rPr>
              <w:t>Result Declaration</w:t>
            </w:r>
          </w:p>
        </w:tc>
        <w:tc>
          <w:tcPr>
            <w:tcW w:w="0" w:type="auto"/>
            <w:vAlign w:val="center"/>
            <w:hideMark/>
          </w:tcPr>
          <w:p w:rsidR="00666CBE" w:rsidRPr="009B6799" w:rsidRDefault="00666CBE" w:rsidP="009F7733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May 2, 2025</w:t>
            </w:r>
          </w:p>
        </w:tc>
      </w:tr>
      <w:tr w:rsidR="00666CBE" w:rsidRPr="009F7733" w:rsidTr="00666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6CBE" w:rsidRPr="009B6799" w:rsidRDefault="00666CBE" w:rsidP="009F7733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9B6799">
              <w:rPr>
                <w:rStyle w:val="Strong"/>
                <w:rFonts w:ascii="Bookman Old Style" w:hAnsi="Bookman Old Style" w:cs="Times New Roman"/>
                <w:b w:val="0"/>
                <w:bCs w:val="0"/>
                <w:sz w:val="18"/>
                <w:szCs w:val="18"/>
              </w:rPr>
              <w:t>Final Result Declaration</w:t>
            </w:r>
          </w:p>
        </w:tc>
        <w:tc>
          <w:tcPr>
            <w:tcW w:w="0" w:type="auto"/>
            <w:vAlign w:val="center"/>
            <w:hideMark/>
          </w:tcPr>
          <w:p w:rsidR="00666CBE" w:rsidRPr="009B6799" w:rsidRDefault="00666CBE" w:rsidP="009F7733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May 4, 2025</w:t>
            </w:r>
          </w:p>
        </w:tc>
      </w:tr>
      <w:tr w:rsidR="00666CBE" w:rsidRPr="009F7733" w:rsidTr="00666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6CBE" w:rsidRPr="009B6799" w:rsidRDefault="00666CBE" w:rsidP="009F7733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9B6799">
              <w:rPr>
                <w:rStyle w:val="Strong"/>
                <w:rFonts w:ascii="Bookman Old Style" w:hAnsi="Bookman Old Style" w:cs="Times New Roman"/>
                <w:b w:val="0"/>
                <w:bCs w:val="0"/>
                <w:sz w:val="18"/>
                <w:szCs w:val="18"/>
              </w:rPr>
              <w:t xml:space="preserve">Release of </w:t>
            </w:r>
            <w:proofErr w:type="spellStart"/>
            <w:r w:rsidRPr="009B6799">
              <w:rPr>
                <w:rStyle w:val="Strong"/>
                <w:rFonts w:ascii="Bookman Old Style" w:hAnsi="Bookman Old Style" w:cs="Times New Roman"/>
                <w:b w:val="0"/>
                <w:bCs w:val="0"/>
                <w:sz w:val="18"/>
                <w:szCs w:val="18"/>
              </w:rPr>
              <w:t>Cutoff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6CBE" w:rsidRPr="009B6799" w:rsidRDefault="00666CBE" w:rsidP="009F7733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May 4, 2025</w:t>
            </w:r>
          </w:p>
        </w:tc>
      </w:tr>
      <w:tr w:rsidR="00666CBE" w:rsidRPr="009F7733" w:rsidTr="00666CB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6CBE" w:rsidRPr="009B6799" w:rsidRDefault="00666CBE" w:rsidP="009F7733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9B6799">
              <w:rPr>
                <w:rStyle w:val="Strong"/>
                <w:rFonts w:ascii="Bookman Old Style" w:hAnsi="Bookman Old Style" w:cs="Times New Roman"/>
                <w:b w:val="0"/>
                <w:bCs w:val="0"/>
                <w:sz w:val="18"/>
                <w:szCs w:val="18"/>
              </w:rPr>
              <w:t>Counselling Begins</w:t>
            </w:r>
          </w:p>
        </w:tc>
        <w:tc>
          <w:tcPr>
            <w:tcW w:w="0" w:type="auto"/>
            <w:vAlign w:val="center"/>
            <w:hideMark/>
          </w:tcPr>
          <w:p w:rsidR="00666CBE" w:rsidRPr="009B6799" w:rsidRDefault="00666CBE" w:rsidP="009F7733">
            <w:pPr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June/July 2025</w:t>
            </w:r>
          </w:p>
        </w:tc>
      </w:tr>
    </w:tbl>
    <w:p w:rsidR="00087920" w:rsidRPr="00EB0749" w:rsidRDefault="00666CBE" w:rsidP="00EB0749">
      <w:pPr>
        <w:spacing w:before="100" w:beforeAutospacing="1" w:after="100" w:afterAutospacing="1"/>
        <w:jc w:val="both"/>
        <w:rPr>
          <w:rFonts w:ascii="Bookman Old Style" w:hAnsi="Bookman Old Style"/>
          <w:i/>
          <w:iCs/>
          <w:sz w:val="24"/>
          <w:szCs w:val="24"/>
        </w:rPr>
      </w:pPr>
      <w:r w:rsidRPr="00EB0749">
        <w:rPr>
          <w:rStyle w:val="Emphasis"/>
          <w:rFonts w:ascii="Bookman Old Style" w:hAnsi="Bookman Old Style" w:cs="Times New Roman"/>
          <w:b/>
          <w:bCs/>
          <w:i w:val="0"/>
          <w:iCs w:val="0"/>
          <w:color w:val="FF0000"/>
          <w:sz w:val="20"/>
          <w:szCs w:val="20"/>
        </w:rPr>
        <w:t>Note: All dates are tentative and subject to official announcements.</w:t>
      </w:r>
    </w:p>
    <w:p w:rsidR="00666CBE" w:rsidRPr="00BE7377" w:rsidRDefault="00666CBE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 xml:space="preserve">Understanding the INI SS 2025 </w:t>
      </w:r>
      <w:proofErr w:type="spellStart"/>
      <w:r w:rsidRPr="00BE7377">
        <w:rPr>
          <w:rFonts w:ascii="Bookman Old Style" w:hAnsi="Bookman Old Style"/>
          <w:sz w:val="20"/>
          <w:szCs w:val="20"/>
        </w:rPr>
        <w:t>Cutoff</w:t>
      </w:r>
      <w:proofErr w:type="spellEnd"/>
    </w:p>
    <w:p w:rsidR="00666CBE" w:rsidRPr="009B6799" w:rsidRDefault="00666CBE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The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INI SS 2025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Cutoff</w:t>
      </w:r>
      <w:proofErr w:type="spellEnd"/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is the minimum score required for candidates to be eligible for admission to super-specialty courses. The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cutoff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is determined based on various factors, including:</w:t>
      </w:r>
    </w:p>
    <w:p w:rsidR="00666CBE" w:rsidRPr="009B6799" w:rsidRDefault="00666CBE" w:rsidP="009B768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Seat Availability</w:t>
      </w:r>
      <w:r w:rsidRPr="009B6799">
        <w:rPr>
          <w:rFonts w:ascii="Bookman Old Style" w:hAnsi="Bookman Old Style" w:cs="Times New Roman"/>
          <w:sz w:val="18"/>
          <w:szCs w:val="18"/>
        </w:rPr>
        <w:t>: The number of seats available in each specialty and institution.</w:t>
      </w:r>
    </w:p>
    <w:p w:rsidR="00666CBE" w:rsidRPr="009B6799" w:rsidRDefault="00666CBE" w:rsidP="009B768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Number of Applicants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: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The total number of candidates appearing for the examination.</w:t>
      </w:r>
    </w:p>
    <w:p w:rsidR="00666CBE" w:rsidRPr="009B6799" w:rsidRDefault="00666CBE" w:rsidP="009B768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Difficulty Level of the Exam</w:t>
      </w:r>
      <w:r w:rsidRPr="009B6799">
        <w:rPr>
          <w:rFonts w:ascii="Bookman Old Style" w:hAnsi="Bookman Old Style" w:cs="Times New Roman"/>
          <w:sz w:val="18"/>
          <w:szCs w:val="18"/>
        </w:rPr>
        <w:t>: The overall difficulty level of the examination.</w:t>
      </w:r>
    </w:p>
    <w:p w:rsidR="00666CBE" w:rsidRPr="009B6799" w:rsidRDefault="00666CBE" w:rsidP="009B768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Previous Year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Cutoff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 Trends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: Historical data on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cutoff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scores.</w:t>
      </w:r>
    </w:p>
    <w:p w:rsidR="00666CBE" w:rsidRPr="009B6799" w:rsidRDefault="00666CBE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sz w:val="18"/>
          <w:szCs w:val="18"/>
        </w:rPr>
        <w:lastRenderedPageBreak/>
        <w:t xml:space="preserve">The </w:t>
      </w:r>
      <w:proofErr w:type="spellStart"/>
      <w:r w:rsidRPr="009B6799">
        <w:rPr>
          <w:rStyle w:val="Emphasis"/>
          <w:rFonts w:ascii="Bookman Old Style" w:hAnsi="Bookman Old Style" w:cs="Times New Roman"/>
          <w:sz w:val="18"/>
          <w:szCs w:val="18"/>
        </w:rPr>
        <w:t>cutoff</w:t>
      </w:r>
      <w:proofErr w:type="spellEnd"/>
      <w:r w:rsidRPr="009B6799">
        <w:rPr>
          <w:rStyle w:val="Emphasis"/>
          <w:rFonts w:ascii="Bookman Old Style" w:hAnsi="Bookman Old Style" w:cs="Times New Roman"/>
          <w:sz w:val="18"/>
          <w:szCs w:val="18"/>
        </w:rPr>
        <w:t xml:space="preserve"> will be published online on the official AIIMS INI SS portal: https://iniss.aiimsexams.ac.in/.</w:t>
      </w:r>
    </w:p>
    <w:p w:rsidR="00666CBE" w:rsidRPr="00BE7377" w:rsidRDefault="00666CBE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Qualifying Marks for INI SS 2025</w:t>
      </w:r>
    </w:p>
    <w:p w:rsidR="00666CBE" w:rsidRPr="009B6799" w:rsidRDefault="00666CBE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To be eligible for admission, candidates must secure a minimum of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50% marks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in both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proofErr w:type="gram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Stage</w:t>
      </w:r>
      <w:proofErr w:type="gram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 I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and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Stage II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of the examination. Failure to achieve the qualifying marks in either stage will render the candidate ineligible for further admission processes.</w:t>
      </w:r>
    </w:p>
    <w:p w:rsidR="00666CBE" w:rsidRPr="00BE7377" w:rsidRDefault="00666CBE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 xml:space="preserve">Factors Influencing the </w:t>
      </w:r>
      <w:proofErr w:type="spellStart"/>
      <w:r w:rsidRPr="00BE7377">
        <w:rPr>
          <w:rFonts w:ascii="Bookman Old Style" w:hAnsi="Bookman Old Style"/>
          <w:sz w:val="20"/>
          <w:szCs w:val="20"/>
        </w:rPr>
        <w:t>Cutoff</w:t>
      </w:r>
      <w:proofErr w:type="spellEnd"/>
    </w:p>
    <w:p w:rsidR="00666CBE" w:rsidRPr="009B6799" w:rsidRDefault="00666CBE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The INI SS 2025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cutoff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is influenced by several key factors:</w:t>
      </w:r>
    </w:p>
    <w:p w:rsidR="00666CBE" w:rsidRPr="009B6799" w:rsidRDefault="00666CBE" w:rsidP="009B7681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Seat Availability</w:t>
      </w:r>
      <w:r w:rsidRPr="009B6799">
        <w:rPr>
          <w:rFonts w:ascii="Bookman Old Style" w:hAnsi="Bookman Old Style" w:cs="Times New Roman"/>
          <w:sz w:val="18"/>
          <w:szCs w:val="18"/>
        </w:rPr>
        <w:t>: The number of seats offered by each participating institution.</w:t>
      </w:r>
    </w:p>
    <w:p w:rsidR="00666CBE" w:rsidRPr="009B6799" w:rsidRDefault="00666CBE" w:rsidP="009B7681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Number of Applicants</w:t>
      </w:r>
      <w:r w:rsidRPr="009B6799">
        <w:rPr>
          <w:rFonts w:ascii="Bookman Old Style" w:hAnsi="Bookman Old Style" w:cs="Times New Roman"/>
          <w:sz w:val="18"/>
          <w:szCs w:val="18"/>
        </w:rPr>
        <w:t>: The total number of candidates appearing for the examination.</w:t>
      </w:r>
    </w:p>
    <w:p w:rsidR="00666CBE" w:rsidRPr="009B6799" w:rsidRDefault="00666CBE" w:rsidP="009B7681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Difficulty Level of the Exam</w:t>
      </w:r>
      <w:r w:rsidRPr="009B6799">
        <w:rPr>
          <w:rFonts w:ascii="Bookman Old Style" w:hAnsi="Bookman Old Style" w:cs="Times New Roman"/>
          <w:sz w:val="18"/>
          <w:szCs w:val="18"/>
        </w:rPr>
        <w:t>: The overall difficulty level of the examination.</w:t>
      </w:r>
    </w:p>
    <w:p w:rsidR="00666CBE" w:rsidRPr="009B6799" w:rsidRDefault="00666CBE" w:rsidP="009B7681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Previous Year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Cutoff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 Trends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: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Historical data on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cutoff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scores.</w:t>
      </w:r>
    </w:p>
    <w:p w:rsidR="00666CBE" w:rsidRPr="009B6799" w:rsidRDefault="00666CBE" w:rsidP="009B7681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Performance of Candidates</w:t>
      </w:r>
      <w:r w:rsidRPr="009B6799">
        <w:rPr>
          <w:rFonts w:ascii="Bookman Old Style" w:hAnsi="Bookman Old Style" w:cs="Times New Roman"/>
          <w:sz w:val="18"/>
          <w:szCs w:val="18"/>
        </w:rPr>
        <w:t>: The overall performance of candidates in the examination.</w:t>
      </w:r>
    </w:p>
    <w:p w:rsidR="00FA0442" w:rsidRPr="00BE7377" w:rsidRDefault="00FA0442" w:rsidP="00A27D83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b/>
          <w:bCs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 w:cs="Times New Roman"/>
          <w:b/>
          <w:bCs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Counselling:</w:t>
      </w:r>
    </w:p>
    <w:p w:rsidR="00FA0442" w:rsidRPr="009B6799" w:rsidRDefault="00FA0442" w:rsidP="009F7733">
      <w:p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The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 July Session Counselling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is a pivotal process for candidates aspiring to pursue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DM</w:t>
      </w:r>
      <w:r w:rsidRPr="009B6799">
        <w:rPr>
          <w:rStyle w:val="Strong"/>
          <w:rFonts w:ascii="Bookman Old Style" w:hAnsi="Bookman Old Style" w:cs="Times New Roman"/>
          <w:sz w:val="18"/>
          <w:szCs w:val="18"/>
        </w:rPr>
        <w:t xml:space="preserve">,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MCh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, and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DrNB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super-specialty courses at India's premier medical institutions, including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</w:t>
      </w:r>
      <w:r w:rsidRPr="009B6799">
        <w:rPr>
          <w:rStyle w:val="Strong"/>
          <w:rFonts w:ascii="Bookman Old Style" w:hAnsi="Bookman Old Style" w:cs="Times New Roman"/>
          <w:sz w:val="18"/>
          <w:szCs w:val="18"/>
        </w:rPr>
        <w:t xml:space="preserve">,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PGIMER, JIPMER, NIMHANS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, </w:t>
      </w:r>
      <w:r w:rsidRPr="009B6799">
        <w:rPr>
          <w:rFonts w:ascii="Bookman Old Style" w:hAnsi="Bookman Old Style" w:cs="Times New Roman"/>
          <w:sz w:val="18"/>
          <w:szCs w:val="18"/>
        </w:rPr>
        <w:t>and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SCTIMST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. Conducted by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 New Delhi</w:t>
      </w:r>
      <w:r w:rsidRPr="009B6799">
        <w:rPr>
          <w:rFonts w:ascii="Bookman Old Style" w:hAnsi="Bookman Old Style" w:cs="Times New Roman"/>
          <w:sz w:val="18"/>
          <w:szCs w:val="18"/>
        </w:rPr>
        <w:t>, this counselling process follows the declaration of results and is crucial for seat allocation.</w:t>
      </w:r>
    </w:p>
    <w:p w:rsidR="00B72A44" w:rsidRPr="00BE7377" w:rsidRDefault="00B72A44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BE7377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Tentative Counselling Schedule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1604"/>
      </w:tblGrid>
      <w:tr w:rsidR="0025663B" w:rsidRPr="0025663B" w:rsidTr="0025663B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B72A44" w:rsidRPr="0025663B" w:rsidRDefault="00B72A44" w:rsidP="009B6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  <w:t>Event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B72A44" w:rsidRPr="0025663B" w:rsidRDefault="00B72A44" w:rsidP="009B6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  <w:t>Date (Tentative)</w:t>
            </w:r>
          </w:p>
        </w:tc>
      </w:tr>
      <w:tr w:rsidR="00B72A44" w:rsidRPr="009F7733" w:rsidTr="00A52D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Result Declaration</w:t>
            </w:r>
          </w:p>
        </w:tc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May 2, 2025</w:t>
            </w:r>
          </w:p>
        </w:tc>
      </w:tr>
      <w:tr w:rsidR="00B72A44" w:rsidRPr="009F7733" w:rsidTr="00A52D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Final Result Declaration</w:t>
            </w:r>
          </w:p>
        </w:tc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May 4, 2025</w:t>
            </w:r>
          </w:p>
        </w:tc>
      </w:tr>
      <w:tr w:rsidR="00B72A44" w:rsidRPr="009F7733" w:rsidTr="00A52D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 xml:space="preserve">Release of </w:t>
            </w:r>
            <w:proofErr w:type="spellStart"/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Cutoff</w:t>
            </w:r>
            <w:proofErr w:type="spellEnd"/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 xml:space="preserve"> Marks</w:t>
            </w:r>
          </w:p>
        </w:tc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May 4, 2025</w:t>
            </w:r>
          </w:p>
        </w:tc>
      </w:tr>
      <w:tr w:rsidR="00B72A44" w:rsidRPr="009F7733" w:rsidTr="00A52D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Counselling Registration Begins</w:t>
            </w:r>
          </w:p>
        </w:tc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May 13, 2025</w:t>
            </w:r>
          </w:p>
        </w:tc>
      </w:tr>
      <w:tr w:rsidR="00B72A44" w:rsidRPr="009F7733" w:rsidTr="00A52D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Counselling Registration Ends</w:t>
            </w:r>
          </w:p>
        </w:tc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May 18, 2025</w:t>
            </w:r>
          </w:p>
        </w:tc>
      </w:tr>
      <w:tr w:rsidR="00B72A44" w:rsidRPr="009F7733" w:rsidTr="00A52D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Seat Allotment</w:t>
            </w:r>
          </w:p>
        </w:tc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June/July 2025</w:t>
            </w:r>
          </w:p>
        </w:tc>
      </w:tr>
      <w:tr w:rsidR="00B72A44" w:rsidRPr="009F7733" w:rsidTr="00A52D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Reporting to Allotted Institutions</w:t>
            </w:r>
          </w:p>
        </w:tc>
        <w:tc>
          <w:tcPr>
            <w:tcW w:w="0" w:type="auto"/>
            <w:vAlign w:val="center"/>
            <w:hideMark/>
          </w:tcPr>
          <w:p w:rsidR="00B72A44" w:rsidRPr="009B6799" w:rsidRDefault="00B72A44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June/July 2025</w:t>
            </w:r>
          </w:p>
        </w:tc>
      </w:tr>
    </w:tbl>
    <w:p w:rsidR="00B72A44" w:rsidRPr="009B6799" w:rsidRDefault="00B72A44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n-IN"/>
        </w:rPr>
      </w:pPr>
      <w:r w:rsidRPr="009B6799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n-IN"/>
        </w:rPr>
        <w:t>Note: All dates are tentative and subject to official announcements.</w:t>
      </w:r>
    </w:p>
    <w:p w:rsidR="00B72A44" w:rsidRPr="00BE7377" w:rsidRDefault="00B72A44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Counselling Eligibility Criteria</w:t>
      </w:r>
    </w:p>
    <w:p w:rsidR="00B72A44" w:rsidRPr="009B6799" w:rsidRDefault="00B72A44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To participate in the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 July Session Counselling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,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candidates must:</w:t>
      </w:r>
    </w:p>
    <w:p w:rsidR="00B72A44" w:rsidRPr="009B6799" w:rsidRDefault="00B72A44" w:rsidP="009B7681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Qualify Stage I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: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Secure a minimum of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50% marks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in the written examination.</w:t>
      </w:r>
    </w:p>
    <w:p w:rsidR="00B72A44" w:rsidRPr="009B6799" w:rsidRDefault="00B72A44" w:rsidP="009B7681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Qualify Stage II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(for AIIMS applicants): Obtain at least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50% marks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in the departmental assessment.</w:t>
      </w:r>
    </w:p>
    <w:p w:rsidR="00B72A44" w:rsidRPr="009B6799" w:rsidRDefault="00B72A44" w:rsidP="009B7681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Register Online</w:t>
      </w:r>
      <w:r w:rsidRPr="009B6799">
        <w:rPr>
          <w:rFonts w:ascii="Bookman Old Style" w:hAnsi="Bookman Old Style" w:cs="Times New Roman"/>
          <w:sz w:val="18"/>
          <w:szCs w:val="18"/>
        </w:rPr>
        <w:t>: Complete the online registration process on the official AIIMS INI SS portal: https://iniss.aiimsexams.ac.in/.</w:t>
      </w:r>
    </w:p>
    <w:p w:rsidR="00B72A44" w:rsidRPr="009B6799" w:rsidRDefault="00B72A44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sz w:val="18"/>
          <w:szCs w:val="18"/>
        </w:rPr>
        <w:t>Failure to meet these criteria will render candidates ineligible for the counselling process.</w:t>
      </w:r>
    </w:p>
    <w:p w:rsidR="00BE7377" w:rsidRDefault="00BE7377" w:rsidP="009F7733">
      <w:pPr>
        <w:pStyle w:val="Heading2"/>
        <w:jc w:val="both"/>
        <w:rPr>
          <w:rFonts w:ascii="Bookman Old Style" w:hAnsi="Bookman Old Style"/>
          <w:sz w:val="24"/>
          <w:szCs w:val="24"/>
        </w:rPr>
      </w:pPr>
    </w:p>
    <w:p w:rsidR="00046D3E" w:rsidRDefault="00046D3E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</w:p>
    <w:p w:rsidR="00B72A44" w:rsidRPr="00BE7377" w:rsidRDefault="00B72A44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lastRenderedPageBreak/>
        <w:t>Counselling Process Overview</w:t>
      </w:r>
    </w:p>
    <w:p w:rsidR="00B72A44" w:rsidRPr="009B6799" w:rsidRDefault="00B72A44" w:rsidP="009B7681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Online</w:t>
      </w:r>
      <w:r w:rsidRPr="009B6799">
        <w:rPr>
          <w:rStyle w:val="Strong"/>
          <w:rFonts w:ascii="Bookman Old Style" w:hAnsi="Bookman Old Style" w:cs="Times New Roman"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Registration</w:t>
      </w:r>
      <w:r w:rsidRPr="009B6799">
        <w:rPr>
          <w:rFonts w:ascii="Bookman Old Style" w:hAnsi="Bookman Old Style" w:cs="Times New Roman"/>
          <w:sz w:val="18"/>
          <w:szCs w:val="18"/>
        </w:rPr>
        <w:t>: Eligible candidates must register on the official portal, providing necessary details and preferences.</w:t>
      </w:r>
    </w:p>
    <w:p w:rsidR="00B72A44" w:rsidRPr="009B6799" w:rsidRDefault="00B72A44" w:rsidP="009B7681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Choice</w:t>
      </w:r>
      <w:r w:rsidRPr="009B6799">
        <w:rPr>
          <w:rStyle w:val="Strong"/>
          <w:rFonts w:ascii="Bookman Old Style" w:hAnsi="Bookman Old Style" w:cs="Times New Roman"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Filling</w:t>
      </w:r>
      <w:r w:rsidRPr="009B6799">
        <w:rPr>
          <w:rFonts w:ascii="Bookman Old Style" w:hAnsi="Bookman Old Style" w:cs="Times New Roman"/>
          <w:sz w:val="18"/>
          <w:szCs w:val="18"/>
        </w:rPr>
        <w:t>: Candidates can fill in their preferred institutions and specialties.</w:t>
      </w:r>
    </w:p>
    <w:p w:rsidR="00B72A44" w:rsidRPr="009B6799" w:rsidRDefault="00B72A44" w:rsidP="009B7681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Seat</w:t>
      </w:r>
      <w:r w:rsidRPr="009B6799">
        <w:rPr>
          <w:rStyle w:val="Strong"/>
          <w:rFonts w:ascii="Bookman Old Style" w:hAnsi="Bookman Old Style" w:cs="Times New Roman"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Allotment</w:t>
      </w:r>
      <w:r w:rsidRPr="009B6799">
        <w:rPr>
          <w:rFonts w:ascii="Bookman Old Style" w:hAnsi="Bookman Old Style" w:cs="Times New Roman"/>
          <w:sz w:val="18"/>
          <w:szCs w:val="18"/>
        </w:rPr>
        <w:t>: Based on merit and preferences, seats will be allotted to candidates.</w:t>
      </w:r>
    </w:p>
    <w:p w:rsidR="00B72A44" w:rsidRPr="009B6799" w:rsidRDefault="00B72A44" w:rsidP="009B7681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Document</w:t>
      </w:r>
      <w:r w:rsidRPr="009B6799">
        <w:rPr>
          <w:rStyle w:val="Strong"/>
          <w:rFonts w:ascii="Bookman Old Style" w:hAnsi="Bookman Old Style" w:cs="Times New Roman"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Verification</w:t>
      </w:r>
      <w:r w:rsidRPr="009B6799">
        <w:rPr>
          <w:rFonts w:ascii="Bookman Old Style" w:hAnsi="Bookman Old Style" w:cs="Times New Roman"/>
          <w:sz w:val="18"/>
          <w:szCs w:val="18"/>
        </w:rPr>
        <w:t>: Candidates must report to the allotted institutions for document verification and admission formalities.</w:t>
      </w:r>
    </w:p>
    <w:p w:rsidR="00B72A44" w:rsidRDefault="00B72A44" w:rsidP="009F7733">
      <w:pPr>
        <w:spacing w:before="100" w:beforeAutospacing="1" w:after="100" w:afterAutospacing="1"/>
        <w:jc w:val="both"/>
        <w:rPr>
          <w:rStyle w:val="Emphasis"/>
          <w:rFonts w:ascii="Bookman Old Style" w:hAnsi="Bookman Old Style" w:cs="Times New Roman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sz w:val="18"/>
          <w:szCs w:val="18"/>
        </w:rPr>
        <w:t>Detailed instructions and guidelines will be provided on the official portal during the counselling period.</w:t>
      </w:r>
    </w:p>
    <w:p w:rsidR="00E71B3A" w:rsidRPr="00BE7377" w:rsidRDefault="00E71B3A" w:rsidP="00A27D83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b/>
          <w:bCs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 w:cs="Times New Roman"/>
          <w:b/>
          <w:bCs/>
          <w:color w:val="000000" w:themeColor="text1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Answer Key:</w:t>
      </w:r>
    </w:p>
    <w:p w:rsidR="00B72A44" w:rsidRPr="00BE7377" w:rsidRDefault="00E71B3A" w:rsidP="009F7733">
      <w:p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BE7377">
        <w:rPr>
          <w:rFonts w:ascii="Bookman Old Style" w:hAnsi="Bookman Old Style" w:cs="Times New Roman"/>
          <w:b/>
          <w:bCs/>
          <w:sz w:val="20"/>
          <w:szCs w:val="20"/>
        </w:rPr>
        <w:t>Release Dates, Access, and Score Calculation</w:t>
      </w:r>
    </w:p>
    <w:p w:rsidR="00E71B3A" w:rsidRPr="009B6799" w:rsidRDefault="00E71B3A" w:rsidP="009F7733">
      <w:p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The </w:t>
      </w:r>
      <w:bookmarkStart w:id="0" w:name="_GoBack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 July Session Answer Key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bookmarkEnd w:id="0"/>
      <w:r w:rsidRPr="009B6799">
        <w:rPr>
          <w:rFonts w:ascii="Bookman Old Style" w:hAnsi="Bookman Old Style" w:cs="Times New Roman"/>
          <w:sz w:val="18"/>
          <w:szCs w:val="18"/>
        </w:rPr>
        <w:t>is a crucial resource for candidates who have appeared for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the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Institute of National Importance Super Speciality (INI SS)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examination. This key enables candidates to cross-check their responses, estimate their scores, and assess their performance before the official results are declared.</w:t>
      </w:r>
    </w:p>
    <w:p w:rsidR="00E71B3A" w:rsidRPr="00BE7377" w:rsidRDefault="00E71B3A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BE7377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Tentative Answer Key Release Dates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2475"/>
      </w:tblGrid>
      <w:tr w:rsidR="0025663B" w:rsidRPr="0025663B" w:rsidTr="0025663B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E71B3A" w:rsidRPr="0025663B" w:rsidRDefault="00E71B3A" w:rsidP="009B6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  <w:t>Event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E71B3A" w:rsidRPr="0025663B" w:rsidRDefault="00E71B3A" w:rsidP="009B6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  <w:t>Date (Tentative)</w:t>
            </w:r>
          </w:p>
        </w:tc>
      </w:tr>
      <w:tr w:rsidR="00E71B3A" w:rsidRPr="009F7733" w:rsidTr="00E71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Exam Date</w:t>
            </w:r>
          </w:p>
        </w:tc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April 26, 2025</w:t>
            </w:r>
          </w:p>
        </w:tc>
      </w:tr>
      <w:tr w:rsidR="00E71B3A" w:rsidRPr="009F7733" w:rsidTr="00E71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Unofficial Answer Key Release</w:t>
            </w:r>
          </w:p>
        </w:tc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April 26, 2025 (Post-Exam)</w:t>
            </w:r>
          </w:p>
        </w:tc>
      </w:tr>
      <w:tr w:rsidR="00E71B3A" w:rsidRPr="009F7733" w:rsidTr="00E71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Official Answer Key Release</w:t>
            </w:r>
          </w:p>
        </w:tc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April 30, 2025</w:t>
            </w:r>
          </w:p>
        </w:tc>
      </w:tr>
      <w:tr w:rsidR="00E71B3A" w:rsidRPr="009F7733" w:rsidTr="00E71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Result Declaration</w:t>
            </w:r>
          </w:p>
        </w:tc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May 2, 2025</w:t>
            </w:r>
          </w:p>
        </w:tc>
      </w:tr>
      <w:tr w:rsidR="00E71B3A" w:rsidRPr="009F7733" w:rsidTr="00E71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Final Result Declaration</w:t>
            </w:r>
          </w:p>
        </w:tc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May 4, 2025</w:t>
            </w:r>
          </w:p>
        </w:tc>
      </w:tr>
      <w:tr w:rsidR="00E71B3A" w:rsidRPr="009F7733" w:rsidTr="00E71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Counselling Begins</w:t>
            </w:r>
          </w:p>
        </w:tc>
        <w:tc>
          <w:tcPr>
            <w:tcW w:w="0" w:type="auto"/>
            <w:vAlign w:val="center"/>
            <w:hideMark/>
          </w:tcPr>
          <w:p w:rsidR="00E71B3A" w:rsidRPr="009B6799" w:rsidRDefault="00E71B3A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June/July 2025</w:t>
            </w:r>
          </w:p>
        </w:tc>
      </w:tr>
    </w:tbl>
    <w:p w:rsidR="00E71B3A" w:rsidRPr="009B6799" w:rsidRDefault="00E71B3A" w:rsidP="009F773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n-IN"/>
        </w:rPr>
      </w:pPr>
      <w:r w:rsidRPr="009B6799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n-IN"/>
        </w:rPr>
        <w:t>Note: All dates are tentative and subject to official announcements.</w:t>
      </w:r>
    </w:p>
    <w:p w:rsidR="002B35F9" w:rsidRPr="00BE7377" w:rsidRDefault="002B35F9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How to Access the Official Answer Key</w:t>
      </w:r>
    </w:p>
    <w:p w:rsidR="002B35F9" w:rsidRPr="009B6799" w:rsidRDefault="002B35F9" w:rsidP="009B7681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Visit the Official Website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: </w:t>
      </w:r>
      <w:r w:rsidRPr="009B6799">
        <w:rPr>
          <w:rFonts w:ascii="Bookman Old Style" w:hAnsi="Bookman Old Style" w:cs="Times New Roman"/>
          <w:sz w:val="18"/>
          <w:szCs w:val="18"/>
        </w:rPr>
        <w:t>Go to the AIIMS INI SS portal: https://iniss.aiimsexams.ac.in/</w:t>
      </w:r>
    </w:p>
    <w:p w:rsidR="002B35F9" w:rsidRPr="009B6799" w:rsidRDefault="002B35F9" w:rsidP="009B7681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Log In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: </w:t>
      </w:r>
      <w:r w:rsidRPr="009B6799">
        <w:rPr>
          <w:rFonts w:ascii="Bookman Old Style" w:hAnsi="Bookman Old Style" w:cs="Times New Roman"/>
          <w:sz w:val="18"/>
          <w:szCs w:val="18"/>
        </w:rPr>
        <w:t>Enter your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Candidate ID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and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Password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to access your dashboard.</w:t>
      </w:r>
    </w:p>
    <w:p w:rsidR="002B35F9" w:rsidRPr="009B6799" w:rsidRDefault="002B35F9" w:rsidP="009B7681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Navigate to the Answer Key Section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: </w:t>
      </w:r>
      <w:r w:rsidRPr="009B6799">
        <w:rPr>
          <w:rFonts w:ascii="Bookman Old Style" w:hAnsi="Bookman Old Style" w:cs="Times New Roman"/>
          <w:sz w:val="18"/>
          <w:szCs w:val="18"/>
        </w:rPr>
        <w:t>Locate and click on the link for the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 Answer Key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.</w:t>
      </w:r>
    </w:p>
    <w:p w:rsidR="002B35F9" w:rsidRPr="009B6799" w:rsidRDefault="002B35F9" w:rsidP="009B7681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Download the Answer Key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: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The answer key will be available in PDF format for download.</w:t>
      </w:r>
    </w:p>
    <w:p w:rsidR="002B35F9" w:rsidRPr="009B6799" w:rsidRDefault="002B35F9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sz w:val="18"/>
          <w:szCs w:val="18"/>
        </w:rPr>
        <w:t>Ensure you download the official answer key to accurately calculate your score.</w:t>
      </w:r>
    </w:p>
    <w:p w:rsidR="002B35F9" w:rsidRPr="00BE7377" w:rsidRDefault="002B35F9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Marking Scheme for Score Calculation</w:t>
      </w:r>
    </w:p>
    <w:p w:rsidR="002B35F9" w:rsidRPr="009B6799" w:rsidRDefault="002B35F9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The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examination follows a specific marking scheme:</w:t>
      </w:r>
    </w:p>
    <w:p w:rsidR="002B35F9" w:rsidRPr="009B6799" w:rsidRDefault="002B35F9" w:rsidP="009B7681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Correct Answer</w:t>
      </w:r>
      <w:r w:rsidRPr="009B6799">
        <w:rPr>
          <w:rFonts w:ascii="Bookman Old Style" w:hAnsi="Bookman Old Style" w:cs="Times New Roman"/>
          <w:sz w:val="18"/>
          <w:szCs w:val="18"/>
        </w:rPr>
        <w:t>: +1 mark</w:t>
      </w:r>
    </w:p>
    <w:p w:rsidR="002B35F9" w:rsidRPr="009B6799" w:rsidRDefault="002B35F9" w:rsidP="009B7681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Incorrect Answer</w:t>
      </w:r>
      <w:r w:rsidRPr="009B6799">
        <w:rPr>
          <w:rFonts w:ascii="Bookman Old Style" w:hAnsi="Bookman Old Style" w:cs="Times New Roman"/>
          <w:sz w:val="18"/>
          <w:szCs w:val="18"/>
        </w:rPr>
        <w:t>: -</w:t>
      </w:r>
      <w:r w:rsidRPr="009B6799">
        <w:rPr>
          <w:rFonts w:ascii="Times New Roman" w:hAnsi="Times New Roman" w:cs="Times New Roman"/>
          <w:sz w:val="18"/>
          <w:szCs w:val="18"/>
        </w:rPr>
        <w:t>⅓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mark</w:t>
      </w:r>
    </w:p>
    <w:p w:rsidR="002B35F9" w:rsidRPr="009B6799" w:rsidRDefault="002B35F9" w:rsidP="009B7681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Unanswered Question</w:t>
      </w:r>
      <w:r w:rsidRPr="009B6799">
        <w:rPr>
          <w:rFonts w:ascii="Bookman Old Style" w:hAnsi="Bookman Old Style" w:cs="Times New Roman"/>
          <w:sz w:val="18"/>
          <w:szCs w:val="18"/>
        </w:rPr>
        <w:t>: 0 marks</w:t>
      </w:r>
    </w:p>
    <w:p w:rsidR="002B35F9" w:rsidRPr="009B6799" w:rsidRDefault="002B35F9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sz w:val="18"/>
          <w:szCs w:val="18"/>
        </w:rPr>
        <w:t>To calculate your estimated score:</w:t>
      </w:r>
    </w:p>
    <w:p w:rsidR="002B35F9" w:rsidRPr="009B6799" w:rsidRDefault="002B35F9" w:rsidP="009B7681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Total Correct Answers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× 1 = Total Marks</w:t>
      </w:r>
    </w:p>
    <w:p w:rsidR="002B35F9" w:rsidRPr="009B6799" w:rsidRDefault="002B35F9" w:rsidP="009B7681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Total Incorrect Answers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× -</w:t>
      </w:r>
      <w:r w:rsidRPr="009B6799">
        <w:rPr>
          <w:rFonts w:ascii="Times New Roman" w:hAnsi="Times New Roman" w:cs="Times New Roman"/>
          <w:sz w:val="18"/>
          <w:szCs w:val="18"/>
        </w:rPr>
        <w:t>⅓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= Negative Marks</w:t>
      </w:r>
    </w:p>
    <w:p w:rsidR="002B35F9" w:rsidRPr="009B6799" w:rsidRDefault="002B35F9" w:rsidP="009B7681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lastRenderedPageBreak/>
        <w:t>B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= Total Marks + Negative Marks</w:t>
      </w:r>
    </w:p>
    <w:p w:rsidR="002B35F9" w:rsidRPr="009B6799" w:rsidRDefault="002B35F9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sz w:val="18"/>
          <w:szCs w:val="18"/>
        </w:rPr>
        <w:t>Example Calculation:</w:t>
      </w:r>
    </w:p>
    <w:p w:rsidR="002B35F9" w:rsidRPr="009B6799" w:rsidRDefault="002B35F9" w:rsidP="009B7681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Correct Answers: 60</w:t>
      </w:r>
    </w:p>
    <w:p w:rsidR="002B35F9" w:rsidRPr="009B6799" w:rsidRDefault="002B35F9" w:rsidP="009B7681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Incorrect Answers: 20</w:t>
      </w:r>
    </w:p>
    <w:p w:rsidR="002B35F9" w:rsidRPr="009B6799" w:rsidRDefault="002B35F9" w:rsidP="009B7681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Estimated Score = (60 × 1) + (20 × -</w:t>
      </w:r>
      <w:r w:rsidRPr="009B6799">
        <w:rPr>
          <w:rFonts w:ascii="Times New Roman" w:hAnsi="Times New Roman" w:cs="Times New Roman"/>
          <w:sz w:val="18"/>
          <w:szCs w:val="18"/>
        </w:rPr>
        <w:t>⅓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) = 60 - 6.67 =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53.33 marks</w:t>
      </w:r>
    </w:p>
    <w:p w:rsidR="002B35F9" w:rsidRPr="009B6799" w:rsidRDefault="002B35F9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sz w:val="18"/>
          <w:szCs w:val="18"/>
        </w:rPr>
        <w:t>Note: This is an estimated score and may vary based on the official answer key.</w:t>
      </w:r>
    </w:p>
    <w:p w:rsidR="002B35F9" w:rsidRPr="00BE7377" w:rsidRDefault="002B35F9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Unofficial Answer Keys</w:t>
      </w:r>
    </w:p>
    <w:p w:rsidR="00087920" w:rsidRDefault="002B35F9" w:rsidP="00EB0749">
      <w:pPr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</w:rPr>
      </w:pPr>
      <w:r w:rsidRPr="009B6799">
        <w:rPr>
          <w:rFonts w:ascii="Bookman Old Style" w:hAnsi="Bookman Old Style" w:cs="Times New Roman"/>
          <w:sz w:val="18"/>
          <w:szCs w:val="18"/>
        </w:rPr>
        <w:t>Unofficial answer keys are often released by coaching institutes and educational platforms shortly after the examination. While these can provide a preliminary estimate of your performance, they may not be entirely accurate. It is advisable to wait for the official answer key released by AIIMS New Delhi for precise score calculation.</w:t>
      </w:r>
    </w:p>
    <w:p w:rsidR="00EB0749" w:rsidRPr="009B6799" w:rsidRDefault="00EB0749" w:rsidP="00EB0749">
      <w:pPr>
        <w:spacing w:before="100" w:beforeAutospacing="1" w:after="100" w:afterAutospacing="1" w:line="240" w:lineRule="auto"/>
        <w:ind w:left="720"/>
        <w:jc w:val="both"/>
        <w:rPr>
          <w:rFonts w:ascii="Bookman Old Style" w:hAnsi="Bookman Old Style" w:cs="Times New Roman"/>
          <w:sz w:val="18"/>
          <w:szCs w:val="18"/>
        </w:rPr>
      </w:pPr>
    </w:p>
    <w:p w:rsidR="007B1052" w:rsidRPr="00BE7377" w:rsidRDefault="000605FB" w:rsidP="00A27D83">
      <w:pPr>
        <w:shd w:val="clear" w:color="auto" w:fill="BFBFBF" w:themeFill="background1" w:themeFillShade="BF"/>
        <w:spacing w:before="100" w:beforeAutospacing="1" w:after="100" w:afterAutospacing="1"/>
        <w:jc w:val="center"/>
        <w:rPr>
          <w:rFonts w:ascii="Bookman Old Style" w:hAnsi="Bookman Old Style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 w:cs="Times New Roman"/>
          <w:b/>
          <w:bCs/>
          <w:color w:val="000000" w:themeColor="text1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Question Paper:</w:t>
      </w:r>
    </w:p>
    <w:p w:rsidR="00EF782A" w:rsidRPr="00EB0749" w:rsidRDefault="00EF782A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EB0749">
        <w:rPr>
          <w:rStyle w:val="Strong"/>
          <w:rFonts w:ascii="Bookman Old Style" w:hAnsi="Bookman Old Style"/>
          <w:sz w:val="18"/>
          <w:szCs w:val="18"/>
        </w:rPr>
        <w:t>Want to dominate INI SS 2025</w:t>
      </w:r>
      <w:r w:rsidRPr="00EB0749">
        <w:rPr>
          <w:rStyle w:val="Strong"/>
          <w:rFonts w:ascii="Bookman Old Style" w:hAnsi="Bookman Old Style"/>
          <w:b/>
          <w:bCs/>
          <w:sz w:val="18"/>
          <w:szCs w:val="18"/>
        </w:rPr>
        <w:t>?</w:t>
      </w:r>
      <w:r w:rsidRPr="00EB0749">
        <w:rPr>
          <w:rFonts w:ascii="Bookman Old Style" w:hAnsi="Bookman Old Style"/>
          <w:b w:val="0"/>
          <w:bCs w:val="0"/>
          <w:sz w:val="18"/>
          <w:szCs w:val="18"/>
        </w:rPr>
        <w:t xml:space="preserve"> Start with the most powerful weapon in your preparation arsenal — the </w:t>
      </w:r>
      <w:r w:rsidRPr="00EB0749">
        <w:rPr>
          <w:rStyle w:val="Strong"/>
          <w:rFonts w:ascii="Bookman Old Style" w:hAnsi="Bookman Old Style"/>
          <w:sz w:val="18"/>
          <w:szCs w:val="18"/>
        </w:rPr>
        <w:t>official question paper</w:t>
      </w:r>
      <w:r w:rsidRPr="00EB0749">
        <w:rPr>
          <w:rFonts w:ascii="Bookman Old Style" w:hAnsi="Bookman Old Style"/>
          <w:b w:val="0"/>
          <w:bCs w:val="0"/>
          <w:sz w:val="18"/>
          <w:szCs w:val="18"/>
        </w:rPr>
        <w:t xml:space="preserve"> from the </w:t>
      </w:r>
      <w:r w:rsidRPr="00EB0749">
        <w:rPr>
          <w:rStyle w:val="Strong"/>
          <w:rFonts w:ascii="Bookman Old Style" w:hAnsi="Bookman Old Style"/>
          <w:sz w:val="18"/>
          <w:szCs w:val="18"/>
        </w:rPr>
        <w:t>INI SS 2025 July Session</w:t>
      </w:r>
      <w:r w:rsidRPr="00EB0749">
        <w:rPr>
          <w:rFonts w:ascii="Bookman Old Style" w:hAnsi="Bookman Old Style"/>
          <w:b w:val="0"/>
          <w:bCs w:val="0"/>
          <w:sz w:val="18"/>
          <w:szCs w:val="18"/>
        </w:rPr>
        <w:t xml:space="preserve">. This single document can unlock your path to India’s premier DM, </w:t>
      </w:r>
      <w:proofErr w:type="spellStart"/>
      <w:r w:rsidRPr="00EB0749">
        <w:rPr>
          <w:rFonts w:ascii="Bookman Old Style" w:hAnsi="Bookman Old Style"/>
          <w:b w:val="0"/>
          <w:bCs w:val="0"/>
          <w:sz w:val="18"/>
          <w:szCs w:val="18"/>
        </w:rPr>
        <w:t>MCh</w:t>
      </w:r>
      <w:proofErr w:type="spellEnd"/>
      <w:r w:rsidRPr="00EB0749">
        <w:rPr>
          <w:rFonts w:ascii="Bookman Old Style" w:hAnsi="Bookman Old Style"/>
          <w:b w:val="0"/>
          <w:bCs w:val="0"/>
          <w:sz w:val="18"/>
          <w:szCs w:val="18"/>
        </w:rPr>
        <w:t xml:space="preserve">, and </w:t>
      </w:r>
      <w:proofErr w:type="spellStart"/>
      <w:r w:rsidRPr="00EB0749">
        <w:rPr>
          <w:rFonts w:ascii="Bookman Old Style" w:hAnsi="Bookman Old Style"/>
          <w:b w:val="0"/>
          <w:bCs w:val="0"/>
          <w:sz w:val="18"/>
          <w:szCs w:val="18"/>
        </w:rPr>
        <w:t>DrNB</w:t>
      </w:r>
      <w:proofErr w:type="spellEnd"/>
      <w:r w:rsidRPr="00EB0749">
        <w:rPr>
          <w:rFonts w:ascii="Bookman Old Style" w:hAnsi="Bookman Old Style"/>
          <w:b w:val="0"/>
          <w:bCs w:val="0"/>
          <w:sz w:val="18"/>
          <w:szCs w:val="18"/>
        </w:rPr>
        <w:t xml:space="preserve"> super-specialty seats at </w:t>
      </w:r>
      <w:r w:rsidRPr="00EB0749">
        <w:rPr>
          <w:rStyle w:val="Strong"/>
          <w:rFonts w:ascii="Bookman Old Style" w:hAnsi="Bookman Old Style"/>
          <w:b/>
          <w:bCs/>
          <w:sz w:val="18"/>
          <w:szCs w:val="18"/>
        </w:rPr>
        <w:t>AIIMS, PGIMER, JIPMER, NIMHANS</w:t>
      </w:r>
      <w:r w:rsidRPr="00EB0749">
        <w:rPr>
          <w:rFonts w:ascii="Bookman Old Style" w:hAnsi="Bookman Old Style"/>
          <w:b w:val="0"/>
          <w:bCs w:val="0"/>
          <w:sz w:val="18"/>
          <w:szCs w:val="18"/>
        </w:rPr>
        <w:t xml:space="preserve">, and </w:t>
      </w:r>
      <w:r w:rsidRPr="00EB0749">
        <w:rPr>
          <w:rStyle w:val="Strong"/>
          <w:rFonts w:ascii="Bookman Old Style" w:hAnsi="Bookman Old Style"/>
          <w:b/>
          <w:bCs/>
          <w:sz w:val="18"/>
          <w:szCs w:val="18"/>
        </w:rPr>
        <w:t>SCTIMST</w:t>
      </w:r>
      <w:r w:rsidRPr="00EB0749">
        <w:rPr>
          <w:rFonts w:ascii="Bookman Old Style" w:hAnsi="Bookman Old Style"/>
          <w:sz w:val="20"/>
          <w:szCs w:val="20"/>
        </w:rPr>
        <w:t>.</w:t>
      </w:r>
    </w:p>
    <w:p w:rsidR="007B1052" w:rsidRPr="00EB0749" w:rsidRDefault="00EF782A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EB0749">
        <w:rPr>
          <w:rFonts w:ascii="Bookman Old Style" w:hAnsi="Bookman Old Style"/>
          <w:sz w:val="20"/>
          <w:szCs w:val="20"/>
        </w:rPr>
        <w:t xml:space="preserve">Why is the INI SS 2025 July </w:t>
      </w:r>
      <w:r w:rsidR="007B1052" w:rsidRPr="00EB0749">
        <w:rPr>
          <w:rFonts w:ascii="Bookman Old Style" w:hAnsi="Bookman Old Style"/>
          <w:sz w:val="20"/>
          <w:szCs w:val="20"/>
        </w:rPr>
        <w:t>Question Paper Is a Game-Changer</w:t>
      </w:r>
    </w:p>
    <w:p w:rsidR="00EB0749" w:rsidRPr="00EB0749" w:rsidRDefault="007B1052" w:rsidP="009B7681">
      <w:pPr>
        <w:pStyle w:val="ListParagraph"/>
        <w:numPr>
          <w:ilvl w:val="0"/>
          <w:numId w:val="65"/>
        </w:num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EB074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Real Exam Simulation</w:t>
      </w:r>
      <w:r w:rsidRPr="00EB0749">
        <w:rPr>
          <w:rFonts w:ascii="Bookman Old Style" w:hAnsi="Bookman Old Style" w:cs="Times New Roman"/>
          <w:sz w:val="18"/>
          <w:szCs w:val="18"/>
        </w:rPr>
        <w:t>: Practice with the exact structure, tone, and clinical logic used in the actual exam.</w:t>
      </w:r>
    </w:p>
    <w:p w:rsidR="007B1052" w:rsidRPr="00EB0749" w:rsidRDefault="007B1052" w:rsidP="00EB0749">
      <w:pPr>
        <w:pStyle w:val="ListParagraph"/>
        <w:spacing w:before="100" w:beforeAutospacing="1" w:after="100" w:afterAutospacing="1"/>
        <w:ind w:firstLine="0"/>
        <w:jc w:val="both"/>
        <w:rPr>
          <w:rFonts w:ascii="Bookman Old Style" w:hAnsi="Bookman Old Style" w:cs="Times New Roman"/>
          <w:sz w:val="18"/>
          <w:szCs w:val="18"/>
        </w:rPr>
      </w:pPr>
      <w:r w:rsidRPr="00EB074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Identify High-Yield Topics</w:t>
      </w:r>
      <w:r w:rsidRPr="00EB0749">
        <w:rPr>
          <w:rFonts w:ascii="Bookman Old Style" w:hAnsi="Bookman Old Style" w:cs="Times New Roman"/>
          <w:sz w:val="18"/>
          <w:szCs w:val="18"/>
        </w:rPr>
        <w:t>: Spot recurring patterns and clinically significant areas frequently tested.</w:t>
      </w:r>
    </w:p>
    <w:p w:rsidR="007B1052" w:rsidRPr="00EB0749" w:rsidRDefault="007B1052" w:rsidP="009B7681">
      <w:pPr>
        <w:pStyle w:val="ListParagraph"/>
        <w:numPr>
          <w:ilvl w:val="0"/>
          <w:numId w:val="65"/>
        </w:num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EB074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Sharpen Your Timing</w:t>
      </w:r>
      <w:r w:rsidRPr="00EB0749">
        <w:rPr>
          <w:rFonts w:ascii="Bookman Old Style" w:hAnsi="Bookman Old Style" w:cs="Times New Roman"/>
          <w:sz w:val="18"/>
          <w:szCs w:val="18"/>
        </w:rPr>
        <w:t>: Simulate real-time solving under pressure to boost speed and confidence.</w:t>
      </w:r>
      <w:r w:rsidRPr="00EB0749">
        <w:rPr>
          <w:rFonts w:ascii="Bookman Old Style" w:hAnsi="Bookman Old Style" w:cs="Times New Roman"/>
          <w:sz w:val="18"/>
          <w:szCs w:val="18"/>
        </w:rPr>
        <w:br/>
      </w:r>
      <w:r w:rsidRPr="00EB074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Self-Assess Like a Topper</w:t>
      </w:r>
      <w:r w:rsidRPr="00EB0749">
        <w:rPr>
          <w:rFonts w:ascii="Bookman Old Style" w:hAnsi="Bookman Old Style" w:cs="Times New Roman"/>
          <w:sz w:val="18"/>
          <w:szCs w:val="18"/>
        </w:rPr>
        <w:t>: Compare your logic and choices to actual exam answers and refine your approach.</w:t>
      </w:r>
    </w:p>
    <w:p w:rsidR="007B1052" w:rsidRPr="00BE7377" w:rsidRDefault="007B1052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How to Access the INI SS 2025 July Session Question Paper</w:t>
      </w:r>
    </w:p>
    <w:p w:rsidR="007B1052" w:rsidRPr="009B6799" w:rsidRDefault="007B1052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The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official AIIMS question paper PDF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is expected to be available for download post-exam. Here's how to check:</w:t>
      </w:r>
    </w:p>
    <w:p w:rsidR="007B1052" w:rsidRPr="009B6799" w:rsidRDefault="007B1052" w:rsidP="009B7681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Visit the AIIMS INI SS portal: https://iniss.aiimsexams.ac.in</w:t>
      </w:r>
    </w:p>
    <w:p w:rsidR="007B1052" w:rsidRPr="009B6799" w:rsidRDefault="007B1052" w:rsidP="009B7681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Navigate to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“Important Announcements”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or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“Previous Papers”</w:t>
      </w:r>
    </w:p>
    <w:p w:rsidR="007B1052" w:rsidRPr="009B6799" w:rsidRDefault="007B1052" w:rsidP="009B7681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Search for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“INI SS 2025 July Session Question Paper”</w:t>
      </w:r>
    </w:p>
    <w:p w:rsidR="007B1052" w:rsidRPr="009B6799" w:rsidRDefault="007B1052" w:rsidP="009B7681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Download the PDF and save for offline review</w:t>
      </w:r>
    </w:p>
    <w:p w:rsidR="007B1052" w:rsidRPr="009B6799" w:rsidRDefault="007B1052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b/>
          <w:bCs/>
          <w:color w:val="FF0000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sz w:val="18"/>
          <w:szCs w:val="18"/>
        </w:rPr>
        <w:t>Note: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b/>
          <w:bCs/>
          <w:color w:val="FF0000"/>
          <w:sz w:val="18"/>
          <w:szCs w:val="18"/>
        </w:rPr>
        <w:t xml:space="preserve">AIIMS doesn’t always release full question papers publicly. However, authentic </w:t>
      </w:r>
      <w:r w:rsidRPr="009B6799">
        <w:rPr>
          <w:rStyle w:val="Strong"/>
          <w:rFonts w:ascii="Bookman Old Style" w:hAnsi="Bookman Old Style" w:cs="Times New Roman"/>
          <w:b w:val="0"/>
          <w:bCs w:val="0"/>
          <w:color w:val="FF0000"/>
          <w:sz w:val="18"/>
          <w:szCs w:val="18"/>
        </w:rPr>
        <w:t>memory-based papers</w:t>
      </w:r>
      <w:r w:rsidRPr="009B6799">
        <w:rPr>
          <w:rFonts w:ascii="Bookman Old Style" w:hAnsi="Bookman Old Style" w:cs="Times New Roman"/>
          <w:b/>
          <w:bCs/>
          <w:color w:val="FF0000"/>
          <w:sz w:val="18"/>
          <w:szCs w:val="18"/>
        </w:rPr>
        <w:t xml:space="preserve"> from top coaching platforms (</w:t>
      </w:r>
      <w:proofErr w:type="spellStart"/>
      <w:r w:rsidRPr="009B6799">
        <w:rPr>
          <w:rFonts w:ascii="Bookman Old Style" w:hAnsi="Bookman Old Style" w:cs="Times New Roman"/>
          <w:b/>
          <w:bCs/>
          <w:color w:val="FF0000"/>
          <w:sz w:val="18"/>
          <w:szCs w:val="18"/>
        </w:rPr>
        <w:t>Prepladder</w:t>
      </w:r>
      <w:proofErr w:type="spellEnd"/>
      <w:r w:rsidRPr="009B6799">
        <w:rPr>
          <w:rFonts w:ascii="Bookman Old Style" w:hAnsi="Bookman Old Style" w:cs="Times New Roman"/>
          <w:b/>
          <w:bCs/>
          <w:color w:val="FF0000"/>
          <w:sz w:val="18"/>
          <w:szCs w:val="18"/>
        </w:rPr>
        <w:t xml:space="preserve">, DAMS, </w:t>
      </w:r>
      <w:proofErr w:type="spellStart"/>
      <w:proofErr w:type="gramStart"/>
      <w:r w:rsidRPr="009B6799">
        <w:rPr>
          <w:rFonts w:ascii="Bookman Old Style" w:hAnsi="Bookman Old Style" w:cs="Times New Roman"/>
          <w:b/>
          <w:bCs/>
          <w:color w:val="FF0000"/>
          <w:sz w:val="18"/>
          <w:szCs w:val="18"/>
        </w:rPr>
        <w:t>DocTutorials</w:t>
      </w:r>
      <w:proofErr w:type="spellEnd"/>
      <w:proofErr w:type="gramEnd"/>
      <w:r w:rsidRPr="009B6799">
        <w:rPr>
          <w:rFonts w:ascii="Bookman Old Style" w:hAnsi="Bookman Old Style" w:cs="Times New Roman"/>
          <w:b/>
          <w:bCs/>
          <w:color w:val="FF0000"/>
          <w:sz w:val="18"/>
          <w:szCs w:val="18"/>
        </w:rPr>
        <w:t>) will be available within 24 hours of the exam.</w:t>
      </w:r>
    </w:p>
    <w:p w:rsidR="00BE7377" w:rsidRDefault="00BE7377" w:rsidP="009F7733">
      <w:pPr>
        <w:pStyle w:val="Heading2"/>
        <w:jc w:val="both"/>
        <w:rPr>
          <w:rFonts w:ascii="Bookman Old Style" w:hAnsi="Bookman Old Style"/>
          <w:sz w:val="24"/>
          <w:szCs w:val="24"/>
        </w:rPr>
      </w:pPr>
    </w:p>
    <w:p w:rsidR="00046D3E" w:rsidRDefault="00046D3E" w:rsidP="009F7733">
      <w:pPr>
        <w:pStyle w:val="Heading2"/>
        <w:jc w:val="both"/>
        <w:rPr>
          <w:rFonts w:ascii="Bookman Old Style" w:hAnsi="Bookman Old Style"/>
          <w:sz w:val="24"/>
          <w:szCs w:val="24"/>
        </w:rPr>
      </w:pPr>
    </w:p>
    <w:p w:rsidR="007B1052" w:rsidRPr="00BE7377" w:rsidRDefault="007B1052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lastRenderedPageBreak/>
        <w:t>Key Details – INI SS 2025 July Exam Structure</w:t>
      </w:r>
    </w:p>
    <w:tbl>
      <w:tblPr>
        <w:tblW w:w="0" w:type="auto"/>
        <w:jc w:val="center"/>
        <w:tblCellSpacing w:w="1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4442"/>
      </w:tblGrid>
      <w:tr w:rsidR="0025663B" w:rsidRPr="0025663B" w:rsidTr="0025663B">
        <w:trPr>
          <w:tblHeader/>
          <w:tblCellSpacing w:w="15" w:type="dxa"/>
          <w:jc w:val="center"/>
        </w:trPr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:rsidR="007B1052" w:rsidRPr="0025663B" w:rsidRDefault="007B1052" w:rsidP="009B6799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25663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Feature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B1052" w:rsidRPr="0025663B" w:rsidRDefault="007B1052" w:rsidP="009B6799">
            <w:pPr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25663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Description</w:t>
            </w:r>
          </w:p>
        </w:tc>
      </w:tr>
      <w:tr w:rsidR="007B1052" w:rsidRPr="009F7733" w:rsidTr="007B1052">
        <w:trPr>
          <w:tblCellSpacing w:w="15" w:type="dxa"/>
          <w:jc w:val="center"/>
        </w:trPr>
        <w:tc>
          <w:tcPr>
            <w:tcW w:w="1625" w:type="dxa"/>
            <w:vAlign w:val="center"/>
            <w:hideMark/>
          </w:tcPr>
          <w:p w:rsidR="007B1052" w:rsidRPr="009B6799" w:rsidRDefault="007B1052" w:rsidP="00EB074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Mode</w:t>
            </w:r>
          </w:p>
        </w:tc>
        <w:tc>
          <w:tcPr>
            <w:tcW w:w="0" w:type="auto"/>
            <w:vAlign w:val="center"/>
            <w:hideMark/>
          </w:tcPr>
          <w:p w:rsidR="007B1052" w:rsidRPr="009B6799" w:rsidRDefault="007B1052" w:rsidP="00EB074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Computer-Based Test (CBT)</w:t>
            </w:r>
          </w:p>
        </w:tc>
      </w:tr>
      <w:tr w:rsidR="007B1052" w:rsidRPr="009F7733" w:rsidTr="007B1052">
        <w:trPr>
          <w:tblCellSpacing w:w="15" w:type="dxa"/>
          <w:jc w:val="center"/>
        </w:trPr>
        <w:tc>
          <w:tcPr>
            <w:tcW w:w="1625" w:type="dxa"/>
            <w:vAlign w:val="center"/>
            <w:hideMark/>
          </w:tcPr>
          <w:p w:rsidR="007B1052" w:rsidRPr="009B6799" w:rsidRDefault="007B1052" w:rsidP="00EB074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:rsidR="007B1052" w:rsidRPr="009B6799" w:rsidRDefault="007B1052" w:rsidP="00EB074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90 Minutes</w:t>
            </w:r>
          </w:p>
        </w:tc>
      </w:tr>
      <w:tr w:rsidR="007B1052" w:rsidRPr="009F7733" w:rsidTr="007B1052">
        <w:trPr>
          <w:tblCellSpacing w:w="15" w:type="dxa"/>
          <w:jc w:val="center"/>
        </w:trPr>
        <w:tc>
          <w:tcPr>
            <w:tcW w:w="1625" w:type="dxa"/>
            <w:vAlign w:val="center"/>
            <w:hideMark/>
          </w:tcPr>
          <w:p w:rsidR="007B1052" w:rsidRPr="009B6799" w:rsidRDefault="007B1052" w:rsidP="00EB074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Total Questions</w:t>
            </w:r>
          </w:p>
        </w:tc>
        <w:tc>
          <w:tcPr>
            <w:tcW w:w="0" w:type="auto"/>
            <w:vAlign w:val="center"/>
            <w:hideMark/>
          </w:tcPr>
          <w:p w:rsidR="007B1052" w:rsidRPr="009B6799" w:rsidRDefault="007B1052" w:rsidP="00EB074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80 MCQs</w:t>
            </w:r>
          </w:p>
        </w:tc>
      </w:tr>
      <w:tr w:rsidR="007B1052" w:rsidRPr="009F7733" w:rsidTr="007B1052">
        <w:trPr>
          <w:tblCellSpacing w:w="15" w:type="dxa"/>
          <w:jc w:val="center"/>
        </w:trPr>
        <w:tc>
          <w:tcPr>
            <w:tcW w:w="1625" w:type="dxa"/>
            <w:vAlign w:val="center"/>
            <w:hideMark/>
          </w:tcPr>
          <w:p w:rsidR="007B1052" w:rsidRPr="009B6799" w:rsidRDefault="007B1052" w:rsidP="00EB074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7B1052" w:rsidRPr="009B6799" w:rsidRDefault="007B1052" w:rsidP="00EB074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Clinical scenario-based, high-order logic</w:t>
            </w:r>
          </w:p>
        </w:tc>
      </w:tr>
      <w:tr w:rsidR="007B1052" w:rsidRPr="009F7733" w:rsidTr="007B1052">
        <w:trPr>
          <w:tblCellSpacing w:w="15" w:type="dxa"/>
          <w:jc w:val="center"/>
        </w:trPr>
        <w:tc>
          <w:tcPr>
            <w:tcW w:w="1625" w:type="dxa"/>
            <w:vAlign w:val="center"/>
            <w:hideMark/>
          </w:tcPr>
          <w:p w:rsidR="007B1052" w:rsidRPr="009B6799" w:rsidRDefault="007B1052" w:rsidP="00EB074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Marking Scheme</w:t>
            </w:r>
          </w:p>
        </w:tc>
        <w:tc>
          <w:tcPr>
            <w:tcW w:w="0" w:type="auto"/>
            <w:vAlign w:val="center"/>
            <w:hideMark/>
          </w:tcPr>
          <w:p w:rsidR="007B1052" w:rsidRPr="009B6799" w:rsidRDefault="007B1052" w:rsidP="00EB0749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+1 for correct, -</w:t>
            </w:r>
            <w:r w:rsidRPr="009B6799">
              <w:rPr>
                <w:rFonts w:ascii="Times New Roman" w:hAnsi="Times New Roman" w:cs="Times New Roman"/>
                <w:sz w:val="18"/>
                <w:szCs w:val="18"/>
              </w:rPr>
              <w:t>⅓</w:t>
            </w:r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 xml:space="preserve"> for incorrect, 0 for </w:t>
            </w:r>
            <w:proofErr w:type="spellStart"/>
            <w:r w:rsidRPr="009B6799">
              <w:rPr>
                <w:rFonts w:ascii="Bookman Old Style" w:hAnsi="Bookman Old Style" w:cs="Times New Roman"/>
                <w:sz w:val="18"/>
                <w:szCs w:val="18"/>
              </w:rPr>
              <w:t>unattempted</w:t>
            </w:r>
            <w:proofErr w:type="spellEnd"/>
          </w:p>
        </w:tc>
      </w:tr>
    </w:tbl>
    <w:p w:rsidR="007B1052" w:rsidRPr="00BE7377" w:rsidRDefault="007B1052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What to Expect Inside the Question Paper?</w:t>
      </w:r>
    </w:p>
    <w:p w:rsidR="007B1052" w:rsidRPr="009B6799" w:rsidRDefault="007B1052" w:rsidP="009B6799">
      <w:pPr>
        <w:spacing w:before="100" w:beforeAutospacing="1" w:after="100" w:afterAutospacing="1"/>
        <w:rPr>
          <w:rFonts w:ascii="Bookman Old Style" w:hAnsi="Bookman Old Style" w:cs="Times New Roman"/>
          <w:sz w:val="18"/>
          <w:szCs w:val="18"/>
        </w:rPr>
      </w:pP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ClinicalVignettes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– multi-step decision-making</w:t>
      </w:r>
      <w:r w:rsidRPr="009B6799">
        <w:rPr>
          <w:rFonts w:ascii="Bookman Old Style" w:hAnsi="Bookman Old Style" w:cs="Times New Roman"/>
          <w:sz w:val="18"/>
          <w:szCs w:val="18"/>
        </w:rPr>
        <w:br/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Feeder Specialty Focus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– based on your core discipline (MD/MS</w:t>
      </w:r>
      <w:proofErr w:type="gramStart"/>
      <w:r w:rsidRPr="009B6799">
        <w:rPr>
          <w:rFonts w:ascii="Bookman Old Style" w:hAnsi="Bookman Old Style" w:cs="Times New Roman"/>
          <w:sz w:val="18"/>
          <w:szCs w:val="18"/>
        </w:rPr>
        <w:t>)</w:t>
      </w:r>
      <w:proofErr w:type="gramEnd"/>
      <w:r w:rsidRPr="009B6799">
        <w:rPr>
          <w:rFonts w:ascii="Bookman Old Style" w:hAnsi="Bookman Old Style" w:cs="Times New Roman"/>
          <w:sz w:val="18"/>
          <w:szCs w:val="18"/>
        </w:rPr>
        <w:br/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Recent Guidelines &amp; Trials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– cardio,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neuro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,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nephro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,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uro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, and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onco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updates</w:t>
      </w:r>
      <w:r w:rsidRPr="009B6799">
        <w:rPr>
          <w:rFonts w:ascii="Bookman Old Style" w:hAnsi="Bookman Old Style" w:cs="Times New Roman"/>
          <w:sz w:val="18"/>
          <w:szCs w:val="18"/>
        </w:rPr>
        <w:br/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Image-Based MCQs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– especially for surgical specialties</w:t>
      </w:r>
      <w:r w:rsidRPr="009B6799">
        <w:rPr>
          <w:rFonts w:ascii="Bookman Old Style" w:hAnsi="Bookman Old Style" w:cs="Times New Roman"/>
          <w:sz w:val="18"/>
          <w:szCs w:val="18"/>
        </w:rPr>
        <w:br/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Management Protocols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– "next best step" and diagnosis-based decision trees</w:t>
      </w:r>
    </w:p>
    <w:p w:rsidR="007B1052" w:rsidRPr="00BE7377" w:rsidRDefault="007B1052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Where to Find Reliable Memory-Based Papers</w:t>
      </w:r>
    </w:p>
    <w:p w:rsidR="007B1052" w:rsidRPr="009B6799" w:rsidRDefault="007B1052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Top sources that usually publish question paper discussions and recalls include:</w:t>
      </w:r>
    </w:p>
    <w:p w:rsidR="007B1052" w:rsidRPr="009B6799" w:rsidRDefault="007B1052" w:rsidP="009B7681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Prepladder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INI SS Updates</w:t>
      </w:r>
    </w:p>
    <w:p w:rsidR="007B1052" w:rsidRPr="009B6799" w:rsidRDefault="007B1052" w:rsidP="009B7681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DocTutorials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INI SS Discussion</w:t>
      </w:r>
    </w:p>
    <w:p w:rsidR="007B1052" w:rsidRPr="009B6799" w:rsidRDefault="007B1052" w:rsidP="009B7681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Marrow SS Recall Sessions</w:t>
      </w:r>
    </w:p>
    <w:p w:rsidR="007B1052" w:rsidRPr="009B6799" w:rsidRDefault="007B1052" w:rsidP="009B7681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DAMS Club INI SS Analysis</w:t>
      </w:r>
    </w:p>
    <w:p w:rsidR="007B1052" w:rsidRPr="009B6799" w:rsidRDefault="007B1052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These platforms often host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YouTube discussions, PDFs, and MCQ practice sets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based on memory recall within 24–48 hours post-exam.</w:t>
      </w:r>
    </w:p>
    <w:p w:rsidR="00B03757" w:rsidRPr="00BE7377" w:rsidRDefault="00B03757" w:rsidP="00A27D83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b/>
          <w:bCs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 w:cs="Times New Roman"/>
          <w:b/>
          <w:bCs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Dates:</w:t>
      </w:r>
    </w:p>
    <w:p w:rsidR="00B03757" w:rsidRPr="00BE7377" w:rsidRDefault="00B03757" w:rsidP="009F7733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BE7377">
        <w:rPr>
          <w:rFonts w:ascii="Bookman Old Style" w:hAnsi="Bookman Old Style"/>
          <w:b/>
          <w:bCs/>
          <w:sz w:val="20"/>
          <w:szCs w:val="20"/>
        </w:rPr>
        <w:t>Key Dates You Can’t Afford to Miss!</w:t>
      </w:r>
    </w:p>
    <w:p w:rsidR="00087920" w:rsidRDefault="00B03757" w:rsidP="00D16080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proofErr w:type="gram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Ready to conquer the INI SS 2025 and secure your dream DM/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MCh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/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DrNB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 seat?</w:t>
      </w:r>
      <w:proofErr w:type="gramEnd"/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Mark these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official</w:t>
      </w:r>
      <w:r w:rsidRPr="009B6799">
        <w:rPr>
          <w:rStyle w:val="Strong"/>
          <w:rFonts w:ascii="Bookman Old Style" w:hAnsi="Bookman Old Style" w:cs="Times New Roman"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dates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on your calendar now — because missing one could cost you a year!</w:t>
      </w:r>
    </w:p>
    <w:p w:rsidR="00B03757" w:rsidRPr="00BE7377" w:rsidRDefault="00B03757" w:rsidP="009F7733">
      <w:pPr>
        <w:spacing w:before="100" w:beforeAutospacing="1" w:after="100" w:afterAutospacing="1" w:line="240" w:lineRule="auto"/>
        <w:jc w:val="both"/>
        <w:outlineLvl w:val="1"/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</w:pPr>
      <w:r w:rsidRPr="00BE7377">
        <w:rPr>
          <w:rFonts w:ascii="Bookman Old Style" w:eastAsia="Times New Roman" w:hAnsi="Bookman Old Style" w:cs="Times New Roman"/>
          <w:b/>
          <w:bCs/>
          <w:sz w:val="20"/>
          <w:szCs w:val="20"/>
          <w:lang w:eastAsia="en-IN"/>
        </w:rPr>
        <w:t>INI SS 2025 July Session – Full Schedule at a Glance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1960"/>
      </w:tblGrid>
      <w:tr w:rsidR="0025663B" w:rsidRPr="0025663B" w:rsidTr="0025663B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B03757" w:rsidRPr="0025663B" w:rsidRDefault="00B03757" w:rsidP="009B6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  <w:t>Event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B03757" w:rsidRPr="0025663B" w:rsidRDefault="00B03757" w:rsidP="009B6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n-IN"/>
              </w:rPr>
              <w:t>Date (Tentative)</w:t>
            </w:r>
          </w:p>
        </w:tc>
      </w:tr>
      <w:tr w:rsidR="00B03757" w:rsidRPr="009F7733" w:rsidTr="00B0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757" w:rsidRPr="0025663B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Information Brochure Release</w:t>
            </w:r>
          </w:p>
        </w:tc>
        <w:tc>
          <w:tcPr>
            <w:tcW w:w="0" w:type="auto"/>
            <w:vAlign w:val="center"/>
            <w:hideMark/>
          </w:tcPr>
          <w:p w:rsidR="00B03757" w:rsidRPr="009B6799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March 18, 2025</w:t>
            </w:r>
          </w:p>
        </w:tc>
      </w:tr>
      <w:tr w:rsidR="00B03757" w:rsidRPr="009F7733" w:rsidTr="00B0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757" w:rsidRPr="0025663B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Start of Online Registration</w:t>
            </w:r>
          </w:p>
        </w:tc>
        <w:tc>
          <w:tcPr>
            <w:tcW w:w="0" w:type="auto"/>
            <w:vAlign w:val="center"/>
            <w:hideMark/>
          </w:tcPr>
          <w:p w:rsidR="00B03757" w:rsidRPr="009B6799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March 19, 2025</w:t>
            </w:r>
          </w:p>
        </w:tc>
      </w:tr>
      <w:tr w:rsidR="00B03757" w:rsidRPr="009F7733" w:rsidTr="00B0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757" w:rsidRPr="0025663B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Last Date to Apply</w:t>
            </w:r>
          </w:p>
        </w:tc>
        <w:tc>
          <w:tcPr>
            <w:tcW w:w="0" w:type="auto"/>
            <w:vAlign w:val="center"/>
            <w:hideMark/>
          </w:tcPr>
          <w:p w:rsidR="00B03757" w:rsidRPr="009B6799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April 4, 2025</w:t>
            </w:r>
          </w:p>
        </w:tc>
      </w:tr>
      <w:tr w:rsidR="00B03757" w:rsidRPr="009F7733" w:rsidTr="00B0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757" w:rsidRPr="0025663B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Status of Application</w:t>
            </w:r>
          </w:p>
        </w:tc>
        <w:tc>
          <w:tcPr>
            <w:tcW w:w="0" w:type="auto"/>
            <w:vAlign w:val="center"/>
            <w:hideMark/>
          </w:tcPr>
          <w:p w:rsidR="00B03757" w:rsidRPr="009B6799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April 11, 2025</w:t>
            </w:r>
          </w:p>
        </w:tc>
      </w:tr>
      <w:tr w:rsidR="00B03757" w:rsidRPr="009F7733" w:rsidTr="00B0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757" w:rsidRPr="0025663B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INI SS Admit Card Release</w:t>
            </w:r>
          </w:p>
        </w:tc>
        <w:tc>
          <w:tcPr>
            <w:tcW w:w="0" w:type="auto"/>
            <w:vAlign w:val="center"/>
            <w:hideMark/>
          </w:tcPr>
          <w:p w:rsidR="00B03757" w:rsidRPr="009B6799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April 22, 2025</w:t>
            </w:r>
          </w:p>
        </w:tc>
      </w:tr>
      <w:tr w:rsidR="00B03757" w:rsidRPr="009F7733" w:rsidTr="00B0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757" w:rsidRPr="0025663B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Exam Date</w:t>
            </w:r>
          </w:p>
        </w:tc>
        <w:tc>
          <w:tcPr>
            <w:tcW w:w="0" w:type="auto"/>
            <w:vAlign w:val="center"/>
            <w:hideMark/>
          </w:tcPr>
          <w:p w:rsidR="00B03757" w:rsidRPr="009B6799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April 26, 2025</w:t>
            </w:r>
          </w:p>
        </w:tc>
      </w:tr>
      <w:tr w:rsidR="00B03757" w:rsidRPr="009F7733" w:rsidTr="00B0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757" w:rsidRPr="0025663B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lastRenderedPageBreak/>
              <w:t>Result Declaration (Stage 1)</w:t>
            </w:r>
          </w:p>
        </w:tc>
        <w:tc>
          <w:tcPr>
            <w:tcW w:w="0" w:type="auto"/>
            <w:vAlign w:val="center"/>
            <w:hideMark/>
          </w:tcPr>
          <w:p w:rsidR="00B03757" w:rsidRPr="009F7733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</w:pPr>
            <w:r w:rsidRPr="009F7733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May 2, 2025</w:t>
            </w:r>
          </w:p>
        </w:tc>
      </w:tr>
      <w:tr w:rsidR="00B03757" w:rsidRPr="009F7733" w:rsidTr="00B0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757" w:rsidRPr="0025663B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Final Result (AIIMS Seats)</w:t>
            </w:r>
          </w:p>
        </w:tc>
        <w:tc>
          <w:tcPr>
            <w:tcW w:w="0" w:type="auto"/>
            <w:vAlign w:val="center"/>
            <w:hideMark/>
          </w:tcPr>
          <w:p w:rsidR="00B03757" w:rsidRPr="009B6799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May 4, 2025</w:t>
            </w:r>
          </w:p>
        </w:tc>
      </w:tr>
      <w:tr w:rsidR="00B03757" w:rsidRPr="009F7733" w:rsidTr="00B0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757" w:rsidRPr="0025663B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Counselling Registration</w:t>
            </w:r>
          </w:p>
        </w:tc>
        <w:tc>
          <w:tcPr>
            <w:tcW w:w="0" w:type="auto"/>
            <w:vAlign w:val="center"/>
            <w:hideMark/>
          </w:tcPr>
          <w:p w:rsidR="00B03757" w:rsidRPr="009B6799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Starts Mid-May 2025</w:t>
            </w:r>
          </w:p>
        </w:tc>
      </w:tr>
      <w:tr w:rsidR="00B03757" w:rsidRPr="009F7733" w:rsidTr="00B03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757" w:rsidRPr="0025663B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25663B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Seat Allotment &amp; Reporting</w:t>
            </w:r>
          </w:p>
        </w:tc>
        <w:tc>
          <w:tcPr>
            <w:tcW w:w="0" w:type="auto"/>
            <w:vAlign w:val="center"/>
            <w:hideMark/>
          </w:tcPr>
          <w:p w:rsidR="00B03757" w:rsidRPr="009B6799" w:rsidRDefault="00B03757" w:rsidP="009F773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</w:pPr>
            <w:r w:rsidRPr="009B6799">
              <w:rPr>
                <w:rFonts w:ascii="Bookman Old Style" w:eastAsia="Times New Roman" w:hAnsi="Bookman Old Style" w:cs="Times New Roman"/>
                <w:sz w:val="18"/>
                <w:szCs w:val="18"/>
                <w:lang w:eastAsia="en-IN"/>
              </w:rPr>
              <w:t>June–July 2025</w:t>
            </w:r>
          </w:p>
        </w:tc>
      </w:tr>
    </w:tbl>
    <w:p w:rsidR="00087920" w:rsidRPr="00087920" w:rsidRDefault="00B03757" w:rsidP="009F7733">
      <w:pPr>
        <w:spacing w:before="100" w:beforeAutospacing="1" w:after="100" w:afterAutospacing="1" w:line="240" w:lineRule="auto"/>
        <w:jc w:val="both"/>
        <w:rPr>
          <w:rStyle w:val="Emphasis"/>
          <w:rFonts w:ascii="Bookman Old Style" w:hAnsi="Bookman Old Style"/>
          <w:i w:val="0"/>
          <w:iCs w:val="0"/>
        </w:rPr>
      </w:pPr>
      <w:proofErr w:type="spellStart"/>
      <w:r w:rsidRPr="00087920">
        <w:rPr>
          <w:rStyle w:val="Emphasis"/>
          <w:rFonts w:ascii="Bookman Old Style" w:hAnsi="Bookman Old Style"/>
          <w:i w:val="0"/>
          <w:iCs w:val="0"/>
        </w:rPr>
        <w:t>Coducting</w:t>
      </w:r>
      <w:proofErr w:type="spellEnd"/>
      <w:r w:rsidRPr="00087920">
        <w:rPr>
          <w:rStyle w:val="Emphasis"/>
          <w:rFonts w:ascii="Bookman Old Style" w:hAnsi="Bookman Old Style"/>
          <w:i w:val="0"/>
          <w:iCs w:val="0"/>
        </w:rPr>
        <w:t xml:space="preserve"> Authority: AIIMS New Delhi</w:t>
      </w:r>
    </w:p>
    <w:p w:rsidR="00B03757" w:rsidRPr="00087920" w:rsidRDefault="00B03757" w:rsidP="009F7733">
      <w:pPr>
        <w:spacing w:before="100" w:beforeAutospacing="1" w:after="100" w:afterAutospacing="1" w:line="240" w:lineRule="auto"/>
        <w:jc w:val="both"/>
        <w:rPr>
          <w:rStyle w:val="Emphasis"/>
          <w:rFonts w:ascii="Bookman Old Style" w:hAnsi="Bookman Old Style"/>
          <w:i w:val="0"/>
          <w:iCs w:val="0"/>
        </w:rPr>
      </w:pPr>
      <w:r w:rsidRPr="00087920">
        <w:rPr>
          <w:rStyle w:val="Emphasis"/>
          <w:rFonts w:ascii="Bookman Old Style" w:hAnsi="Bookman Old Style"/>
          <w:i w:val="0"/>
          <w:iCs w:val="0"/>
        </w:rPr>
        <w:t xml:space="preserve">Official Portal: </w:t>
      </w:r>
      <w:r w:rsidR="009B6799" w:rsidRPr="00087920">
        <w:rPr>
          <w:rStyle w:val="Emphasis"/>
          <w:rFonts w:ascii="Bookman Old Style" w:hAnsi="Bookman Old Style"/>
          <w:i w:val="0"/>
          <w:iCs w:val="0"/>
        </w:rPr>
        <w:t>https://iniss.aiimsexams.ac.in</w:t>
      </w:r>
    </w:p>
    <w:p w:rsidR="00B03757" w:rsidRPr="00BE7377" w:rsidRDefault="00B03757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Set Reminders NOW!</w:t>
      </w:r>
    </w:p>
    <w:p w:rsidR="00B03757" w:rsidRPr="009B6799" w:rsidRDefault="00B03757" w:rsidP="009F7733">
      <w:pPr>
        <w:spacing w:before="100" w:beforeAutospacing="1" w:after="100" w:afterAutospacing="1"/>
        <w:jc w:val="both"/>
        <w:rPr>
          <w:rFonts w:ascii="Bookman Old Style" w:hAnsi="Bookman Old Style"/>
          <w:b/>
          <w:bCs/>
          <w:sz w:val="18"/>
          <w:szCs w:val="18"/>
        </w:rPr>
      </w:pPr>
      <w:r w:rsidRPr="009B6799">
        <w:rPr>
          <w:rFonts w:ascii="Bookman Old Style" w:hAnsi="Bookman Old Style"/>
          <w:sz w:val="18"/>
          <w:szCs w:val="18"/>
        </w:rPr>
        <w:t xml:space="preserve">These are </w:t>
      </w:r>
      <w:r w:rsidRPr="009B6799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non-negotiable, high-stakes dates</w:t>
      </w:r>
      <w:r w:rsidRPr="009B6799">
        <w:rPr>
          <w:rFonts w:ascii="Bookman Old Style" w:hAnsi="Bookman Old Style"/>
          <w:sz w:val="18"/>
          <w:szCs w:val="18"/>
        </w:rPr>
        <w:t xml:space="preserve">. Missing a deadline means waiting for the </w:t>
      </w:r>
      <w:r w:rsidRPr="009B6799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next session</w:t>
      </w:r>
      <w:r w:rsidRPr="009B6799">
        <w:rPr>
          <w:rStyle w:val="Strong"/>
          <w:rFonts w:ascii="Bookman Old Style" w:hAnsi="Bookman Old Style"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/>
          <w:b w:val="0"/>
          <w:bCs w:val="0"/>
          <w:sz w:val="18"/>
          <w:szCs w:val="18"/>
        </w:rPr>
        <w:t>in January 2026</w:t>
      </w:r>
      <w:r w:rsidRPr="009B6799">
        <w:rPr>
          <w:rFonts w:ascii="Bookman Old Style" w:hAnsi="Bookman Old Style"/>
          <w:b/>
          <w:bCs/>
          <w:sz w:val="18"/>
          <w:szCs w:val="18"/>
        </w:rPr>
        <w:t>.</w:t>
      </w:r>
    </w:p>
    <w:p w:rsidR="00B03757" w:rsidRPr="009B6799" w:rsidRDefault="00B03757" w:rsidP="009B7681">
      <w:pPr>
        <w:pStyle w:val="ListParagraph"/>
        <w:numPr>
          <w:ilvl w:val="0"/>
          <w:numId w:val="68"/>
        </w:numPr>
        <w:spacing w:before="100" w:beforeAutospacing="1" w:after="100" w:afterAutospacing="1"/>
        <w:jc w:val="both"/>
        <w:rPr>
          <w:rFonts w:ascii="Bookman Old Style" w:hAnsi="Bookman Old Style"/>
          <w:sz w:val="18"/>
          <w:szCs w:val="18"/>
        </w:rPr>
      </w:pPr>
      <w:r w:rsidRPr="009B6799">
        <w:rPr>
          <w:rFonts w:ascii="Bookman Old Style" w:hAnsi="Bookman Old Style"/>
          <w:sz w:val="18"/>
          <w:szCs w:val="18"/>
        </w:rPr>
        <w:t>Set Google Calendar alerts.</w:t>
      </w:r>
    </w:p>
    <w:p w:rsidR="00B03757" w:rsidRPr="009B6799" w:rsidRDefault="00B03757" w:rsidP="009B7681">
      <w:pPr>
        <w:pStyle w:val="ListParagraph"/>
        <w:numPr>
          <w:ilvl w:val="0"/>
          <w:numId w:val="68"/>
        </w:numPr>
        <w:spacing w:before="100" w:beforeAutospacing="1" w:after="100" w:afterAutospacing="1"/>
        <w:jc w:val="both"/>
        <w:rPr>
          <w:rFonts w:ascii="Bookman Old Style" w:hAnsi="Bookman Old Style"/>
          <w:sz w:val="18"/>
          <w:szCs w:val="18"/>
        </w:rPr>
      </w:pPr>
      <w:r w:rsidRPr="009B6799">
        <w:rPr>
          <w:rFonts w:ascii="Bookman Old Style" w:hAnsi="Bookman Old Style"/>
          <w:sz w:val="18"/>
          <w:szCs w:val="18"/>
        </w:rPr>
        <w:t>Bookmark this page.</w:t>
      </w:r>
    </w:p>
    <w:p w:rsidR="00B03757" w:rsidRPr="009B6799" w:rsidRDefault="00B03757" w:rsidP="009B7681">
      <w:pPr>
        <w:pStyle w:val="ListParagraph"/>
        <w:numPr>
          <w:ilvl w:val="0"/>
          <w:numId w:val="68"/>
        </w:numPr>
        <w:spacing w:before="100" w:beforeAutospacing="1" w:after="100" w:afterAutospacing="1"/>
        <w:jc w:val="both"/>
        <w:rPr>
          <w:rFonts w:ascii="Bookman Old Style" w:hAnsi="Bookman Old Style"/>
          <w:sz w:val="18"/>
          <w:szCs w:val="18"/>
        </w:rPr>
      </w:pPr>
      <w:r w:rsidRPr="009B6799">
        <w:rPr>
          <w:rFonts w:ascii="Bookman Old Style" w:hAnsi="Bookman Old Style"/>
          <w:sz w:val="18"/>
          <w:szCs w:val="18"/>
        </w:rPr>
        <w:t xml:space="preserve">Share with your peer group or institute </w:t>
      </w:r>
      <w:proofErr w:type="spellStart"/>
      <w:r w:rsidRPr="009B6799">
        <w:rPr>
          <w:rFonts w:ascii="Bookman Old Style" w:hAnsi="Bookman Old Style"/>
          <w:sz w:val="18"/>
          <w:szCs w:val="18"/>
        </w:rPr>
        <w:t>WhatsApp</w:t>
      </w:r>
      <w:proofErr w:type="spellEnd"/>
      <w:r w:rsidRPr="009B6799">
        <w:rPr>
          <w:rFonts w:ascii="Bookman Old Style" w:hAnsi="Bookman Old Style"/>
          <w:sz w:val="18"/>
          <w:szCs w:val="18"/>
        </w:rPr>
        <w:t xml:space="preserve"> groups.</w:t>
      </w:r>
    </w:p>
    <w:p w:rsidR="00B03757" w:rsidRPr="00BE7377" w:rsidRDefault="00B03757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Why Act Early?</w:t>
      </w:r>
    </w:p>
    <w:p w:rsidR="00B03757" w:rsidRPr="009B6799" w:rsidRDefault="00B03757" w:rsidP="009B7681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18"/>
          <w:szCs w:val="18"/>
        </w:rPr>
      </w:pPr>
      <w:r w:rsidRPr="009B6799">
        <w:rPr>
          <w:rFonts w:ascii="Bookman Old Style" w:hAnsi="Bookman Old Style"/>
          <w:sz w:val="18"/>
          <w:szCs w:val="18"/>
        </w:rPr>
        <w:t>Early registration = more time for focused preparation</w:t>
      </w:r>
    </w:p>
    <w:p w:rsidR="00B03757" w:rsidRPr="009B6799" w:rsidRDefault="00B03757" w:rsidP="009B7681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18"/>
          <w:szCs w:val="18"/>
        </w:rPr>
      </w:pPr>
      <w:r w:rsidRPr="009B6799">
        <w:rPr>
          <w:rFonts w:ascii="Bookman Old Style" w:hAnsi="Bookman Old Style"/>
          <w:sz w:val="18"/>
          <w:szCs w:val="18"/>
        </w:rPr>
        <w:t>Avoid last-minute server rush</w:t>
      </w:r>
    </w:p>
    <w:p w:rsidR="00B03757" w:rsidRPr="009B6799" w:rsidRDefault="00B03757" w:rsidP="009B7681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18"/>
          <w:szCs w:val="18"/>
        </w:rPr>
      </w:pPr>
      <w:r w:rsidRPr="009B6799">
        <w:rPr>
          <w:rFonts w:ascii="Bookman Old Style" w:hAnsi="Bookman Old Style"/>
          <w:sz w:val="18"/>
          <w:szCs w:val="18"/>
        </w:rPr>
        <w:t xml:space="preserve">Stay ahead of </w:t>
      </w:r>
      <w:proofErr w:type="spellStart"/>
      <w:r w:rsidRPr="009B6799">
        <w:rPr>
          <w:rFonts w:ascii="Bookman Old Style" w:hAnsi="Bookman Old Style"/>
          <w:sz w:val="18"/>
          <w:szCs w:val="18"/>
        </w:rPr>
        <w:t>cutoff</w:t>
      </w:r>
      <w:proofErr w:type="spellEnd"/>
      <w:r w:rsidRPr="009B6799">
        <w:rPr>
          <w:rFonts w:ascii="Bookman Old Style" w:hAnsi="Bookman Old Style"/>
          <w:sz w:val="18"/>
          <w:szCs w:val="18"/>
        </w:rPr>
        <w:t xml:space="preserve"> or eligibility issues</w:t>
      </w:r>
    </w:p>
    <w:p w:rsidR="00B03757" w:rsidRDefault="00B03757" w:rsidP="009B7681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18"/>
          <w:szCs w:val="18"/>
        </w:rPr>
      </w:pPr>
      <w:r w:rsidRPr="009B6799">
        <w:rPr>
          <w:rFonts w:ascii="Bookman Old Style" w:hAnsi="Bookman Old Style"/>
          <w:sz w:val="18"/>
          <w:szCs w:val="18"/>
        </w:rPr>
        <w:t>Smooth application correction and admit card access</w:t>
      </w:r>
    </w:p>
    <w:p w:rsidR="003F42B5" w:rsidRPr="009B6799" w:rsidRDefault="003F42B5" w:rsidP="003F42B5">
      <w:pPr>
        <w:spacing w:before="100" w:beforeAutospacing="1" w:after="100" w:afterAutospacing="1" w:line="240" w:lineRule="auto"/>
        <w:ind w:left="720"/>
        <w:jc w:val="both"/>
        <w:rPr>
          <w:rFonts w:ascii="Bookman Old Style" w:hAnsi="Bookman Old Style"/>
          <w:sz w:val="18"/>
          <w:szCs w:val="18"/>
        </w:rPr>
      </w:pPr>
    </w:p>
    <w:p w:rsidR="00B03757" w:rsidRPr="00BE7377" w:rsidRDefault="002939DB" w:rsidP="00A27D83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 w:cs="Times New Roman"/>
          <w:b/>
          <w:bCs/>
          <w:color w:val="000000" w:themeColor="text1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Syllabus:</w:t>
      </w:r>
    </w:p>
    <w:p w:rsidR="002939DB" w:rsidRPr="00BE7377" w:rsidRDefault="002939DB" w:rsidP="009F7733">
      <w:p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r w:rsidRPr="00BE7377">
        <w:rPr>
          <w:rFonts w:ascii="Bookman Old Style" w:hAnsi="Bookman Old Style"/>
          <w:b/>
          <w:bCs/>
          <w:sz w:val="20"/>
          <w:szCs w:val="20"/>
        </w:rPr>
        <w:t>Complete Guide for DM/</w:t>
      </w:r>
      <w:proofErr w:type="spellStart"/>
      <w:r w:rsidRPr="00BE7377">
        <w:rPr>
          <w:rFonts w:ascii="Bookman Old Style" w:hAnsi="Bookman Old Style"/>
          <w:b/>
          <w:bCs/>
          <w:sz w:val="20"/>
          <w:szCs w:val="20"/>
        </w:rPr>
        <w:t>MCh</w:t>
      </w:r>
      <w:proofErr w:type="spellEnd"/>
      <w:r w:rsidRPr="00BE7377">
        <w:rPr>
          <w:rFonts w:ascii="Bookman Old Style" w:hAnsi="Bookman Old Style"/>
          <w:b/>
          <w:bCs/>
          <w:sz w:val="20"/>
          <w:szCs w:val="20"/>
        </w:rPr>
        <w:t>/</w:t>
      </w:r>
      <w:proofErr w:type="spellStart"/>
      <w:r w:rsidRPr="00BE7377">
        <w:rPr>
          <w:rFonts w:ascii="Bookman Old Style" w:hAnsi="Bookman Old Style"/>
          <w:b/>
          <w:bCs/>
          <w:sz w:val="20"/>
          <w:szCs w:val="20"/>
        </w:rPr>
        <w:t>DrNB</w:t>
      </w:r>
      <w:proofErr w:type="spellEnd"/>
      <w:r w:rsidRPr="00BE7377">
        <w:rPr>
          <w:rFonts w:ascii="Bookman Old Style" w:hAnsi="Bookman Old Style"/>
          <w:b/>
          <w:bCs/>
          <w:sz w:val="20"/>
          <w:szCs w:val="20"/>
        </w:rPr>
        <w:t xml:space="preserve"> Aspirants</w:t>
      </w:r>
    </w:p>
    <w:p w:rsidR="0009011C" w:rsidRPr="009B6799" w:rsidRDefault="0009011C" w:rsidP="009F7733">
      <w:pPr>
        <w:spacing w:before="100" w:beforeAutospacing="1" w:after="100" w:afterAutospacing="1" w:line="240" w:lineRule="auto"/>
        <w:jc w:val="both"/>
        <w:rPr>
          <w:rStyle w:val="Emphasis"/>
          <w:rFonts w:ascii="Bookman Old Style" w:hAnsi="Bookman Old Style" w:cs="Times New Roman"/>
          <w:i w:val="0"/>
          <w:iCs w:val="0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i w:val="0"/>
          <w:iCs w:val="0"/>
          <w:sz w:val="18"/>
          <w:szCs w:val="18"/>
        </w:rPr>
        <w:t xml:space="preserve">The INI SS 2025 July Session, conducted by AIIMS New Delhi, opens doors to top-tier super-specialty DM, </w:t>
      </w:r>
      <w:proofErr w:type="spellStart"/>
      <w:r w:rsidRPr="009B6799">
        <w:rPr>
          <w:rStyle w:val="Emphasis"/>
          <w:rFonts w:ascii="Bookman Old Style" w:hAnsi="Bookman Old Style" w:cs="Times New Roman"/>
          <w:i w:val="0"/>
          <w:iCs w:val="0"/>
          <w:sz w:val="18"/>
          <w:szCs w:val="18"/>
        </w:rPr>
        <w:t>MCh</w:t>
      </w:r>
      <w:proofErr w:type="spellEnd"/>
      <w:r w:rsidRPr="009B6799">
        <w:rPr>
          <w:rStyle w:val="Emphasis"/>
          <w:rFonts w:ascii="Bookman Old Style" w:hAnsi="Bookman Old Style" w:cs="Times New Roman"/>
          <w:i w:val="0"/>
          <w:iCs w:val="0"/>
          <w:sz w:val="18"/>
          <w:szCs w:val="18"/>
        </w:rPr>
        <w:t xml:space="preserve">, and </w:t>
      </w:r>
      <w:proofErr w:type="spellStart"/>
      <w:r w:rsidRPr="009B6799">
        <w:rPr>
          <w:rStyle w:val="Emphasis"/>
          <w:rFonts w:ascii="Bookman Old Style" w:hAnsi="Bookman Old Style" w:cs="Times New Roman"/>
          <w:i w:val="0"/>
          <w:iCs w:val="0"/>
          <w:sz w:val="18"/>
          <w:szCs w:val="18"/>
        </w:rPr>
        <w:t>DrNB</w:t>
      </w:r>
      <w:proofErr w:type="spellEnd"/>
      <w:r w:rsidRPr="009B6799">
        <w:rPr>
          <w:rStyle w:val="Emphasis"/>
          <w:rFonts w:ascii="Bookman Old Style" w:hAnsi="Bookman Old Style" w:cs="Times New Roman"/>
          <w:i w:val="0"/>
          <w:iCs w:val="0"/>
          <w:sz w:val="18"/>
          <w:szCs w:val="18"/>
        </w:rPr>
        <w:t xml:space="preserve"> programs across premier Indian medical institutes like AIIMS, PGIMER, JIPMER, NIMHANS, and SCTIMST.</w:t>
      </w:r>
    </w:p>
    <w:p w:rsidR="00B03757" w:rsidRPr="009B6799" w:rsidRDefault="0009011C" w:rsidP="009F7733">
      <w:pPr>
        <w:spacing w:before="100" w:beforeAutospacing="1" w:after="100" w:afterAutospacing="1" w:line="240" w:lineRule="auto"/>
        <w:jc w:val="both"/>
        <w:rPr>
          <w:rStyle w:val="Emphasis"/>
          <w:rFonts w:ascii="Bookman Old Style" w:hAnsi="Bookman Old Style" w:cs="Times New Roman"/>
          <w:i w:val="0"/>
          <w:iCs w:val="0"/>
          <w:sz w:val="18"/>
          <w:szCs w:val="18"/>
        </w:rPr>
      </w:pPr>
      <w:r w:rsidRPr="009B6799">
        <w:rPr>
          <w:rStyle w:val="Emphasis"/>
          <w:rFonts w:ascii="Bookman Old Style" w:hAnsi="Bookman Old Style" w:cs="Times New Roman"/>
          <w:i w:val="0"/>
          <w:iCs w:val="0"/>
          <w:sz w:val="18"/>
          <w:szCs w:val="18"/>
        </w:rPr>
        <w:t>Understanding the syllabus is the first step toward mastering this elite-level entrance exam.</w:t>
      </w:r>
    </w:p>
    <w:p w:rsidR="0009011C" w:rsidRPr="00BE7377" w:rsidRDefault="0009011C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INI SS 2025 Syllabus – At a Glance</w:t>
      </w:r>
    </w:p>
    <w:p w:rsidR="0009011C" w:rsidRPr="009B6799" w:rsidRDefault="0009011C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The exam tests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advanced-level knowledge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and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clinical application skills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in your feeder (parent) specialty.</w:t>
      </w:r>
    </w:p>
    <w:p w:rsidR="0009011C" w:rsidRPr="009B6799" w:rsidRDefault="0009011C" w:rsidP="009F7733">
      <w:pPr>
        <w:pStyle w:val="Heading3"/>
        <w:jc w:val="both"/>
        <w:rPr>
          <w:rFonts w:ascii="Bookman Old Style" w:hAnsi="Bookman Old Style"/>
          <w:b w:val="0"/>
          <w:bCs w:val="0"/>
          <w:sz w:val="18"/>
          <w:szCs w:val="18"/>
        </w:rPr>
      </w:pPr>
      <w:r w:rsidRPr="009B6799">
        <w:rPr>
          <w:rFonts w:ascii="Bookman Old Style" w:hAnsi="Bookman Old Style"/>
          <w:b w:val="0"/>
          <w:bCs w:val="0"/>
          <w:sz w:val="18"/>
          <w:szCs w:val="18"/>
        </w:rPr>
        <w:t xml:space="preserve">The Syllabus is Divided </w:t>
      </w:r>
      <w:proofErr w:type="gramStart"/>
      <w:r w:rsidRPr="009B6799">
        <w:rPr>
          <w:rFonts w:ascii="Bookman Old Style" w:hAnsi="Bookman Old Style"/>
          <w:b w:val="0"/>
          <w:bCs w:val="0"/>
          <w:sz w:val="18"/>
          <w:szCs w:val="18"/>
        </w:rPr>
        <w:t>Into</w:t>
      </w:r>
      <w:proofErr w:type="gramEnd"/>
      <w:r w:rsidRPr="009B6799">
        <w:rPr>
          <w:rFonts w:ascii="Bookman Old Style" w:hAnsi="Bookman Old Style"/>
          <w:b w:val="0"/>
          <w:bCs w:val="0"/>
          <w:sz w:val="18"/>
          <w:szCs w:val="18"/>
        </w:rPr>
        <w:t xml:space="preserve"> Two Core Components:</w:t>
      </w:r>
    </w:p>
    <w:p w:rsidR="0009011C" w:rsidRPr="00BE7377" w:rsidRDefault="0009011C" w:rsidP="009B7681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BE7377">
        <w:rPr>
          <w:rStyle w:val="Strong"/>
          <w:rFonts w:ascii="Bookman Old Style" w:hAnsi="Bookman Old Style" w:cs="Times New Roman"/>
          <w:sz w:val="20"/>
          <w:szCs w:val="20"/>
        </w:rPr>
        <w:t xml:space="preserve">Part </w:t>
      </w:r>
      <w:proofErr w:type="gramStart"/>
      <w:r w:rsidRPr="00BE7377">
        <w:rPr>
          <w:rStyle w:val="Strong"/>
          <w:rFonts w:ascii="Bookman Old Style" w:hAnsi="Bookman Old Style" w:cs="Times New Roman"/>
          <w:sz w:val="20"/>
          <w:szCs w:val="20"/>
        </w:rPr>
        <w:t>A</w:t>
      </w:r>
      <w:proofErr w:type="gramEnd"/>
      <w:r w:rsidRPr="00BE7377">
        <w:rPr>
          <w:rStyle w:val="Strong"/>
          <w:rFonts w:ascii="Bookman Old Style" w:hAnsi="Bookman Old Style" w:cs="Times New Roman"/>
          <w:sz w:val="20"/>
          <w:szCs w:val="20"/>
        </w:rPr>
        <w:t xml:space="preserve"> – General/Feeder Specialty Component (60%)</w:t>
      </w:r>
    </w:p>
    <w:p w:rsidR="0009011C" w:rsidRPr="009B6799" w:rsidRDefault="0009011C" w:rsidP="009B7681">
      <w:pPr>
        <w:numPr>
          <w:ilvl w:val="1"/>
          <w:numId w:val="7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Based on the candidate's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broad specialty qualification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(MD/MS/DNB)</w:t>
      </w:r>
    </w:p>
    <w:p w:rsidR="0009011C" w:rsidRPr="009B6799" w:rsidRDefault="0009011C" w:rsidP="009B7681">
      <w:pPr>
        <w:numPr>
          <w:ilvl w:val="1"/>
          <w:numId w:val="7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Includes high-level conceptual and clinical questions</w:t>
      </w:r>
    </w:p>
    <w:p w:rsidR="0009011C" w:rsidRPr="009B6799" w:rsidRDefault="0009011C" w:rsidP="009B7681">
      <w:pPr>
        <w:numPr>
          <w:ilvl w:val="1"/>
          <w:numId w:val="7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Aligned with national curriculum standards and recent clinical guidelines</w:t>
      </w:r>
    </w:p>
    <w:p w:rsidR="00046D3E" w:rsidRDefault="00046D3E" w:rsidP="00046D3E">
      <w:pPr>
        <w:spacing w:before="100" w:beforeAutospacing="1" w:after="100" w:afterAutospacing="1" w:line="240" w:lineRule="auto"/>
        <w:ind w:left="360"/>
        <w:jc w:val="both"/>
        <w:rPr>
          <w:rStyle w:val="Strong"/>
          <w:rFonts w:ascii="Bookman Old Style" w:hAnsi="Bookman Old Style" w:cs="Times New Roman"/>
          <w:sz w:val="20"/>
          <w:szCs w:val="20"/>
        </w:rPr>
      </w:pPr>
    </w:p>
    <w:p w:rsidR="0009011C" w:rsidRPr="00046D3E" w:rsidRDefault="0009011C" w:rsidP="00046D3E">
      <w:pPr>
        <w:pStyle w:val="ListParagraph"/>
        <w:numPr>
          <w:ilvl w:val="0"/>
          <w:numId w:val="76"/>
        </w:numPr>
        <w:spacing w:before="100" w:beforeAutospacing="1" w:after="100" w:afterAutospacing="1"/>
        <w:jc w:val="both"/>
        <w:rPr>
          <w:rFonts w:ascii="Bookman Old Style" w:hAnsi="Bookman Old Style" w:cs="Times New Roman"/>
          <w:sz w:val="20"/>
          <w:szCs w:val="20"/>
        </w:rPr>
      </w:pPr>
      <w:r w:rsidRPr="00046D3E">
        <w:rPr>
          <w:rStyle w:val="Strong"/>
          <w:rFonts w:ascii="Bookman Old Style" w:hAnsi="Bookman Old Style" w:cs="Times New Roman"/>
          <w:sz w:val="20"/>
          <w:szCs w:val="20"/>
        </w:rPr>
        <w:lastRenderedPageBreak/>
        <w:t>Part B – Super Specialty Specific Component (40%)</w:t>
      </w:r>
    </w:p>
    <w:p w:rsidR="0009011C" w:rsidRPr="009B6799" w:rsidRDefault="0009011C" w:rsidP="009B7681">
      <w:pPr>
        <w:pStyle w:val="ListParagraph"/>
        <w:numPr>
          <w:ilvl w:val="1"/>
          <w:numId w:val="77"/>
        </w:num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Focuses on the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specific super-specialty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you are applying for (e.g., DM Cardiology,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MCh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Urology)</w:t>
      </w:r>
    </w:p>
    <w:p w:rsidR="0009011C" w:rsidRPr="009B6799" w:rsidRDefault="0009011C" w:rsidP="009B7681">
      <w:pPr>
        <w:pStyle w:val="ListParagraph"/>
        <w:numPr>
          <w:ilvl w:val="1"/>
          <w:numId w:val="77"/>
        </w:num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Involves in-depth, applied clinical knowledge, case-based scenarios, and evidence-based decision making</w:t>
      </w:r>
    </w:p>
    <w:p w:rsidR="0009011C" w:rsidRPr="00BE7377" w:rsidRDefault="0009011C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>Syllabus by Broad Specialty (Feeder Disciplines)</w:t>
      </w:r>
    </w:p>
    <w:p w:rsidR="0009011C" w:rsidRPr="00BE7377" w:rsidRDefault="0009011C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Style w:val="Strong"/>
          <w:rFonts w:ascii="Bookman Old Style" w:hAnsi="Bookman Old Style"/>
          <w:b/>
          <w:bCs/>
          <w:sz w:val="20"/>
          <w:szCs w:val="20"/>
        </w:rPr>
        <w:t>For DM Aspirants</w:t>
      </w:r>
      <w:r w:rsidRPr="00BE7377">
        <w:rPr>
          <w:rFonts w:ascii="Bookman Old Style" w:hAnsi="Bookman Old Style"/>
          <w:sz w:val="20"/>
          <w:szCs w:val="20"/>
        </w:rPr>
        <w:t>:</w:t>
      </w:r>
    </w:p>
    <w:p w:rsidR="0009011C" w:rsidRPr="009B6799" w:rsidRDefault="0009011C" w:rsidP="009B7681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Feeder: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General Medicine /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Pediatrics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 / Respiratory / Psychiatry / Dermatology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, </w:t>
      </w:r>
      <w:r w:rsidRPr="009B6799">
        <w:rPr>
          <w:rFonts w:ascii="Bookman Old Style" w:hAnsi="Bookman Old Style" w:cs="Times New Roman"/>
          <w:sz w:val="18"/>
          <w:szCs w:val="18"/>
        </w:rPr>
        <w:t>etc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.</w:t>
      </w:r>
    </w:p>
    <w:p w:rsidR="0009011C" w:rsidRPr="009B6799" w:rsidRDefault="0009011C" w:rsidP="009B7681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Super-Specialties: Cardiology, Neurology, Endocrinology, Nephrology, Oncology, etc.</w:t>
      </w:r>
    </w:p>
    <w:p w:rsidR="0009011C" w:rsidRPr="009B6799" w:rsidRDefault="0009011C" w:rsidP="009B7681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Focus Areas:</w:t>
      </w:r>
    </w:p>
    <w:p w:rsidR="0009011C" w:rsidRPr="009B6799" w:rsidRDefault="0009011C" w:rsidP="009B7681">
      <w:pPr>
        <w:pStyle w:val="ListParagraph"/>
        <w:numPr>
          <w:ilvl w:val="0"/>
          <w:numId w:val="79"/>
        </w:num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Diagnostic reasoning</w:t>
      </w:r>
    </w:p>
    <w:p w:rsidR="0009011C" w:rsidRPr="009B6799" w:rsidRDefault="0009011C" w:rsidP="009B7681">
      <w:pPr>
        <w:pStyle w:val="ListParagraph"/>
        <w:numPr>
          <w:ilvl w:val="0"/>
          <w:numId w:val="79"/>
        </w:num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Clinical pharmacology</w:t>
      </w:r>
    </w:p>
    <w:p w:rsidR="0009011C" w:rsidRPr="009B6799" w:rsidRDefault="0009011C" w:rsidP="009B7681">
      <w:pPr>
        <w:pStyle w:val="ListParagraph"/>
        <w:numPr>
          <w:ilvl w:val="0"/>
          <w:numId w:val="79"/>
        </w:num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Imaging, ECG, and lab interpretation</w:t>
      </w:r>
    </w:p>
    <w:p w:rsidR="0009011C" w:rsidRPr="009B6799" w:rsidRDefault="0009011C" w:rsidP="009B7681">
      <w:pPr>
        <w:pStyle w:val="ListParagraph"/>
        <w:numPr>
          <w:ilvl w:val="0"/>
          <w:numId w:val="79"/>
        </w:num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Management algorithms</w:t>
      </w:r>
    </w:p>
    <w:p w:rsidR="0009011C" w:rsidRPr="00BE7377" w:rsidRDefault="0009011C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Style w:val="Strong"/>
          <w:rFonts w:ascii="Bookman Old Style" w:hAnsi="Bookman Old Style"/>
          <w:b/>
          <w:bCs/>
          <w:sz w:val="20"/>
          <w:szCs w:val="20"/>
        </w:rPr>
        <w:t xml:space="preserve">For </w:t>
      </w:r>
      <w:proofErr w:type="spellStart"/>
      <w:r w:rsidRPr="00BE7377">
        <w:rPr>
          <w:rStyle w:val="Strong"/>
          <w:rFonts w:ascii="Bookman Old Style" w:hAnsi="Bookman Old Style"/>
          <w:b/>
          <w:bCs/>
          <w:sz w:val="20"/>
          <w:szCs w:val="20"/>
        </w:rPr>
        <w:t>MCh</w:t>
      </w:r>
      <w:proofErr w:type="spellEnd"/>
      <w:r w:rsidRPr="00BE7377">
        <w:rPr>
          <w:rStyle w:val="Strong"/>
          <w:rFonts w:ascii="Bookman Old Style" w:hAnsi="Bookman Old Style"/>
          <w:b/>
          <w:bCs/>
          <w:sz w:val="20"/>
          <w:szCs w:val="20"/>
        </w:rPr>
        <w:t xml:space="preserve"> Aspirants</w:t>
      </w:r>
      <w:r w:rsidRPr="00BE7377">
        <w:rPr>
          <w:rFonts w:ascii="Bookman Old Style" w:hAnsi="Bookman Old Style"/>
          <w:sz w:val="20"/>
          <w:szCs w:val="20"/>
        </w:rPr>
        <w:t>:</w:t>
      </w:r>
    </w:p>
    <w:p w:rsidR="0009011C" w:rsidRPr="009B6799" w:rsidRDefault="0009011C" w:rsidP="009B7681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Feeder: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General Surgery / ENT /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Orthopedics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>, etc.</w:t>
      </w:r>
    </w:p>
    <w:p w:rsidR="0009011C" w:rsidRPr="009B6799" w:rsidRDefault="0009011C" w:rsidP="009B7681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Super-Specialties: Urology, Neurosurgery,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Pediatric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Surgery, Plastic Surgery, etc.</w:t>
      </w:r>
    </w:p>
    <w:p w:rsidR="0009011C" w:rsidRPr="009B6799" w:rsidRDefault="0009011C" w:rsidP="009B7681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Focus Areas:</w:t>
      </w:r>
    </w:p>
    <w:p w:rsidR="0009011C" w:rsidRPr="009B6799" w:rsidRDefault="0009011C" w:rsidP="009B7681">
      <w:pPr>
        <w:numPr>
          <w:ilvl w:val="1"/>
          <w:numId w:val="78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Surgical techniques</w:t>
      </w:r>
    </w:p>
    <w:p w:rsidR="0009011C" w:rsidRPr="009B6799" w:rsidRDefault="0009011C" w:rsidP="009B7681">
      <w:pPr>
        <w:numPr>
          <w:ilvl w:val="1"/>
          <w:numId w:val="78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Operative decision-making</w:t>
      </w:r>
    </w:p>
    <w:p w:rsidR="0009011C" w:rsidRPr="009B6799" w:rsidRDefault="0009011C" w:rsidP="009B7681">
      <w:pPr>
        <w:numPr>
          <w:ilvl w:val="1"/>
          <w:numId w:val="78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Anatomy and physiology</w:t>
      </w:r>
    </w:p>
    <w:p w:rsidR="0009011C" w:rsidRPr="009B6799" w:rsidRDefault="0009011C" w:rsidP="009B7681">
      <w:pPr>
        <w:numPr>
          <w:ilvl w:val="1"/>
          <w:numId w:val="78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Emergency and trauma management</w:t>
      </w:r>
    </w:p>
    <w:p w:rsidR="0009011C" w:rsidRPr="00BE7377" w:rsidRDefault="0009011C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Style w:val="Strong"/>
          <w:rFonts w:ascii="Bookman Old Style" w:hAnsi="Bookman Old Style"/>
          <w:b/>
          <w:bCs/>
          <w:sz w:val="20"/>
          <w:szCs w:val="20"/>
        </w:rPr>
        <w:t xml:space="preserve">For </w:t>
      </w:r>
      <w:proofErr w:type="spellStart"/>
      <w:r w:rsidRPr="00BE7377">
        <w:rPr>
          <w:rStyle w:val="Strong"/>
          <w:rFonts w:ascii="Bookman Old Style" w:hAnsi="Bookman Old Style"/>
          <w:b/>
          <w:bCs/>
          <w:sz w:val="20"/>
          <w:szCs w:val="20"/>
        </w:rPr>
        <w:t>DrNB</w:t>
      </w:r>
      <w:proofErr w:type="spellEnd"/>
      <w:r w:rsidRPr="00BE7377">
        <w:rPr>
          <w:rStyle w:val="Strong"/>
          <w:rFonts w:ascii="Bookman Old Style" w:hAnsi="Bookman Old Style"/>
          <w:b/>
          <w:bCs/>
          <w:sz w:val="20"/>
          <w:szCs w:val="20"/>
        </w:rPr>
        <w:t xml:space="preserve"> Aspirants</w:t>
      </w:r>
      <w:r w:rsidRPr="00BE7377">
        <w:rPr>
          <w:rFonts w:ascii="Bookman Old Style" w:hAnsi="Bookman Old Style"/>
          <w:sz w:val="20"/>
          <w:szCs w:val="20"/>
        </w:rPr>
        <w:t>:</w:t>
      </w:r>
    </w:p>
    <w:p w:rsidR="0009011C" w:rsidRPr="009B6799" w:rsidRDefault="0009011C" w:rsidP="009B7681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Feeder: Based on DNB-equivalent specialties</w:t>
      </w:r>
    </w:p>
    <w:p w:rsidR="0009011C" w:rsidRPr="009B6799" w:rsidRDefault="0009011C" w:rsidP="009B7681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Specialties: Same as DM/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MCh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equivalent</w:t>
      </w:r>
    </w:p>
    <w:p w:rsidR="0009011C" w:rsidRPr="009B6799" w:rsidRDefault="0009011C" w:rsidP="009B7681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Pattern and syllabus similar to AIIMS counterparts</w:t>
      </w:r>
    </w:p>
    <w:p w:rsidR="0009011C" w:rsidRPr="00BE7377" w:rsidRDefault="0009011C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 xml:space="preserve"> Recommended Resources</w:t>
      </w:r>
    </w:p>
    <w:p w:rsidR="0009011C" w:rsidRPr="009B6799" w:rsidRDefault="0009011C" w:rsidP="009B7681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 &amp; PGIMER Previous Year Papers</w:t>
      </w:r>
    </w:p>
    <w:p w:rsidR="0009011C" w:rsidRPr="009B6799" w:rsidRDefault="0009011C" w:rsidP="009B7681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Harrison’s Principles of Internal Medicine</w:t>
      </w:r>
    </w:p>
    <w:p w:rsidR="0009011C" w:rsidRPr="009B6799" w:rsidRDefault="0009011C" w:rsidP="009B7681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Bailey &amp; Love’s Short Practice of Surgery</w:t>
      </w:r>
    </w:p>
    <w:p w:rsidR="0009011C" w:rsidRPr="009B6799" w:rsidRDefault="0009011C" w:rsidP="009B7681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DM/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MCh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-specific MCQ books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(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e.g., Deepak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Marwah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, Manoj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Chaudhary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,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Sakshi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 xml:space="preserve">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Arora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>)</w:t>
      </w:r>
    </w:p>
    <w:p w:rsidR="0009011C" w:rsidRPr="009B6799" w:rsidRDefault="0009011C" w:rsidP="009B7681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Latest National Guidelines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(</w:t>
      </w:r>
      <w:r w:rsidRPr="009B6799">
        <w:rPr>
          <w:rFonts w:ascii="Bookman Old Style" w:hAnsi="Bookman Old Style" w:cs="Times New Roman"/>
          <w:sz w:val="18"/>
          <w:szCs w:val="18"/>
        </w:rPr>
        <w:t>ICMR, AIIMS protocols, etc.)</w:t>
      </w:r>
    </w:p>
    <w:p w:rsidR="0009011C" w:rsidRPr="00BE7377" w:rsidRDefault="0009011C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E7377">
        <w:rPr>
          <w:rFonts w:ascii="Bookman Old Style" w:hAnsi="Bookman Old Style"/>
          <w:sz w:val="20"/>
          <w:szCs w:val="20"/>
        </w:rPr>
        <w:t xml:space="preserve"> Pro-Tips to Tackle the INI SS Syllabus</w:t>
      </w:r>
    </w:p>
    <w:p w:rsidR="0009011C" w:rsidRPr="009B6799" w:rsidRDefault="0009011C" w:rsidP="009B7681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Focus on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clinical integration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over rote theory</w:t>
      </w:r>
    </w:p>
    <w:p w:rsidR="0009011C" w:rsidRPr="009B6799" w:rsidRDefault="0009011C" w:rsidP="009B7681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Solve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topic-wise MCQs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weekly</w:t>
      </w:r>
    </w:p>
    <w:p w:rsidR="0009011C" w:rsidRPr="009B6799" w:rsidRDefault="0009011C" w:rsidP="009B7681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Review recent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case studies, trials</w:t>
      </w:r>
      <w:r w:rsidRPr="009B6799">
        <w:rPr>
          <w:rStyle w:val="Strong"/>
          <w:rFonts w:ascii="Bookman Old Style" w:hAnsi="Bookman Old Style" w:cs="Times New Roman"/>
          <w:sz w:val="18"/>
          <w:szCs w:val="18"/>
        </w:rPr>
        <w:t xml:space="preserve">,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and guidelines</w:t>
      </w:r>
    </w:p>
    <w:p w:rsidR="0009011C" w:rsidRPr="009B6799" w:rsidRDefault="0009011C" w:rsidP="009B7681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Target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high-yield topics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and common repeat patterns</w:t>
      </w:r>
    </w:p>
    <w:p w:rsidR="0009011C" w:rsidRDefault="0009011C" w:rsidP="009B7681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Practice with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recalls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and mocks regularly</w:t>
      </w:r>
    </w:p>
    <w:p w:rsidR="003F42B5" w:rsidRDefault="003F42B5" w:rsidP="003F42B5">
      <w:pPr>
        <w:spacing w:before="100" w:beforeAutospacing="1" w:after="100" w:afterAutospacing="1" w:line="240" w:lineRule="auto"/>
        <w:ind w:left="720"/>
        <w:jc w:val="both"/>
        <w:rPr>
          <w:rFonts w:ascii="Bookman Old Style" w:hAnsi="Bookman Old Style" w:cs="Times New Roman"/>
          <w:sz w:val="18"/>
          <w:szCs w:val="18"/>
        </w:rPr>
      </w:pPr>
    </w:p>
    <w:p w:rsidR="003F42B5" w:rsidRDefault="003F42B5" w:rsidP="003F42B5">
      <w:pPr>
        <w:spacing w:before="100" w:beforeAutospacing="1" w:after="100" w:afterAutospacing="1" w:line="240" w:lineRule="auto"/>
        <w:ind w:left="720"/>
        <w:jc w:val="both"/>
        <w:rPr>
          <w:rFonts w:ascii="Bookman Old Style" w:hAnsi="Bookman Old Style" w:cs="Times New Roman"/>
          <w:sz w:val="18"/>
          <w:szCs w:val="18"/>
        </w:rPr>
      </w:pPr>
    </w:p>
    <w:p w:rsidR="00A471D4" w:rsidRPr="00BE7377" w:rsidRDefault="00A471D4" w:rsidP="00A27D83">
      <w:pPr>
        <w:shd w:val="clear" w:color="auto" w:fill="BFBFBF" w:themeFill="background1" w:themeFillShade="BF"/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b/>
          <w:bCs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377">
        <w:rPr>
          <w:rFonts w:ascii="Bookman Old Style" w:hAnsi="Bookman Old Style" w:cs="Times New Roman"/>
          <w:b/>
          <w:bCs/>
          <w:color w:val="000000" w:themeColor="text1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Frequently Asked Questions:</w:t>
      </w:r>
    </w:p>
    <w:p w:rsidR="0009011C" w:rsidRPr="009B6799" w:rsidRDefault="00A471D4" w:rsidP="009F7733">
      <w:p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The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2025 July Session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is a gateway for medical graduates aspiring to secure admission to top-tier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DM,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MCh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, and 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DrNB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 programs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offered by premier institutions such as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AIIMS, PGIMER, JIPMER, NIMHANS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, </w:t>
      </w:r>
      <w:r w:rsidRPr="009B6799">
        <w:rPr>
          <w:rFonts w:ascii="Bookman Old Style" w:hAnsi="Bookman Old Style" w:cs="Times New Roman"/>
          <w:sz w:val="18"/>
          <w:szCs w:val="18"/>
        </w:rPr>
        <w:t>and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SCTIMST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. </w:t>
      </w:r>
      <w:r w:rsidRPr="009B6799">
        <w:rPr>
          <w:rFonts w:ascii="Bookman Old Style" w:hAnsi="Bookman Old Style" w:cs="Times New Roman"/>
          <w:sz w:val="18"/>
          <w:szCs w:val="18"/>
        </w:rPr>
        <w:t>Below is a carefully compiled list of the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most searched and important FAQs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, </w:t>
      </w:r>
      <w:r w:rsidRPr="009B6799">
        <w:rPr>
          <w:rFonts w:ascii="Bookman Old Style" w:hAnsi="Bookman Old Style" w:cs="Times New Roman"/>
          <w:sz w:val="18"/>
          <w:szCs w:val="18"/>
        </w:rPr>
        <w:t>designed to address your key doubts and guide your preparation.</w:t>
      </w:r>
    </w:p>
    <w:p w:rsidR="00A471D4" w:rsidRPr="00B63342" w:rsidRDefault="00A471D4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General FAQs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What is INI SS 2025?</w:t>
      </w:r>
    </w:p>
    <w:p w:rsidR="00A471D4" w:rsidRPr="009B6799" w:rsidRDefault="00A471D4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INI SS (Institute of National Importance Super Specialty Entrance Test)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is a national-level exam conducted by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 New Delhi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for admission to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DM/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MCh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/</w:t>
      </w:r>
      <w:proofErr w:type="spellStart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DrNB</w:t>
      </w:r>
      <w:proofErr w:type="spellEnd"/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 xml:space="preserve"> super-specialty courses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at leading medical institutes.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When is the INI SS 2025 July Session exam scheduled?</w:t>
      </w:r>
    </w:p>
    <w:p w:rsidR="00A471D4" w:rsidRPr="009B6799" w:rsidRDefault="00A471D4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The exam is tentatively scheduled for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April 26, 2025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>,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with results expected by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May 2, 2025</w:t>
      </w:r>
      <w:r w:rsidRPr="009B6799">
        <w:rPr>
          <w:rFonts w:ascii="Bookman Old Style" w:hAnsi="Bookman Old Style" w:cs="Times New Roman"/>
          <w:sz w:val="18"/>
          <w:szCs w:val="18"/>
        </w:rPr>
        <w:t>.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Which institutes participate in INI SS?</w:t>
      </w:r>
    </w:p>
    <w:p w:rsidR="00A471D4" w:rsidRPr="009B6799" w:rsidRDefault="00A471D4" w:rsidP="009B7681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AIIMS (New Delhi &amp; other branches)</w:t>
      </w:r>
    </w:p>
    <w:p w:rsidR="00A471D4" w:rsidRPr="009B6799" w:rsidRDefault="00A471D4" w:rsidP="009B7681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PGIMER, Chandigarh</w:t>
      </w:r>
    </w:p>
    <w:p w:rsidR="00A471D4" w:rsidRPr="009B6799" w:rsidRDefault="00A471D4" w:rsidP="009B7681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JIPMER, 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Puducherry</w:t>
      </w:r>
      <w:proofErr w:type="spellEnd"/>
    </w:p>
    <w:p w:rsidR="00A471D4" w:rsidRPr="009B6799" w:rsidRDefault="00A471D4" w:rsidP="009B7681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NIMHANS, Bengaluru</w:t>
      </w:r>
    </w:p>
    <w:p w:rsidR="00087920" w:rsidRPr="003F42B5" w:rsidRDefault="00A471D4" w:rsidP="009F7733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 w:rsidRPr="003F42B5">
        <w:rPr>
          <w:rFonts w:ascii="Bookman Old Style" w:hAnsi="Bookman Old Style" w:cs="Times New Roman"/>
          <w:sz w:val="18"/>
          <w:szCs w:val="18"/>
        </w:rPr>
        <w:t>SCTIMST, Trivandrum</w:t>
      </w:r>
    </w:p>
    <w:p w:rsidR="00A471D4" w:rsidRPr="00B63342" w:rsidRDefault="00A471D4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Application &amp; Eligibility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Who is eligible to apply for INI SS 2025?</w:t>
      </w:r>
    </w:p>
    <w:p w:rsidR="00A471D4" w:rsidRPr="009B6799" w:rsidRDefault="00A471D4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Candidates must have:</w:t>
      </w:r>
    </w:p>
    <w:p w:rsidR="00A471D4" w:rsidRPr="009B6799" w:rsidRDefault="00A471D4" w:rsidP="009B7681">
      <w:pPr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An MD/MS/DNB degree in the relevant specialty by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July 31, 2025</w:t>
      </w:r>
    </w:p>
    <w:p w:rsidR="00A471D4" w:rsidRPr="009B6799" w:rsidRDefault="00A471D4" w:rsidP="009B7681">
      <w:pPr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Completed required internship and registration with MCI/NMC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How do I apply for INI SS 2025?</w:t>
      </w:r>
    </w:p>
    <w:p w:rsidR="009F7733" w:rsidRPr="009B6799" w:rsidRDefault="00A471D4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Apply online via the official portal:</w:t>
      </w:r>
    </w:p>
    <w:p w:rsidR="00A471D4" w:rsidRPr="009B6799" w:rsidRDefault="00A471D4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https://iniss.aiimsexams.ac.in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What documents are needed for application?</w:t>
      </w:r>
    </w:p>
    <w:p w:rsidR="00A471D4" w:rsidRPr="009B6799" w:rsidRDefault="00A471D4" w:rsidP="009B7681">
      <w:pPr>
        <w:numPr>
          <w:ilvl w:val="0"/>
          <w:numId w:val="8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Final MBBS Degree Certificate</w:t>
      </w:r>
    </w:p>
    <w:p w:rsidR="00A471D4" w:rsidRPr="009B6799" w:rsidRDefault="00A471D4" w:rsidP="009B7681">
      <w:pPr>
        <w:numPr>
          <w:ilvl w:val="0"/>
          <w:numId w:val="8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MD/MS/DNB Degree Certificate (or provisional)</w:t>
      </w:r>
    </w:p>
    <w:p w:rsidR="00A471D4" w:rsidRPr="009B6799" w:rsidRDefault="00A471D4" w:rsidP="009B7681">
      <w:pPr>
        <w:numPr>
          <w:ilvl w:val="0"/>
          <w:numId w:val="8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Medical Council Registration</w:t>
      </w:r>
    </w:p>
    <w:p w:rsidR="00A471D4" w:rsidRPr="009B6799" w:rsidRDefault="00A471D4" w:rsidP="009B7681">
      <w:pPr>
        <w:numPr>
          <w:ilvl w:val="0"/>
          <w:numId w:val="8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Internship Completion Certificate</w:t>
      </w:r>
    </w:p>
    <w:p w:rsidR="00A471D4" w:rsidRPr="009B6799" w:rsidRDefault="00A471D4" w:rsidP="009B7681">
      <w:pPr>
        <w:numPr>
          <w:ilvl w:val="0"/>
          <w:numId w:val="82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ID Proof (</w:t>
      </w:r>
      <w:proofErr w:type="spellStart"/>
      <w:r w:rsidRPr="009B6799">
        <w:rPr>
          <w:rFonts w:ascii="Bookman Old Style" w:hAnsi="Bookman Old Style" w:cs="Times New Roman"/>
          <w:sz w:val="18"/>
          <w:szCs w:val="18"/>
        </w:rPr>
        <w:t>Aadhaar</w:t>
      </w:r>
      <w:proofErr w:type="spellEnd"/>
      <w:r w:rsidRPr="009B6799">
        <w:rPr>
          <w:rFonts w:ascii="Bookman Old Style" w:hAnsi="Bookman Old Style" w:cs="Times New Roman"/>
          <w:sz w:val="18"/>
          <w:szCs w:val="18"/>
        </w:rPr>
        <w:t>/Passport/etc.)</w:t>
      </w:r>
    </w:p>
    <w:p w:rsidR="003F42B5" w:rsidRDefault="003F42B5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</w:p>
    <w:p w:rsidR="00B63342" w:rsidRDefault="00B63342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</w:p>
    <w:p w:rsidR="00A471D4" w:rsidRPr="00B63342" w:rsidRDefault="00A471D4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lastRenderedPageBreak/>
        <w:t>Exam Structure &amp; Syllabus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What is the INI SS 2025 exam pattern?</w:t>
      </w:r>
    </w:p>
    <w:p w:rsidR="00A471D4" w:rsidRPr="009F7733" w:rsidRDefault="00A471D4" w:rsidP="009B7681">
      <w:pPr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20"/>
          <w:szCs w:val="20"/>
        </w:rPr>
        <w:t>Mode</w:t>
      </w:r>
      <w:r w:rsidRPr="009F7733">
        <w:rPr>
          <w:rFonts w:ascii="Bookman Old Style" w:hAnsi="Bookman Old Style" w:cs="Times New Roman"/>
          <w:sz w:val="20"/>
          <w:szCs w:val="20"/>
        </w:rPr>
        <w:t>: Online (CBT)</w:t>
      </w:r>
    </w:p>
    <w:p w:rsidR="00A471D4" w:rsidRPr="009F7733" w:rsidRDefault="00A471D4" w:rsidP="009B7681">
      <w:pPr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20"/>
          <w:szCs w:val="20"/>
        </w:rPr>
        <w:t>Duration</w:t>
      </w:r>
      <w:r w:rsidRPr="009F7733">
        <w:rPr>
          <w:rFonts w:ascii="Bookman Old Style" w:hAnsi="Bookman Old Style" w:cs="Times New Roman"/>
          <w:sz w:val="20"/>
          <w:szCs w:val="20"/>
        </w:rPr>
        <w:t>: 90 minutes</w:t>
      </w:r>
    </w:p>
    <w:p w:rsidR="00A471D4" w:rsidRPr="009F7733" w:rsidRDefault="00A471D4" w:rsidP="009B7681">
      <w:pPr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20"/>
          <w:szCs w:val="20"/>
        </w:rPr>
        <w:t>Questions</w:t>
      </w:r>
      <w:r w:rsidRPr="009F7733">
        <w:rPr>
          <w:rFonts w:ascii="Bookman Old Style" w:hAnsi="Bookman Old Style" w:cs="Times New Roman"/>
          <w:sz w:val="20"/>
          <w:szCs w:val="20"/>
        </w:rPr>
        <w:t>: 80 MCQs</w:t>
      </w:r>
    </w:p>
    <w:p w:rsidR="00A471D4" w:rsidRPr="009F7733" w:rsidRDefault="00A471D4" w:rsidP="009B7681">
      <w:pPr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20"/>
          <w:szCs w:val="20"/>
        </w:rPr>
        <w:t>Marking</w:t>
      </w:r>
      <w:r w:rsidRPr="009F7733">
        <w:rPr>
          <w:rFonts w:ascii="Bookman Old Style" w:hAnsi="Bookman Old Style" w:cs="Times New Roman"/>
          <w:sz w:val="20"/>
          <w:szCs w:val="20"/>
        </w:rPr>
        <w:t>: +1 for correct, -</w:t>
      </w:r>
      <w:r w:rsidRPr="009F7733">
        <w:rPr>
          <w:rFonts w:ascii="Times New Roman" w:hAnsi="Times New Roman" w:cs="Times New Roman"/>
          <w:sz w:val="20"/>
          <w:szCs w:val="20"/>
        </w:rPr>
        <w:t>⅓</w:t>
      </w:r>
      <w:r w:rsidRPr="009F7733">
        <w:rPr>
          <w:rFonts w:ascii="Bookman Old Style" w:hAnsi="Bookman Old Style" w:cs="Times New Roman"/>
          <w:sz w:val="20"/>
          <w:szCs w:val="20"/>
        </w:rPr>
        <w:t xml:space="preserve"> for wrong, 0 for </w:t>
      </w:r>
      <w:proofErr w:type="spellStart"/>
      <w:r w:rsidRPr="009F7733">
        <w:rPr>
          <w:rFonts w:ascii="Bookman Old Style" w:hAnsi="Bookman Old Style" w:cs="Times New Roman"/>
          <w:sz w:val="20"/>
          <w:szCs w:val="20"/>
        </w:rPr>
        <w:t>unattempted</w:t>
      </w:r>
      <w:proofErr w:type="spellEnd"/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What is the syllabus for INI SS 2025?</w:t>
      </w:r>
    </w:p>
    <w:p w:rsidR="00A471D4" w:rsidRPr="009B6799" w:rsidRDefault="00A471D4" w:rsidP="009B7681">
      <w:pPr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Based on the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feeder specialty curriculum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(MD/MS)</w:t>
      </w:r>
    </w:p>
    <w:p w:rsidR="00A471D4" w:rsidRPr="009B6799" w:rsidRDefault="00A471D4" w:rsidP="009B7681">
      <w:pPr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Includes both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feeder subject questions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Fonts w:ascii="Bookman Old Style" w:hAnsi="Bookman Old Style" w:cs="Times New Roman"/>
          <w:sz w:val="18"/>
          <w:szCs w:val="18"/>
        </w:rPr>
        <w:t>and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super-specialty-specific clinical MCQs</w:t>
      </w:r>
    </w:p>
    <w:p w:rsidR="00A471D4" w:rsidRPr="009B6799" w:rsidRDefault="00A471D4" w:rsidP="009B7681">
      <w:pPr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Recent guidelines and case-based questions are commonly asked</w:t>
      </w:r>
    </w:p>
    <w:p w:rsidR="00A471D4" w:rsidRPr="00B63342" w:rsidRDefault="00A471D4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Results &amp; Counselling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When will INI SS 2025 July results be declared?</w:t>
      </w:r>
    </w:p>
    <w:p w:rsidR="00A471D4" w:rsidRPr="009B6799" w:rsidRDefault="00A471D4" w:rsidP="009B7681">
      <w:pPr>
        <w:numPr>
          <w:ilvl w:val="0"/>
          <w:numId w:val="85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Stage I Results</w:t>
      </w:r>
      <w:r w:rsidRPr="009B6799">
        <w:rPr>
          <w:rFonts w:ascii="Bookman Old Style" w:hAnsi="Bookman Old Style" w:cs="Times New Roman"/>
          <w:sz w:val="18"/>
          <w:szCs w:val="18"/>
        </w:rPr>
        <w:t>: May 2, 2025</w:t>
      </w:r>
    </w:p>
    <w:p w:rsidR="00A471D4" w:rsidRPr="009B6799" w:rsidRDefault="00A471D4" w:rsidP="009B7681">
      <w:pPr>
        <w:numPr>
          <w:ilvl w:val="0"/>
          <w:numId w:val="85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Final AIIMS Seats Result</w:t>
      </w:r>
      <w:r w:rsidRPr="009B6799">
        <w:rPr>
          <w:rFonts w:ascii="Bookman Old Style" w:hAnsi="Bookman Old Style" w:cs="Times New Roman"/>
          <w:sz w:val="18"/>
          <w:szCs w:val="18"/>
        </w:rPr>
        <w:t>: May 4, 2025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How is the final merit list prepared?</w:t>
      </w:r>
    </w:p>
    <w:p w:rsidR="00A471D4" w:rsidRPr="009B6799" w:rsidRDefault="00A471D4" w:rsidP="009B7681">
      <w:pPr>
        <w:numPr>
          <w:ilvl w:val="0"/>
          <w:numId w:val="8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Based on marks in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Stage I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(CBT) and</w:t>
      </w:r>
      <w:r w:rsidRPr="009B6799">
        <w:rPr>
          <w:rFonts w:ascii="Bookman Old Style" w:hAnsi="Bookman Old Style" w:cs="Times New Roman"/>
          <w:b/>
          <w:bCs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Stage II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(Departmental Assessment) for AIIMS seats</w:t>
      </w:r>
    </w:p>
    <w:p w:rsidR="00A471D4" w:rsidRPr="009B6799" w:rsidRDefault="00A471D4" w:rsidP="009B7681">
      <w:pPr>
        <w:numPr>
          <w:ilvl w:val="0"/>
          <w:numId w:val="86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Other institutes consider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Stage I performance only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What happens after the results?</w:t>
      </w:r>
    </w:p>
    <w:p w:rsidR="00A471D4" w:rsidRPr="009B6799" w:rsidRDefault="00A471D4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Qualified candidates will:</w:t>
      </w:r>
    </w:p>
    <w:p w:rsidR="00A471D4" w:rsidRPr="009B6799" w:rsidRDefault="00A471D4" w:rsidP="009B7681">
      <w:pPr>
        <w:numPr>
          <w:ilvl w:val="0"/>
          <w:numId w:val="87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Register for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online counselling</w:t>
      </w:r>
    </w:p>
    <w:p w:rsidR="00A471D4" w:rsidRPr="009B6799" w:rsidRDefault="00A471D4" w:rsidP="009B7681">
      <w:pPr>
        <w:numPr>
          <w:ilvl w:val="0"/>
          <w:numId w:val="87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>Submit choices for institutes/specialties</w:t>
      </w:r>
    </w:p>
    <w:p w:rsidR="00A471D4" w:rsidRPr="009B6799" w:rsidRDefault="00A471D4" w:rsidP="009B7681">
      <w:pPr>
        <w:numPr>
          <w:ilvl w:val="0"/>
          <w:numId w:val="87"/>
        </w:num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  <w:r w:rsidRPr="009B6799">
        <w:rPr>
          <w:rFonts w:ascii="Bookman Old Style" w:hAnsi="Bookman Old Style" w:cs="Times New Roman"/>
          <w:sz w:val="18"/>
          <w:szCs w:val="18"/>
        </w:rPr>
        <w:t xml:space="preserve">Participate in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seat</w:t>
      </w:r>
      <w:r w:rsidRPr="009B6799">
        <w:rPr>
          <w:rStyle w:val="Strong"/>
          <w:rFonts w:ascii="Bookman Old Style" w:hAnsi="Bookman Old Style" w:cs="Times New Roman"/>
          <w:sz w:val="18"/>
          <w:szCs w:val="18"/>
        </w:rPr>
        <w:t xml:space="preserve">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allotment</w:t>
      </w:r>
      <w:r w:rsidRPr="009B6799">
        <w:rPr>
          <w:rFonts w:ascii="Bookman Old Style" w:hAnsi="Bookman Old Style" w:cs="Times New Roman"/>
          <w:sz w:val="18"/>
          <w:szCs w:val="18"/>
        </w:rPr>
        <w:t xml:space="preserve"> and </w:t>
      </w:r>
      <w:r w:rsidRPr="009B6799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document verification</w:t>
      </w:r>
    </w:p>
    <w:p w:rsidR="00A471D4" w:rsidRPr="00B63342" w:rsidRDefault="00A471D4" w:rsidP="009F7733">
      <w:pPr>
        <w:pStyle w:val="Heading2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Technical &amp; Support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What if I face issues during application or admit card download?</w:t>
      </w:r>
    </w:p>
    <w:p w:rsidR="00A471D4" w:rsidRPr="00A27D83" w:rsidRDefault="00A471D4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A27D83">
        <w:rPr>
          <w:rFonts w:ascii="Bookman Old Style" w:hAnsi="Bookman Old Style" w:cs="Times New Roman"/>
          <w:sz w:val="18"/>
          <w:szCs w:val="18"/>
        </w:rPr>
        <w:t xml:space="preserve">Contact </w:t>
      </w:r>
      <w:r w:rsidRPr="00A27D8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AIIMS Exam Helpdesk</w:t>
      </w:r>
      <w:r w:rsidRPr="00A27D83">
        <w:rPr>
          <w:rFonts w:ascii="Bookman Old Style" w:hAnsi="Bookman Old Style" w:cs="Times New Roman"/>
          <w:sz w:val="18"/>
          <w:szCs w:val="18"/>
        </w:rPr>
        <w:t xml:space="preserve"> through the portal or call/email the helpdesk listed in the official prospectus.</w:t>
      </w:r>
    </w:p>
    <w:p w:rsidR="00A471D4" w:rsidRPr="00B63342" w:rsidRDefault="00A471D4" w:rsidP="009F7733">
      <w:pPr>
        <w:pStyle w:val="Heading3"/>
        <w:jc w:val="both"/>
        <w:rPr>
          <w:rFonts w:ascii="Bookman Old Style" w:hAnsi="Bookman Old Style"/>
          <w:sz w:val="20"/>
          <w:szCs w:val="20"/>
        </w:rPr>
      </w:pPr>
      <w:r w:rsidRPr="00B63342">
        <w:rPr>
          <w:rFonts w:ascii="Bookman Old Style" w:hAnsi="Bookman Old Style"/>
          <w:sz w:val="20"/>
          <w:szCs w:val="20"/>
        </w:rPr>
        <w:t>Can I correct errors in my application form?</w:t>
      </w:r>
    </w:p>
    <w:p w:rsidR="00A471D4" w:rsidRDefault="00A471D4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  <w:r w:rsidRPr="00A27D83">
        <w:rPr>
          <w:rFonts w:ascii="Bookman Old Style" w:hAnsi="Bookman Old Style" w:cs="Times New Roman"/>
          <w:sz w:val="18"/>
          <w:szCs w:val="18"/>
        </w:rPr>
        <w:t xml:space="preserve">Yes, AIIMS provides a short </w:t>
      </w:r>
      <w:r w:rsidRPr="00A27D83">
        <w:rPr>
          <w:rStyle w:val="Strong"/>
          <w:rFonts w:ascii="Bookman Old Style" w:hAnsi="Bookman Old Style" w:cs="Times New Roman"/>
          <w:b w:val="0"/>
          <w:bCs w:val="0"/>
          <w:sz w:val="18"/>
          <w:szCs w:val="18"/>
        </w:rPr>
        <w:t>correction window</w:t>
      </w:r>
      <w:r w:rsidRPr="00A27D83">
        <w:rPr>
          <w:rFonts w:ascii="Bookman Old Style" w:hAnsi="Bookman Old Style" w:cs="Times New Roman"/>
          <w:sz w:val="18"/>
          <w:szCs w:val="18"/>
        </w:rPr>
        <w:t xml:space="preserve"> after form submission status is uploaded.</w:t>
      </w:r>
    </w:p>
    <w:p w:rsidR="00046D3E" w:rsidRDefault="00046D3E" w:rsidP="009F7733">
      <w:pPr>
        <w:pBdr>
          <w:bottom w:val="single" w:sz="6" w:space="1" w:color="auto"/>
        </w:pBd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</w:p>
    <w:p w:rsidR="00046D3E" w:rsidRPr="00A27D83" w:rsidRDefault="00046D3E" w:rsidP="009F7733">
      <w:pPr>
        <w:spacing w:before="100" w:beforeAutospacing="1" w:after="100" w:afterAutospacing="1"/>
        <w:jc w:val="both"/>
        <w:rPr>
          <w:rFonts w:ascii="Bookman Old Style" w:hAnsi="Bookman Old Style" w:cs="Times New Roman"/>
          <w:sz w:val="18"/>
          <w:szCs w:val="18"/>
        </w:rPr>
      </w:pPr>
    </w:p>
    <w:p w:rsidR="00B03757" w:rsidRPr="00B72A44" w:rsidRDefault="00B03757" w:rsidP="009F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en-IN"/>
        </w:rPr>
      </w:pPr>
    </w:p>
    <w:p w:rsidR="00B72A44" w:rsidRDefault="00B72A44" w:rsidP="009F77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09011C" w:rsidRPr="002939DB" w:rsidRDefault="0009011C" w:rsidP="009F77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666CBE" w:rsidRPr="002939DB" w:rsidRDefault="00666CBE" w:rsidP="009F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n-IN"/>
        </w:rPr>
      </w:pPr>
    </w:p>
    <w:p w:rsidR="00666CBE" w:rsidRPr="002939DB" w:rsidRDefault="00666CBE" w:rsidP="009F77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</w:p>
    <w:p w:rsidR="00904D17" w:rsidRPr="002939DB" w:rsidRDefault="00904D17" w:rsidP="009F773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904D17" w:rsidRPr="002939DB" w:rsidRDefault="00904D17" w:rsidP="009F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en-IN"/>
        </w:rPr>
      </w:pPr>
    </w:p>
    <w:p w:rsidR="00332E5D" w:rsidRPr="002939DB" w:rsidRDefault="00332E5D" w:rsidP="009F7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n-IN"/>
        </w:rPr>
      </w:pPr>
    </w:p>
    <w:p w:rsidR="00B03757" w:rsidRDefault="00B03757" w:rsidP="009F7733">
      <w:pPr>
        <w:jc w:val="both"/>
      </w:pPr>
    </w:p>
    <w:sectPr w:rsidR="00B03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B97"/>
    <w:multiLevelType w:val="multilevel"/>
    <w:tmpl w:val="6A14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62B6"/>
    <w:multiLevelType w:val="multilevel"/>
    <w:tmpl w:val="3898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C01BA"/>
    <w:multiLevelType w:val="multilevel"/>
    <w:tmpl w:val="F7B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0288D"/>
    <w:multiLevelType w:val="multilevel"/>
    <w:tmpl w:val="E4D6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23559"/>
    <w:multiLevelType w:val="multilevel"/>
    <w:tmpl w:val="89B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54B59"/>
    <w:multiLevelType w:val="multilevel"/>
    <w:tmpl w:val="A68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6F0D1F"/>
    <w:multiLevelType w:val="multilevel"/>
    <w:tmpl w:val="2A2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60647"/>
    <w:multiLevelType w:val="multilevel"/>
    <w:tmpl w:val="1754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9F0C0B"/>
    <w:multiLevelType w:val="multilevel"/>
    <w:tmpl w:val="7842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06010C"/>
    <w:multiLevelType w:val="multilevel"/>
    <w:tmpl w:val="BD74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687586"/>
    <w:multiLevelType w:val="multilevel"/>
    <w:tmpl w:val="C6BA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4809F0"/>
    <w:multiLevelType w:val="multilevel"/>
    <w:tmpl w:val="C8F0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A04706"/>
    <w:multiLevelType w:val="hybridMultilevel"/>
    <w:tmpl w:val="C07CF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F20979"/>
    <w:multiLevelType w:val="multilevel"/>
    <w:tmpl w:val="2BCC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5C7CD8"/>
    <w:multiLevelType w:val="multilevel"/>
    <w:tmpl w:val="7DAE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5661F2"/>
    <w:multiLevelType w:val="multilevel"/>
    <w:tmpl w:val="8A2A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0343B1"/>
    <w:multiLevelType w:val="multilevel"/>
    <w:tmpl w:val="2FA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4C3902"/>
    <w:multiLevelType w:val="multilevel"/>
    <w:tmpl w:val="7CB4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5E4B42"/>
    <w:multiLevelType w:val="multilevel"/>
    <w:tmpl w:val="C34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25363C"/>
    <w:multiLevelType w:val="multilevel"/>
    <w:tmpl w:val="C65E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EA7471"/>
    <w:multiLevelType w:val="multilevel"/>
    <w:tmpl w:val="CFF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EC462F"/>
    <w:multiLevelType w:val="multilevel"/>
    <w:tmpl w:val="738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A76540"/>
    <w:multiLevelType w:val="hybridMultilevel"/>
    <w:tmpl w:val="03BCA7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DD4183"/>
    <w:multiLevelType w:val="multilevel"/>
    <w:tmpl w:val="F9A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EB6B40"/>
    <w:multiLevelType w:val="multilevel"/>
    <w:tmpl w:val="779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D743E6"/>
    <w:multiLevelType w:val="multilevel"/>
    <w:tmpl w:val="394E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3EA0FCD"/>
    <w:multiLevelType w:val="multilevel"/>
    <w:tmpl w:val="A03A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557F57"/>
    <w:multiLevelType w:val="multilevel"/>
    <w:tmpl w:val="FE74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06225C"/>
    <w:multiLevelType w:val="multilevel"/>
    <w:tmpl w:val="BC2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5D34926"/>
    <w:multiLevelType w:val="multilevel"/>
    <w:tmpl w:val="D18C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6820F54"/>
    <w:multiLevelType w:val="multilevel"/>
    <w:tmpl w:val="75F4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372832"/>
    <w:multiLevelType w:val="multilevel"/>
    <w:tmpl w:val="5BE8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81311D9"/>
    <w:multiLevelType w:val="multilevel"/>
    <w:tmpl w:val="B5D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F91980"/>
    <w:multiLevelType w:val="multilevel"/>
    <w:tmpl w:val="11AA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DF5C6C"/>
    <w:multiLevelType w:val="multilevel"/>
    <w:tmpl w:val="E924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BD54470"/>
    <w:multiLevelType w:val="multilevel"/>
    <w:tmpl w:val="83F4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C2116B6"/>
    <w:multiLevelType w:val="multilevel"/>
    <w:tmpl w:val="1374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215225"/>
    <w:multiLevelType w:val="multilevel"/>
    <w:tmpl w:val="779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F3A6E3D"/>
    <w:multiLevelType w:val="multilevel"/>
    <w:tmpl w:val="E5D2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1776C9F"/>
    <w:multiLevelType w:val="multilevel"/>
    <w:tmpl w:val="ADE6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08326C"/>
    <w:multiLevelType w:val="multilevel"/>
    <w:tmpl w:val="104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8652BB"/>
    <w:multiLevelType w:val="multilevel"/>
    <w:tmpl w:val="145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6D5CC1"/>
    <w:multiLevelType w:val="multilevel"/>
    <w:tmpl w:val="2A46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D64704A"/>
    <w:multiLevelType w:val="multilevel"/>
    <w:tmpl w:val="0B0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4640A9"/>
    <w:multiLevelType w:val="multilevel"/>
    <w:tmpl w:val="C52A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932215"/>
    <w:multiLevelType w:val="multilevel"/>
    <w:tmpl w:val="8A08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04E34AA"/>
    <w:multiLevelType w:val="multilevel"/>
    <w:tmpl w:val="1CE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1871C28"/>
    <w:multiLevelType w:val="multilevel"/>
    <w:tmpl w:val="B54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1F5679"/>
    <w:multiLevelType w:val="multilevel"/>
    <w:tmpl w:val="A30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347657"/>
    <w:multiLevelType w:val="multilevel"/>
    <w:tmpl w:val="9764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5549F5"/>
    <w:multiLevelType w:val="multilevel"/>
    <w:tmpl w:val="259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3E30C2D"/>
    <w:multiLevelType w:val="multilevel"/>
    <w:tmpl w:val="A754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4467757"/>
    <w:multiLevelType w:val="multilevel"/>
    <w:tmpl w:val="2574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52F63DF"/>
    <w:multiLevelType w:val="multilevel"/>
    <w:tmpl w:val="461C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E5D1089"/>
    <w:multiLevelType w:val="multilevel"/>
    <w:tmpl w:val="0494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F4957FE"/>
    <w:multiLevelType w:val="multilevel"/>
    <w:tmpl w:val="DF5C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21C30B2"/>
    <w:multiLevelType w:val="multilevel"/>
    <w:tmpl w:val="B090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8871EC"/>
    <w:multiLevelType w:val="multilevel"/>
    <w:tmpl w:val="719A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2CA5661"/>
    <w:multiLevelType w:val="multilevel"/>
    <w:tmpl w:val="1D12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4B6014B"/>
    <w:multiLevelType w:val="multilevel"/>
    <w:tmpl w:val="7B74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4E63913"/>
    <w:multiLevelType w:val="multilevel"/>
    <w:tmpl w:val="A30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5DD3A0B"/>
    <w:multiLevelType w:val="multilevel"/>
    <w:tmpl w:val="F7D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61C44A9"/>
    <w:multiLevelType w:val="multilevel"/>
    <w:tmpl w:val="AD3E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A16548C"/>
    <w:multiLevelType w:val="multilevel"/>
    <w:tmpl w:val="7220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B4F39F2"/>
    <w:multiLevelType w:val="multilevel"/>
    <w:tmpl w:val="813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CAE3794"/>
    <w:multiLevelType w:val="multilevel"/>
    <w:tmpl w:val="DFCA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D6246ED"/>
    <w:multiLevelType w:val="multilevel"/>
    <w:tmpl w:val="5AD8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E163756"/>
    <w:multiLevelType w:val="multilevel"/>
    <w:tmpl w:val="5C4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F010431"/>
    <w:multiLevelType w:val="multilevel"/>
    <w:tmpl w:val="D5A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FC3043A"/>
    <w:multiLevelType w:val="multilevel"/>
    <w:tmpl w:val="8E8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FC96F53"/>
    <w:multiLevelType w:val="multilevel"/>
    <w:tmpl w:val="0CCE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FF054B9"/>
    <w:multiLevelType w:val="multilevel"/>
    <w:tmpl w:val="E73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0C70142"/>
    <w:multiLevelType w:val="multilevel"/>
    <w:tmpl w:val="E53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15C5577"/>
    <w:multiLevelType w:val="multilevel"/>
    <w:tmpl w:val="EFE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1886D27"/>
    <w:multiLevelType w:val="multilevel"/>
    <w:tmpl w:val="871C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28F43DC"/>
    <w:multiLevelType w:val="multilevel"/>
    <w:tmpl w:val="0880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55D5B8E"/>
    <w:multiLevelType w:val="multilevel"/>
    <w:tmpl w:val="5DA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6076134"/>
    <w:multiLevelType w:val="multilevel"/>
    <w:tmpl w:val="89C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61B749A"/>
    <w:multiLevelType w:val="multilevel"/>
    <w:tmpl w:val="323C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6BF7706"/>
    <w:multiLevelType w:val="multilevel"/>
    <w:tmpl w:val="CD90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6CE3023"/>
    <w:multiLevelType w:val="multilevel"/>
    <w:tmpl w:val="F510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78A76AC"/>
    <w:multiLevelType w:val="multilevel"/>
    <w:tmpl w:val="FFB2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8456610"/>
    <w:multiLevelType w:val="multilevel"/>
    <w:tmpl w:val="84F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C0B30D5"/>
    <w:multiLevelType w:val="multilevel"/>
    <w:tmpl w:val="4F02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D5B0F0B"/>
    <w:multiLevelType w:val="multilevel"/>
    <w:tmpl w:val="A07C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D9E110A"/>
    <w:multiLevelType w:val="multilevel"/>
    <w:tmpl w:val="9CD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EE17C96"/>
    <w:multiLevelType w:val="multilevel"/>
    <w:tmpl w:val="96C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05367A5"/>
    <w:multiLevelType w:val="hybridMultilevel"/>
    <w:tmpl w:val="DF5C715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>
    <w:nsid w:val="710B0093"/>
    <w:multiLevelType w:val="multilevel"/>
    <w:tmpl w:val="80D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2142E96"/>
    <w:multiLevelType w:val="multilevel"/>
    <w:tmpl w:val="ED9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244718A"/>
    <w:multiLevelType w:val="multilevel"/>
    <w:tmpl w:val="1C3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34A2930"/>
    <w:multiLevelType w:val="multilevel"/>
    <w:tmpl w:val="C18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5BA3E96"/>
    <w:multiLevelType w:val="multilevel"/>
    <w:tmpl w:val="A63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7623DA4"/>
    <w:multiLevelType w:val="multilevel"/>
    <w:tmpl w:val="F0D2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9051577"/>
    <w:multiLevelType w:val="multilevel"/>
    <w:tmpl w:val="67AA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99B7B2B"/>
    <w:multiLevelType w:val="multilevel"/>
    <w:tmpl w:val="AFDA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E275D2"/>
    <w:multiLevelType w:val="multilevel"/>
    <w:tmpl w:val="AF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C3971A7"/>
    <w:multiLevelType w:val="multilevel"/>
    <w:tmpl w:val="D9D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D9B01EA"/>
    <w:multiLevelType w:val="multilevel"/>
    <w:tmpl w:val="518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9"/>
  </w:num>
  <w:num w:numId="2">
    <w:abstractNumId w:val="59"/>
  </w:num>
  <w:num w:numId="3">
    <w:abstractNumId w:val="38"/>
  </w:num>
  <w:num w:numId="4">
    <w:abstractNumId w:val="16"/>
  </w:num>
  <w:num w:numId="5">
    <w:abstractNumId w:val="91"/>
  </w:num>
  <w:num w:numId="6">
    <w:abstractNumId w:val="71"/>
  </w:num>
  <w:num w:numId="7">
    <w:abstractNumId w:val="83"/>
  </w:num>
  <w:num w:numId="8">
    <w:abstractNumId w:val="57"/>
  </w:num>
  <w:num w:numId="9">
    <w:abstractNumId w:val="93"/>
  </w:num>
  <w:num w:numId="10">
    <w:abstractNumId w:val="94"/>
  </w:num>
  <w:num w:numId="11">
    <w:abstractNumId w:val="36"/>
  </w:num>
  <w:num w:numId="12">
    <w:abstractNumId w:val="56"/>
  </w:num>
  <w:num w:numId="13">
    <w:abstractNumId w:val="84"/>
  </w:num>
  <w:num w:numId="14">
    <w:abstractNumId w:val="13"/>
  </w:num>
  <w:num w:numId="15">
    <w:abstractNumId w:val="70"/>
  </w:num>
  <w:num w:numId="16">
    <w:abstractNumId w:val="30"/>
  </w:num>
  <w:num w:numId="17">
    <w:abstractNumId w:val="9"/>
  </w:num>
  <w:num w:numId="18">
    <w:abstractNumId w:val="0"/>
  </w:num>
  <w:num w:numId="19">
    <w:abstractNumId w:val="58"/>
  </w:num>
  <w:num w:numId="20">
    <w:abstractNumId w:val="10"/>
  </w:num>
  <w:num w:numId="21">
    <w:abstractNumId w:val="21"/>
  </w:num>
  <w:num w:numId="22">
    <w:abstractNumId w:val="75"/>
  </w:num>
  <w:num w:numId="23">
    <w:abstractNumId w:val="15"/>
  </w:num>
  <w:num w:numId="24">
    <w:abstractNumId w:val="86"/>
  </w:num>
  <w:num w:numId="25">
    <w:abstractNumId w:val="66"/>
  </w:num>
  <w:num w:numId="26">
    <w:abstractNumId w:val="2"/>
  </w:num>
  <w:num w:numId="27">
    <w:abstractNumId w:val="7"/>
  </w:num>
  <w:num w:numId="28">
    <w:abstractNumId w:val="80"/>
  </w:num>
  <w:num w:numId="29">
    <w:abstractNumId w:val="98"/>
  </w:num>
  <w:num w:numId="30">
    <w:abstractNumId w:val="81"/>
  </w:num>
  <w:num w:numId="31">
    <w:abstractNumId w:val="72"/>
  </w:num>
  <w:num w:numId="32">
    <w:abstractNumId w:val="17"/>
  </w:num>
  <w:num w:numId="33">
    <w:abstractNumId w:val="1"/>
  </w:num>
  <w:num w:numId="34">
    <w:abstractNumId w:val="90"/>
  </w:num>
  <w:num w:numId="35">
    <w:abstractNumId w:val="97"/>
  </w:num>
  <w:num w:numId="36">
    <w:abstractNumId w:val="28"/>
  </w:num>
  <w:num w:numId="37">
    <w:abstractNumId w:val="51"/>
  </w:num>
  <w:num w:numId="38">
    <w:abstractNumId w:val="47"/>
  </w:num>
  <w:num w:numId="39">
    <w:abstractNumId w:val="8"/>
  </w:num>
  <w:num w:numId="40">
    <w:abstractNumId w:val="14"/>
  </w:num>
  <w:num w:numId="41">
    <w:abstractNumId w:val="18"/>
  </w:num>
  <w:num w:numId="42">
    <w:abstractNumId w:val="19"/>
  </w:num>
  <w:num w:numId="43">
    <w:abstractNumId w:val="20"/>
  </w:num>
  <w:num w:numId="44">
    <w:abstractNumId w:val="54"/>
  </w:num>
  <w:num w:numId="45">
    <w:abstractNumId w:val="24"/>
  </w:num>
  <w:num w:numId="46">
    <w:abstractNumId w:val="35"/>
  </w:num>
  <w:num w:numId="47">
    <w:abstractNumId w:val="85"/>
  </w:num>
  <w:num w:numId="48">
    <w:abstractNumId w:val="63"/>
  </w:num>
  <w:num w:numId="49">
    <w:abstractNumId w:val="43"/>
  </w:num>
  <w:num w:numId="50">
    <w:abstractNumId w:val="52"/>
  </w:num>
  <w:num w:numId="51">
    <w:abstractNumId w:val="53"/>
  </w:num>
  <w:num w:numId="52">
    <w:abstractNumId w:val="62"/>
  </w:num>
  <w:num w:numId="53">
    <w:abstractNumId w:val="29"/>
  </w:num>
  <w:num w:numId="54">
    <w:abstractNumId w:val="27"/>
  </w:num>
  <w:num w:numId="55">
    <w:abstractNumId w:val="79"/>
  </w:num>
  <w:num w:numId="56">
    <w:abstractNumId w:val="33"/>
  </w:num>
  <w:num w:numId="57">
    <w:abstractNumId w:val="11"/>
  </w:num>
  <w:num w:numId="58">
    <w:abstractNumId w:val="4"/>
  </w:num>
  <w:num w:numId="59">
    <w:abstractNumId w:val="26"/>
  </w:num>
  <w:num w:numId="60">
    <w:abstractNumId w:val="55"/>
  </w:num>
  <w:num w:numId="61">
    <w:abstractNumId w:val="78"/>
  </w:num>
  <w:num w:numId="62">
    <w:abstractNumId w:val="46"/>
  </w:num>
  <w:num w:numId="63">
    <w:abstractNumId w:val="41"/>
  </w:num>
  <w:num w:numId="64">
    <w:abstractNumId w:val="5"/>
  </w:num>
  <w:num w:numId="65">
    <w:abstractNumId w:val="37"/>
  </w:num>
  <w:num w:numId="66">
    <w:abstractNumId w:val="44"/>
  </w:num>
  <w:num w:numId="67">
    <w:abstractNumId w:val="77"/>
  </w:num>
  <w:num w:numId="68">
    <w:abstractNumId w:val="22"/>
  </w:num>
  <w:num w:numId="69">
    <w:abstractNumId w:val="31"/>
  </w:num>
  <w:num w:numId="70">
    <w:abstractNumId w:val="61"/>
  </w:num>
  <w:num w:numId="71">
    <w:abstractNumId w:val="73"/>
  </w:num>
  <w:num w:numId="72">
    <w:abstractNumId w:val="49"/>
  </w:num>
  <w:num w:numId="73">
    <w:abstractNumId w:val="34"/>
  </w:num>
  <w:num w:numId="74">
    <w:abstractNumId w:val="6"/>
  </w:num>
  <w:num w:numId="75">
    <w:abstractNumId w:val="74"/>
  </w:num>
  <w:num w:numId="76">
    <w:abstractNumId w:val="60"/>
  </w:num>
  <w:num w:numId="77">
    <w:abstractNumId w:val="48"/>
  </w:num>
  <w:num w:numId="78">
    <w:abstractNumId w:val="67"/>
  </w:num>
  <w:num w:numId="79">
    <w:abstractNumId w:val="87"/>
  </w:num>
  <w:num w:numId="80">
    <w:abstractNumId w:val="92"/>
  </w:num>
  <w:num w:numId="81">
    <w:abstractNumId w:val="40"/>
  </w:num>
  <w:num w:numId="82">
    <w:abstractNumId w:val="64"/>
  </w:num>
  <w:num w:numId="83">
    <w:abstractNumId w:val="45"/>
  </w:num>
  <w:num w:numId="84">
    <w:abstractNumId w:val="82"/>
  </w:num>
  <w:num w:numId="85">
    <w:abstractNumId w:val="3"/>
  </w:num>
  <w:num w:numId="86">
    <w:abstractNumId w:val="42"/>
  </w:num>
  <w:num w:numId="87">
    <w:abstractNumId w:val="32"/>
  </w:num>
  <w:num w:numId="88">
    <w:abstractNumId w:val="76"/>
  </w:num>
  <w:num w:numId="89">
    <w:abstractNumId w:val="23"/>
  </w:num>
  <w:num w:numId="90">
    <w:abstractNumId w:val="68"/>
  </w:num>
  <w:num w:numId="91">
    <w:abstractNumId w:val="65"/>
  </w:num>
  <w:num w:numId="92">
    <w:abstractNumId w:val="96"/>
  </w:num>
  <w:num w:numId="93">
    <w:abstractNumId w:val="88"/>
  </w:num>
  <w:num w:numId="94">
    <w:abstractNumId w:val="95"/>
  </w:num>
  <w:num w:numId="95">
    <w:abstractNumId w:val="50"/>
  </w:num>
  <w:num w:numId="96">
    <w:abstractNumId w:val="25"/>
  </w:num>
  <w:num w:numId="97">
    <w:abstractNumId w:val="39"/>
  </w:num>
  <w:num w:numId="98">
    <w:abstractNumId w:val="69"/>
  </w:num>
  <w:num w:numId="99">
    <w:abstractNumId w:val="1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6B"/>
    <w:rsid w:val="00046D3E"/>
    <w:rsid w:val="000605FB"/>
    <w:rsid w:val="00087920"/>
    <w:rsid w:val="0009011C"/>
    <w:rsid w:val="000A466B"/>
    <w:rsid w:val="000B34DC"/>
    <w:rsid w:val="000F1F0C"/>
    <w:rsid w:val="001A61FB"/>
    <w:rsid w:val="001F33B8"/>
    <w:rsid w:val="0025663B"/>
    <w:rsid w:val="002939DB"/>
    <w:rsid w:val="002B35F9"/>
    <w:rsid w:val="002C53B8"/>
    <w:rsid w:val="002D1E44"/>
    <w:rsid w:val="002F51BF"/>
    <w:rsid w:val="00332E5D"/>
    <w:rsid w:val="0033547B"/>
    <w:rsid w:val="00341855"/>
    <w:rsid w:val="003A640F"/>
    <w:rsid w:val="003E1FAD"/>
    <w:rsid w:val="003F42B5"/>
    <w:rsid w:val="00405FB6"/>
    <w:rsid w:val="00412CBB"/>
    <w:rsid w:val="00424E85"/>
    <w:rsid w:val="004375D8"/>
    <w:rsid w:val="00443F32"/>
    <w:rsid w:val="004B5E33"/>
    <w:rsid w:val="004C5F45"/>
    <w:rsid w:val="004D1111"/>
    <w:rsid w:val="00534B43"/>
    <w:rsid w:val="00564F64"/>
    <w:rsid w:val="005E2B80"/>
    <w:rsid w:val="00637CBE"/>
    <w:rsid w:val="00666CBE"/>
    <w:rsid w:val="00667A8C"/>
    <w:rsid w:val="006F2049"/>
    <w:rsid w:val="00700B7D"/>
    <w:rsid w:val="00720488"/>
    <w:rsid w:val="007B1052"/>
    <w:rsid w:val="00861108"/>
    <w:rsid w:val="008B33F4"/>
    <w:rsid w:val="008F4C96"/>
    <w:rsid w:val="00904D17"/>
    <w:rsid w:val="00957C34"/>
    <w:rsid w:val="00993EAA"/>
    <w:rsid w:val="009B6799"/>
    <w:rsid w:val="009B7681"/>
    <w:rsid w:val="009C2C05"/>
    <w:rsid w:val="009F7733"/>
    <w:rsid w:val="00A174AF"/>
    <w:rsid w:val="00A27D83"/>
    <w:rsid w:val="00A471D4"/>
    <w:rsid w:val="00A52D8E"/>
    <w:rsid w:val="00A96440"/>
    <w:rsid w:val="00AB1A00"/>
    <w:rsid w:val="00B03757"/>
    <w:rsid w:val="00B519E0"/>
    <w:rsid w:val="00B570CE"/>
    <w:rsid w:val="00B63342"/>
    <w:rsid w:val="00B72A44"/>
    <w:rsid w:val="00B74835"/>
    <w:rsid w:val="00BE7377"/>
    <w:rsid w:val="00C817B2"/>
    <w:rsid w:val="00CB40F9"/>
    <w:rsid w:val="00D16080"/>
    <w:rsid w:val="00D856BA"/>
    <w:rsid w:val="00DB4EB8"/>
    <w:rsid w:val="00E54C84"/>
    <w:rsid w:val="00E71B3A"/>
    <w:rsid w:val="00EB0749"/>
    <w:rsid w:val="00EF782A"/>
    <w:rsid w:val="00FA0442"/>
    <w:rsid w:val="00FA2AFE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64"/>
    <w:rPr>
      <w:rFonts w:cs="Gautam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20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720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4DC"/>
    <w:pPr>
      <w:spacing w:after="0" w:line="240" w:lineRule="auto"/>
      <w:ind w:left="720" w:firstLine="360"/>
      <w:contextualSpacing/>
    </w:pPr>
    <w:rPr>
      <w:rFonts w:eastAsiaTheme="minorEastAsia" w:cstheme="minorBidi"/>
      <w:lang w:val="en-US" w:bidi="ar-SA"/>
    </w:rPr>
  </w:style>
  <w:style w:type="character" w:styleId="Strong">
    <w:name w:val="Strong"/>
    <w:basedOn w:val="DefaultParagraphFont"/>
    <w:uiPriority w:val="22"/>
    <w:qFormat/>
    <w:rsid w:val="0072048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048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2048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Emphasis">
    <w:name w:val="Emphasis"/>
    <w:basedOn w:val="DefaultParagraphFont"/>
    <w:uiPriority w:val="20"/>
    <w:qFormat/>
    <w:rsid w:val="00720488"/>
    <w:rPr>
      <w:i/>
      <w:iCs/>
    </w:rPr>
  </w:style>
  <w:style w:type="character" w:styleId="Hyperlink">
    <w:name w:val="Hyperlink"/>
    <w:basedOn w:val="DefaultParagraphFont"/>
    <w:uiPriority w:val="99"/>
    <w:unhideWhenUsed/>
    <w:rsid w:val="00405FB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7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570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64"/>
    <w:rPr>
      <w:rFonts w:cs="Gautam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20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720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4DC"/>
    <w:pPr>
      <w:spacing w:after="0" w:line="240" w:lineRule="auto"/>
      <w:ind w:left="720" w:firstLine="360"/>
      <w:contextualSpacing/>
    </w:pPr>
    <w:rPr>
      <w:rFonts w:eastAsiaTheme="minorEastAsia" w:cstheme="minorBidi"/>
      <w:lang w:val="en-US" w:bidi="ar-SA"/>
    </w:rPr>
  </w:style>
  <w:style w:type="character" w:styleId="Strong">
    <w:name w:val="Strong"/>
    <w:basedOn w:val="DefaultParagraphFont"/>
    <w:uiPriority w:val="22"/>
    <w:qFormat/>
    <w:rsid w:val="0072048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048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2048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Emphasis">
    <w:name w:val="Emphasis"/>
    <w:basedOn w:val="DefaultParagraphFont"/>
    <w:uiPriority w:val="20"/>
    <w:qFormat/>
    <w:rsid w:val="00720488"/>
    <w:rPr>
      <w:i/>
      <w:iCs/>
    </w:rPr>
  </w:style>
  <w:style w:type="character" w:styleId="Hyperlink">
    <w:name w:val="Hyperlink"/>
    <w:basedOn w:val="DefaultParagraphFont"/>
    <w:uiPriority w:val="99"/>
    <w:unhideWhenUsed/>
    <w:rsid w:val="00405FB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7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570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5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DD2B-2D51-4ACA-94AD-ED9D44D6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22</Pages>
  <Words>5014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2025-05-13T04:10:00Z</dcterms:created>
  <dcterms:modified xsi:type="dcterms:W3CDTF">2025-06-03T04:22:00Z</dcterms:modified>
</cp:coreProperties>
</file>