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4754D" w14:textId="77777777" w:rsidR="003A37E8" w:rsidRPr="005A74E4" w:rsidRDefault="003A37E8" w:rsidP="003A37E8">
      <w:pPr>
        <w:jc w:val="center"/>
        <w:outlineLvl w:val="0"/>
        <w:rPr>
          <w:rFonts w:ascii="Book Antiqua" w:eastAsia="Times New Roman" w:hAnsi="Book Antiqua" w:cs="Times New Roman"/>
          <w:b/>
          <w:bCs/>
          <w:color w:val="FFFFFF" w:themeColor="background1"/>
          <w:kern w:val="36"/>
          <w:sz w:val="36"/>
          <w:szCs w:val="36"/>
          <w:lang w:eastAsia="en-GB"/>
        </w:rPr>
      </w:pPr>
      <w:r w:rsidRPr="005A74E4">
        <w:rPr>
          <w:rFonts w:ascii="Book Antiqua" w:eastAsia="Times New Roman" w:hAnsi="Book Antiqua" w:cs="Times New Roman"/>
          <w:b/>
          <w:bCs/>
          <w:color w:val="FFFFFF" w:themeColor="background1"/>
          <w:kern w:val="36"/>
          <w:sz w:val="36"/>
          <w:szCs w:val="36"/>
          <w:shd w:val="clear" w:color="auto" w:fill="007400"/>
          <w:lang w:eastAsia="en-GB"/>
        </w:rPr>
        <w:t>BDS (Bachelor of Dental Surgery)</w:t>
      </w:r>
    </w:p>
    <w:p w14:paraId="3904E018" w14:textId="77777777" w:rsidR="005A74E4" w:rsidRDefault="005A74E4" w:rsidP="003A37E8">
      <w:pPr>
        <w:jc w:val="center"/>
        <w:outlineLvl w:val="0"/>
        <w:rPr>
          <w:rFonts w:ascii="Georgia" w:eastAsia="Times New Roman" w:hAnsi="Georgia" w:cs="Times New Roman"/>
          <w:b/>
          <w:bCs/>
          <w:color w:val="C5073E"/>
          <w:kern w:val="36"/>
          <w:lang w:eastAsia="en-GB"/>
        </w:rPr>
      </w:pPr>
    </w:p>
    <w:p w14:paraId="0B15B963" w14:textId="70A6980E" w:rsidR="003A37E8" w:rsidRPr="005A74E4" w:rsidRDefault="003A37E8" w:rsidP="003A37E8">
      <w:pPr>
        <w:jc w:val="center"/>
        <w:outlineLvl w:val="0"/>
        <w:rPr>
          <w:rFonts w:ascii="Book Antiqua" w:eastAsia="Times New Roman" w:hAnsi="Book Antiqua" w:cs="Times New Roman"/>
          <w:b/>
          <w:bCs/>
          <w:color w:val="007400"/>
          <w:kern w:val="36"/>
          <w:sz w:val="36"/>
          <w:szCs w:val="36"/>
          <w:lang w:eastAsia="en-GB"/>
        </w:rPr>
      </w:pPr>
      <w:r w:rsidRPr="005A74E4">
        <w:rPr>
          <w:rFonts w:ascii="Book Antiqua" w:eastAsia="Times New Roman" w:hAnsi="Book Antiqua" w:cs="Times New Roman"/>
          <w:b/>
          <w:bCs/>
          <w:color w:val="007400"/>
          <w:kern w:val="36"/>
          <w:sz w:val="36"/>
          <w:szCs w:val="36"/>
          <w:lang w:eastAsia="en-GB"/>
        </w:rPr>
        <w:t>Course, Admission, Fees, Eligibility, Syllabus,</w:t>
      </w:r>
      <w:r w:rsidR="00127DC1" w:rsidRPr="005A74E4">
        <w:rPr>
          <w:rFonts w:ascii="Book Antiqua" w:eastAsia="Times New Roman" w:hAnsi="Book Antiqua" w:cs="Times New Roman"/>
          <w:b/>
          <w:bCs/>
          <w:color w:val="007400"/>
          <w:kern w:val="36"/>
          <w:sz w:val="36"/>
          <w:szCs w:val="36"/>
          <w:lang w:eastAsia="en-GB"/>
        </w:rPr>
        <w:t xml:space="preserve"> Exams, Career </w:t>
      </w:r>
      <w:r w:rsidR="009F7872" w:rsidRPr="005A74E4">
        <w:rPr>
          <w:rFonts w:ascii="Book Antiqua" w:eastAsia="Times New Roman" w:hAnsi="Book Antiqua" w:cs="Times New Roman"/>
          <w:b/>
          <w:bCs/>
          <w:color w:val="007400"/>
          <w:kern w:val="36"/>
          <w:sz w:val="36"/>
          <w:szCs w:val="36"/>
          <w:lang w:eastAsia="en-GB"/>
        </w:rPr>
        <w:t>scope, Top</w:t>
      </w:r>
      <w:r w:rsidR="00200366">
        <w:rPr>
          <w:rFonts w:ascii="Book Antiqua" w:eastAsia="Times New Roman" w:hAnsi="Book Antiqua" w:cs="Times New Roman"/>
          <w:b/>
          <w:bCs/>
          <w:color w:val="007400"/>
          <w:kern w:val="36"/>
          <w:sz w:val="36"/>
          <w:szCs w:val="36"/>
          <w:lang w:eastAsia="en-GB"/>
        </w:rPr>
        <w:t xml:space="preserve"> </w:t>
      </w:r>
      <w:r w:rsidRPr="005A74E4">
        <w:rPr>
          <w:rFonts w:ascii="Book Antiqua" w:eastAsia="Times New Roman" w:hAnsi="Book Antiqua" w:cs="Times New Roman"/>
          <w:b/>
          <w:bCs/>
          <w:color w:val="007400"/>
          <w:kern w:val="36"/>
          <w:sz w:val="36"/>
          <w:szCs w:val="36"/>
          <w:lang w:eastAsia="en-GB"/>
        </w:rPr>
        <w:t>Colleges &amp; more</w:t>
      </w:r>
    </w:p>
    <w:p w14:paraId="5B75B513" w14:textId="77777777" w:rsidR="003A37E8" w:rsidRPr="0044283E" w:rsidRDefault="003A37E8" w:rsidP="003A37E8">
      <w:pPr>
        <w:jc w:val="center"/>
        <w:outlineLvl w:val="0"/>
        <w:rPr>
          <w:rFonts w:ascii="Georgia" w:eastAsia="Times New Roman" w:hAnsi="Georgia" w:cs="Times New Roman"/>
          <w:b/>
          <w:bCs/>
          <w:color w:val="C5073E"/>
          <w:kern w:val="36"/>
          <w:lang w:eastAsia="en-GB"/>
        </w:rPr>
      </w:pPr>
    </w:p>
    <w:p w14:paraId="4DB076E3" w14:textId="72B0105D" w:rsidR="003A37E8" w:rsidRPr="0044283E" w:rsidRDefault="003A37E8" w:rsidP="003A37E8">
      <w:p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 xml:space="preserve">BDS stands for Bachelor of Dental Surgery, a comprehensive 5-yearundergraduate program and the only professional dental course recognized in India. Completing this course qualifies students to become licensed dentists, eligible to practice in both government and private hospitals. The BDS program is regulated by the Dental Council of India (DCI), ensuring adherence to high educational standards. Upon graduation, students must register with the DCI to legally practice dentistry in Indian students in the BDS program will study a wide range of subjects, including Dental </w:t>
      </w:r>
      <w:r w:rsidR="004F4902" w:rsidRPr="0044283E">
        <w:rPr>
          <w:rFonts w:ascii="Georgia" w:hAnsi="Georgia" w:cs="AppleSystemUIFont"/>
          <w:kern w:val="0"/>
          <w:lang w:val="en-GB"/>
        </w:rPr>
        <w:t>Histology, Oral</w:t>
      </w:r>
      <w:r w:rsidR="00EF79B9">
        <w:rPr>
          <w:rFonts w:ascii="Georgia" w:hAnsi="Georgia" w:cs="AppleSystemUIFont"/>
          <w:kern w:val="0"/>
          <w:lang w:val="en-GB"/>
        </w:rPr>
        <w:t xml:space="preserve"> </w:t>
      </w:r>
      <w:r w:rsidR="004F4902" w:rsidRPr="0044283E">
        <w:rPr>
          <w:rFonts w:ascii="Georgia" w:hAnsi="Georgia" w:cs="AppleSystemUIFont"/>
          <w:kern w:val="0"/>
          <w:lang w:val="en-GB"/>
        </w:rPr>
        <w:t>Pathology, Oral</w:t>
      </w:r>
      <w:r w:rsidRPr="0044283E">
        <w:rPr>
          <w:rFonts w:ascii="Georgia" w:hAnsi="Georgia" w:cs="AppleSystemUIFont"/>
          <w:kern w:val="0"/>
          <w:lang w:val="en-GB"/>
        </w:rPr>
        <w:t xml:space="preserve"> Surgery, dental anatomy, disease diagnosis, dental surgeries, and various dental procedures. To practice as a dentist, it is mandatory for graduates to register with the Dental Council of India. This registration validates their qualification and authorizes them to practice dentistry professionally the BDS program is essential for those aspiring to pursue a career in dentistry, providing both the academic knowledge and practical skills necessary for success. By completing this rigorous and rewarding course, students are well-prepared to enter the dental profession and make significant contributions to oral health care.</w:t>
      </w:r>
    </w:p>
    <w:p w14:paraId="05CDCC44" w14:textId="77777777" w:rsidR="003A37E8" w:rsidRPr="0044283E" w:rsidRDefault="003A37E8" w:rsidP="003A37E8">
      <w:p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rPr>
        <w:t>At present in India, there are a total of </w:t>
      </w:r>
      <w:r w:rsidRPr="0044283E">
        <w:rPr>
          <w:rFonts w:ascii="Georgia" w:hAnsi="Georgia" w:cs="AppleSystemUIFont"/>
          <w:b/>
          <w:bCs/>
          <w:kern w:val="0"/>
        </w:rPr>
        <w:t>318 dental colleges</w:t>
      </w:r>
      <w:r w:rsidRPr="0044283E">
        <w:rPr>
          <w:rFonts w:ascii="Georgia" w:hAnsi="Georgia" w:cs="AppleSystemUIFont"/>
          <w:kern w:val="0"/>
        </w:rPr>
        <w:t> offering the BDS course, with an annual intake of </w:t>
      </w:r>
      <w:r w:rsidRPr="0044283E">
        <w:rPr>
          <w:rFonts w:ascii="Georgia" w:hAnsi="Georgia" w:cs="AppleSystemUIFont"/>
          <w:b/>
          <w:bCs/>
          <w:kern w:val="0"/>
        </w:rPr>
        <w:t>27,861 seats</w:t>
      </w:r>
      <w:r w:rsidRPr="0044283E">
        <w:rPr>
          <w:rFonts w:ascii="Georgia" w:hAnsi="Georgia" w:cs="AppleSystemUIFont"/>
          <w:kern w:val="0"/>
        </w:rPr>
        <w:t>. Among these, </w:t>
      </w:r>
      <w:r w:rsidRPr="0044283E">
        <w:rPr>
          <w:rFonts w:ascii="Georgia" w:hAnsi="Georgia" w:cs="AppleSystemUIFont"/>
          <w:b/>
          <w:bCs/>
          <w:kern w:val="0"/>
        </w:rPr>
        <w:t>52 are government dental colleges</w:t>
      </w:r>
      <w:r w:rsidRPr="0044283E">
        <w:rPr>
          <w:rFonts w:ascii="Georgia" w:hAnsi="Georgia" w:cs="AppleSystemUIFont"/>
          <w:kern w:val="0"/>
        </w:rPr>
        <w:t>, providing </w:t>
      </w:r>
      <w:r w:rsidRPr="0044283E">
        <w:rPr>
          <w:rFonts w:ascii="Georgia" w:hAnsi="Georgia" w:cs="AppleSystemUIFont"/>
          <w:b/>
          <w:bCs/>
          <w:kern w:val="0"/>
        </w:rPr>
        <w:t>3,748 seats</w:t>
      </w:r>
      <w:r w:rsidRPr="0044283E">
        <w:rPr>
          <w:rFonts w:ascii="Georgia" w:hAnsi="Georgia" w:cs="AppleSystemUIFont"/>
          <w:kern w:val="0"/>
        </w:rPr>
        <w:t>, and </w:t>
      </w:r>
      <w:r w:rsidRPr="0044283E">
        <w:rPr>
          <w:rFonts w:ascii="Georgia" w:hAnsi="Georgia" w:cs="AppleSystemUIFont"/>
          <w:b/>
          <w:bCs/>
          <w:kern w:val="0"/>
        </w:rPr>
        <w:t>266 are private dental colleges</w:t>
      </w:r>
      <w:r w:rsidRPr="0044283E">
        <w:rPr>
          <w:rFonts w:ascii="Georgia" w:hAnsi="Georgia" w:cs="AppleSystemUIFont"/>
          <w:kern w:val="0"/>
        </w:rPr>
        <w:t>, offering </w:t>
      </w:r>
      <w:r w:rsidRPr="0044283E">
        <w:rPr>
          <w:rFonts w:ascii="Georgia" w:hAnsi="Georgia" w:cs="AppleSystemUIFont"/>
          <w:b/>
          <w:bCs/>
          <w:kern w:val="0"/>
        </w:rPr>
        <w:t>24,113 seats</w:t>
      </w:r>
      <w:r w:rsidRPr="0044283E">
        <w:rPr>
          <w:rFonts w:ascii="Georgia" w:hAnsi="Georgia" w:cs="AppleSystemUIFont"/>
          <w:kern w:val="0"/>
        </w:rPr>
        <w:t> each year.</w:t>
      </w:r>
    </w:p>
    <w:p w14:paraId="43221276" w14:textId="77777777" w:rsidR="003A37E8" w:rsidRDefault="003A37E8" w:rsidP="003A37E8">
      <w:pPr>
        <w:spacing w:line="480" w:lineRule="auto"/>
        <w:jc w:val="center"/>
        <w:rPr>
          <w:rFonts w:ascii="Book Antiqua" w:hAnsi="Book Antiqua" w:cs="AppleSystemUIFont"/>
          <w:b/>
          <w:bCs/>
          <w:color w:val="FFFFFF" w:themeColor="background1"/>
          <w:kern w:val="0"/>
          <w:sz w:val="36"/>
          <w:szCs w:val="36"/>
          <w:shd w:val="clear" w:color="auto" w:fill="007400"/>
          <w:lang w:val="en-GB"/>
        </w:rPr>
      </w:pPr>
      <w:r w:rsidRPr="006573C7">
        <w:rPr>
          <w:rFonts w:ascii="Book Antiqua" w:hAnsi="Book Antiqua" w:cs="AppleSystemUIFont"/>
          <w:b/>
          <w:bCs/>
          <w:color w:val="FFFFFF" w:themeColor="background1"/>
          <w:kern w:val="0"/>
          <w:sz w:val="36"/>
          <w:szCs w:val="36"/>
          <w:shd w:val="clear" w:color="auto" w:fill="007400"/>
          <w:lang w:val="en-GB"/>
        </w:rPr>
        <w:lastRenderedPageBreak/>
        <w:t>A Comprehensive Overview of BDS</w:t>
      </w:r>
    </w:p>
    <w:p w14:paraId="0D2B16D5" w14:textId="77777777" w:rsidR="00843B49" w:rsidRDefault="00843B49" w:rsidP="00843B49">
      <w:pPr>
        <w:numPr>
          <w:ilvl w:val="0"/>
          <w:numId w:val="14"/>
        </w:numPr>
        <w:spacing w:line="480" w:lineRule="auto"/>
        <w:jc w:val="both"/>
        <w:rPr>
          <w:rFonts w:ascii="Georgia" w:hAnsi="Georgia" w:cs="AppleSystemUIFont"/>
          <w:kern w:val="0"/>
          <w:lang w:val="en-GB"/>
        </w:rPr>
      </w:pPr>
      <w:r>
        <w:rPr>
          <w:rFonts w:ascii="Georgia" w:hAnsi="Georgia" w:cs="AppleSystemUIFont"/>
          <w:kern w:val="0"/>
          <w:lang w:val="en-GB"/>
        </w:rPr>
        <w:t>Introduction to BDS Course</w:t>
      </w:r>
    </w:p>
    <w:p w14:paraId="49179450" w14:textId="77777777" w:rsidR="00843B49" w:rsidRPr="00491136" w:rsidRDefault="00843B49" w:rsidP="00843B49">
      <w:pPr>
        <w:numPr>
          <w:ilvl w:val="0"/>
          <w:numId w:val="14"/>
        </w:numPr>
        <w:spacing w:line="480" w:lineRule="auto"/>
        <w:jc w:val="both"/>
        <w:rPr>
          <w:rFonts w:ascii="Georgia" w:hAnsi="Georgia" w:cs="AppleSystemUIFont"/>
          <w:kern w:val="0"/>
          <w:lang w:val="en-GB"/>
        </w:rPr>
      </w:pPr>
      <w:r w:rsidRPr="00BF1063">
        <w:rPr>
          <w:rFonts w:ascii="Georgia" w:hAnsi="Georgia" w:cs="AppleSystemUIFont"/>
          <w:kern w:val="0"/>
          <w:lang w:val="en-GB"/>
        </w:rPr>
        <w:t xml:space="preserve">What Does </w:t>
      </w:r>
      <w:r>
        <w:rPr>
          <w:rFonts w:ascii="Georgia" w:hAnsi="Georgia" w:cs="AppleSystemUIFont"/>
          <w:kern w:val="0"/>
          <w:lang w:val="en-GB"/>
        </w:rPr>
        <w:t>BDS</w:t>
      </w:r>
      <w:r w:rsidRPr="00BF1063">
        <w:rPr>
          <w:rFonts w:ascii="Georgia" w:hAnsi="Georgia" w:cs="AppleSystemUIFont"/>
          <w:kern w:val="0"/>
          <w:lang w:val="en-GB"/>
        </w:rPr>
        <w:t xml:space="preserve"> Stand For?</w:t>
      </w:r>
    </w:p>
    <w:p w14:paraId="28A19DFA" w14:textId="77777777" w:rsidR="00843B49" w:rsidRPr="00BF1063" w:rsidRDefault="00843B49" w:rsidP="00843B49">
      <w:pPr>
        <w:pStyle w:val="ListParagraph"/>
        <w:numPr>
          <w:ilvl w:val="0"/>
          <w:numId w:val="14"/>
        </w:numPr>
        <w:spacing w:line="480" w:lineRule="auto"/>
        <w:jc w:val="both"/>
        <w:rPr>
          <w:rFonts w:ascii="Georgia" w:hAnsi="Georgia" w:cs="AppleSystemUIFont"/>
          <w:kern w:val="0"/>
        </w:rPr>
      </w:pPr>
      <w:r>
        <w:rPr>
          <w:rFonts w:ascii="Georgia" w:hAnsi="Georgia" w:cs="AppleSystemUIFont"/>
          <w:kern w:val="0"/>
          <w:lang w:val="en-GB"/>
        </w:rPr>
        <w:t>BD</w:t>
      </w:r>
      <w:r w:rsidRPr="00BF1063">
        <w:rPr>
          <w:rFonts w:ascii="Georgia" w:hAnsi="Georgia" w:cs="AppleSystemUIFont"/>
          <w:kern w:val="0"/>
          <w:lang w:val="en-GB"/>
        </w:rPr>
        <w:t xml:space="preserve">S </w:t>
      </w:r>
      <w:r>
        <w:rPr>
          <w:rFonts w:ascii="Georgia" w:hAnsi="Georgia" w:cs="AppleSystemUIFont"/>
          <w:kern w:val="0"/>
          <w:lang w:val="en-GB"/>
        </w:rPr>
        <w:t>Course Highlights</w:t>
      </w:r>
    </w:p>
    <w:p w14:paraId="5B363C49" w14:textId="77777777" w:rsidR="00843B49" w:rsidRDefault="00843B49" w:rsidP="00843B49">
      <w:pPr>
        <w:numPr>
          <w:ilvl w:val="0"/>
          <w:numId w:val="14"/>
        </w:numPr>
        <w:spacing w:line="480" w:lineRule="auto"/>
        <w:jc w:val="both"/>
        <w:rPr>
          <w:rFonts w:ascii="Georgia" w:hAnsi="Georgia" w:cs="AppleSystemUIFont"/>
          <w:kern w:val="0"/>
          <w:lang w:val="en-GB"/>
        </w:rPr>
      </w:pPr>
      <w:r>
        <w:rPr>
          <w:rFonts w:ascii="Georgia" w:hAnsi="Georgia" w:cs="AppleSystemUIFont"/>
          <w:kern w:val="0"/>
          <w:lang w:val="en-GB"/>
        </w:rPr>
        <w:t>BD</w:t>
      </w:r>
      <w:r w:rsidRPr="00BF1063">
        <w:rPr>
          <w:rFonts w:ascii="Georgia" w:hAnsi="Georgia" w:cs="AppleSystemUIFont"/>
          <w:kern w:val="0"/>
          <w:lang w:val="en-GB"/>
        </w:rPr>
        <w:t>S Course Fees Structure</w:t>
      </w:r>
    </w:p>
    <w:p w14:paraId="4AB3ACC3" w14:textId="77777777" w:rsidR="00843B49" w:rsidRPr="00BF1063" w:rsidRDefault="00843B49" w:rsidP="00843B49">
      <w:pPr>
        <w:numPr>
          <w:ilvl w:val="0"/>
          <w:numId w:val="14"/>
        </w:numPr>
        <w:spacing w:line="480" w:lineRule="auto"/>
        <w:jc w:val="both"/>
        <w:rPr>
          <w:rFonts w:ascii="Georgia" w:hAnsi="Georgia" w:cs="AppleSystemUIFont"/>
          <w:kern w:val="0"/>
          <w:lang w:val="en-GB"/>
        </w:rPr>
      </w:pPr>
      <w:r>
        <w:rPr>
          <w:rFonts w:ascii="Georgia" w:hAnsi="Georgia" w:cs="AppleSystemUIFont"/>
          <w:kern w:val="0"/>
          <w:lang w:val="en-GB"/>
        </w:rPr>
        <w:t>BDS Course Counselling &amp; Admission Process</w:t>
      </w:r>
    </w:p>
    <w:p w14:paraId="69F7926C" w14:textId="77777777" w:rsidR="00843B49" w:rsidRPr="00BF1063" w:rsidRDefault="00843B49" w:rsidP="00843B49">
      <w:pPr>
        <w:numPr>
          <w:ilvl w:val="0"/>
          <w:numId w:val="14"/>
        </w:numPr>
        <w:spacing w:line="480" w:lineRule="auto"/>
        <w:jc w:val="both"/>
        <w:rPr>
          <w:rFonts w:ascii="Georgia" w:hAnsi="Georgia" w:cs="AppleSystemUIFont"/>
          <w:kern w:val="0"/>
          <w:lang w:val="en-GB"/>
        </w:rPr>
      </w:pPr>
      <w:r w:rsidRPr="00BF1063">
        <w:rPr>
          <w:rFonts w:ascii="Georgia" w:hAnsi="Georgia" w:cs="AppleSystemUIFont"/>
          <w:kern w:val="0"/>
          <w:lang w:val="en-GB"/>
        </w:rPr>
        <w:t xml:space="preserve">Reasons to Pursue </w:t>
      </w:r>
      <w:r>
        <w:rPr>
          <w:rFonts w:ascii="Georgia" w:hAnsi="Georgia" w:cs="AppleSystemUIFont"/>
          <w:kern w:val="0"/>
          <w:lang w:val="en-GB"/>
        </w:rPr>
        <w:t>BDS Course</w:t>
      </w:r>
    </w:p>
    <w:p w14:paraId="59B9346A" w14:textId="77777777" w:rsidR="00843B49" w:rsidRPr="00BF1063" w:rsidRDefault="00843B49" w:rsidP="00843B49">
      <w:pPr>
        <w:numPr>
          <w:ilvl w:val="0"/>
          <w:numId w:val="14"/>
        </w:numPr>
        <w:spacing w:line="480" w:lineRule="auto"/>
        <w:jc w:val="both"/>
        <w:rPr>
          <w:rFonts w:ascii="Georgia" w:hAnsi="Georgia" w:cs="AppleSystemUIFont"/>
          <w:kern w:val="0"/>
          <w:lang w:val="en-GB"/>
        </w:rPr>
      </w:pPr>
      <w:r>
        <w:rPr>
          <w:rFonts w:ascii="Georgia" w:hAnsi="Georgia" w:cs="AppleSystemUIFont"/>
          <w:kern w:val="0"/>
          <w:lang w:val="en-GB"/>
        </w:rPr>
        <w:t>BDS</w:t>
      </w:r>
      <w:r w:rsidRPr="00BF1063">
        <w:rPr>
          <w:rFonts w:ascii="Georgia" w:hAnsi="Georgia" w:cs="AppleSystemUIFont"/>
          <w:kern w:val="0"/>
          <w:lang w:val="en-GB"/>
        </w:rPr>
        <w:t xml:space="preserve"> Eligibility Criteria</w:t>
      </w:r>
    </w:p>
    <w:p w14:paraId="311CB807" w14:textId="77777777" w:rsidR="00843B49" w:rsidRDefault="00843B49" w:rsidP="00843B49">
      <w:pPr>
        <w:numPr>
          <w:ilvl w:val="0"/>
          <w:numId w:val="14"/>
        </w:numPr>
        <w:spacing w:line="480" w:lineRule="auto"/>
        <w:jc w:val="both"/>
        <w:rPr>
          <w:rFonts w:ascii="Georgia" w:hAnsi="Georgia" w:cs="AppleSystemUIFont"/>
          <w:kern w:val="0"/>
          <w:lang w:val="en-GB"/>
        </w:rPr>
      </w:pPr>
      <w:r>
        <w:rPr>
          <w:rFonts w:ascii="Georgia" w:hAnsi="Georgia" w:cs="AppleSystemUIFont"/>
          <w:kern w:val="0"/>
          <w:lang w:val="en-GB"/>
        </w:rPr>
        <w:t>BDS</w:t>
      </w:r>
      <w:r w:rsidRPr="00BF1063">
        <w:rPr>
          <w:rFonts w:ascii="Georgia" w:hAnsi="Georgia" w:cs="AppleSystemUIFont"/>
          <w:kern w:val="0"/>
          <w:lang w:val="en-GB"/>
        </w:rPr>
        <w:t xml:space="preserve"> Course Duration</w:t>
      </w:r>
    </w:p>
    <w:p w14:paraId="35CC9F23" w14:textId="77777777" w:rsidR="00843B49" w:rsidRPr="00BF1063" w:rsidRDefault="00843B49" w:rsidP="00843B49">
      <w:pPr>
        <w:numPr>
          <w:ilvl w:val="0"/>
          <w:numId w:val="14"/>
        </w:numPr>
        <w:spacing w:line="480" w:lineRule="auto"/>
        <w:jc w:val="both"/>
        <w:rPr>
          <w:rFonts w:ascii="Georgia" w:hAnsi="Georgia" w:cs="AppleSystemUIFont"/>
          <w:kern w:val="0"/>
          <w:lang w:val="en-GB"/>
        </w:rPr>
      </w:pPr>
      <w:r>
        <w:rPr>
          <w:rFonts w:ascii="Georgia" w:hAnsi="Georgia" w:cs="AppleSystemUIFont"/>
          <w:kern w:val="0"/>
          <w:lang w:val="en-GB"/>
        </w:rPr>
        <w:t>BDS Course Skills Requirement</w:t>
      </w:r>
    </w:p>
    <w:p w14:paraId="0601DD35" w14:textId="77777777" w:rsidR="00843B49" w:rsidRPr="00BF1063" w:rsidRDefault="00843B49" w:rsidP="00843B49">
      <w:pPr>
        <w:numPr>
          <w:ilvl w:val="0"/>
          <w:numId w:val="14"/>
        </w:numPr>
        <w:spacing w:line="480" w:lineRule="auto"/>
        <w:jc w:val="both"/>
        <w:rPr>
          <w:rFonts w:ascii="Georgia" w:hAnsi="Georgia" w:cs="AppleSystemUIFont"/>
          <w:kern w:val="0"/>
          <w:lang w:val="en-GB"/>
        </w:rPr>
      </w:pPr>
      <w:r>
        <w:rPr>
          <w:rFonts w:ascii="Georgia" w:hAnsi="Georgia" w:cs="AppleSystemUIFont"/>
          <w:kern w:val="0"/>
          <w:lang w:val="en-GB"/>
        </w:rPr>
        <w:t>BDS</w:t>
      </w:r>
      <w:r w:rsidRPr="00BF1063">
        <w:rPr>
          <w:rFonts w:ascii="Georgia" w:hAnsi="Georgia" w:cs="AppleSystemUIFont"/>
          <w:kern w:val="0"/>
          <w:lang w:val="en-GB"/>
        </w:rPr>
        <w:t xml:space="preserve"> Entrance Exam</w:t>
      </w:r>
    </w:p>
    <w:p w14:paraId="108FE56A" w14:textId="77777777" w:rsidR="00843B49" w:rsidRPr="00BF1063" w:rsidRDefault="00843B49" w:rsidP="00843B49">
      <w:pPr>
        <w:numPr>
          <w:ilvl w:val="0"/>
          <w:numId w:val="14"/>
        </w:numPr>
        <w:spacing w:line="480" w:lineRule="auto"/>
        <w:jc w:val="both"/>
        <w:rPr>
          <w:rFonts w:ascii="Georgia" w:hAnsi="Georgia" w:cs="AppleSystemUIFont"/>
          <w:kern w:val="0"/>
          <w:lang w:val="en-GB"/>
        </w:rPr>
      </w:pPr>
      <w:r>
        <w:rPr>
          <w:rFonts w:ascii="Georgia" w:hAnsi="Georgia" w:cs="AppleSystemUIFont"/>
          <w:kern w:val="0"/>
          <w:lang w:val="en-GB"/>
        </w:rPr>
        <w:t>BDS</w:t>
      </w:r>
      <w:r w:rsidRPr="00BF1063">
        <w:rPr>
          <w:rFonts w:ascii="Georgia" w:hAnsi="Georgia" w:cs="AppleSystemUIFont"/>
          <w:kern w:val="0"/>
          <w:lang w:val="en-GB"/>
        </w:rPr>
        <w:t xml:space="preserve"> Cut Off</w:t>
      </w:r>
    </w:p>
    <w:p w14:paraId="7B60DEF5" w14:textId="77777777" w:rsidR="00843B49" w:rsidRDefault="00843B49" w:rsidP="00843B49">
      <w:pPr>
        <w:numPr>
          <w:ilvl w:val="0"/>
          <w:numId w:val="14"/>
        </w:numPr>
        <w:spacing w:line="480" w:lineRule="auto"/>
        <w:jc w:val="both"/>
        <w:rPr>
          <w:rFonts w:ascii="Georgia" w:hAnsi="Georgia" w:cs="AppleSystemUIFont"/>
          <w:kern w:val="0"/>
          <w:lang w:val="en-GB"/>
        </w:rPr>
      </w:pPr>
      <w:r>
        <w:rPr>
          <w:rFonts w:ascii="Georgia" w:hAnsi="Georgia" w:cs="AppleSystemUIFont"/>
          <w:kern w:val="0"/>
          <w:lang w:val="en-GB"/>
        </w:rPr>
        <w:t>BDS</w:t>
      </w:r>
      <w:r w:rsidRPr="00BF1063">
        <w:rPr>
          <w:rFonts w:ascii="Georgia" w:hAnsi="Georgia" w:cs="AppleSystemUIFont"/>
          <w:kern w:val="0"/>
          <w:lang w:val="en-GB"/>
        </w:rPr>
        <w:t xml:space="preserve"> Syllabus</w:t>
      </w:r>
    </w:p>
    <w:p w14:paraId="4E5659D5" w14:textId="77777777" w:rsidR="00843B49" w:rsidRPr="00BF1063" w:rsidRDefault="00843B49" w:rsidP="00843B49">
      <w:pPr>
        <w:numPr>
          <w:ilvl w:val="0"/>
          <w:numId w:val="14"/>
        </w:numPr>
        <w:spacing w:line="480" w:lineRule="auto"/>
        <w:jc w:val="both"/>
        <w:rPr>
          <w:rFonts w:ascii="Georgia" w:hAnsi="Georgia" w:cs="AppleSystemUIFont"/>
          <w:kern w:val="0"/>
          <w:lang w:val="en-GB"/>
        </w:rPr>
      </w:pPr>
      <w:r>
        <w:rPr>
          <w:rFonts w:ascii="Georgia" w:hAnsi="Georgia" w:cs="AppleSystemUIFont"/>
          <w:kern w:val="0"/>
          <w:lang w:val="en-GB"/>
        </w:rPr>
        <w:t>BDS Course Specializations</w:t>
      </w:r>
    </w:p>
    <w:p w14:paraId="61C131BE" w14:textId="77777777" w:rsidR="00843B49" w:rsidRDefault="00843B49" w:rsidP="00843B49">
      <w:pPr>
        <w:numPr>
          <w:ilvl w:val="0"/>
          <w:numId w:val="14"/>
        </w:numPr>
        <w:spacing w:line="480" w:lineRule="auto"/>
        <w:jc w:val="both"/>
        <w:rPr>
          <w:rFonts w:ascii="Georgia" w:hAnsi="Georgia" w:cs="AppleSystemUIFont"/>
          <w:kern w:val="0"/>
          <w:lang w:val="en-GB"/>
        </w:rPr>
      </w:pPr>
      <w:r>
        <w:rPr>
          <w:rFonts w:ascii="Georgia" w:hAnsi="Georgia" w:cs="AppleSystemUIFont"/>
          <w:kern w:val="0"/>
          <w:lang w:val="en-GB"/>
        </w:rPr>
        <w:t xml:space="preserve">BDS </w:t>
      </w:r>
      <w:r w:rsidRPr="00BF1063">
        <w:rPr>
          <w:rFonts w:ascii="Georgia" w:hAnsi="Georgia" w:cs="AppleSystemUIFont"/>
          <w:kern w:val="0"/>
          <w:lang w:val="en-GB"/>
        </w:rPr>
        <w:t xml:space="preserve">Career </w:t>
      </w:r>
      <w:r>
        <w:rPr>
          <w:rFonts w:ascii="Georgia" w:hAnsi="Georgia" w:cs="AppleSystemUIFont"/>
          <w:kern w:val="0"/>
          <w:lang w:val="en-GB"/>
        </w:rPr>
        <w:t xml:space="preserve">&amp; Job </w:t>
      </w:r>
      <w:r w:rsidRPr="00BF1063">
        <w:rPr>
          <w:rFonts w:ascii="Georgia" w:hAnsi="Georgia" w:cs="AppleSystemUIFont"/>
          <w:kern w:val="0"/>
          <w:lang w:val="en-GB"/>
        </w:rPr>
        <w:t>Opportunities</w:t>
      </w:r>
    </w:p>
    <w:p w14:paraId="4B9E3F68" w14:textId="77777777" w:rsidR="00843B49" w:rsidRPr="00BF1063" w:rsidRDefault="00843B49" w:rsidP="00843B49">
      <w:pPr>
        <w:numPr>
          <w:ilvl w:val="0"/>
          <w:numId w:val="14"/>
        </w:numPr>
        <w:spacing w:line="480" w:lineRule="auto"/>
        <w:jc w:val="both"/>
        <w:rPr>
          <w:rFonts w:ascii="Georgia" w:hAnsi="Georgia" w:cs="AppleSystemUIFont"/>
          <w:kern w:val="0"/>
          <w:lang w:val="en-GB"/>
        </w:rPr>
      </w:pPr>
      <w:r>
        <w:rPr>
          <w:rFonts w:ascii="Georgia" w:hAnsi="Georgia" w:cs="AppleSystemUIFont"/>
          <w:kern w:val="0"/>
          <w:lang w:val="en-GB"/>
        </w:rPr>
        <w:t>BDS Course Scope</w:t>
      </w:r>
    </w:p>
    <w:p w14:paraId="10F35C84" w14:textId="26359DB2" w:rsidR="00843B49" w:rsidRPr="00BF1063" w:rsidRDefault="00843B49" w:rsidP="00843B49">
      <w:pPr>
        <w:numPr>
          <w:ilvl w:val="0"/>
          <w:numId w:val="14"/>
        </w:numPr>
        <w:spacing w:line="480" w:lineRule="auto"/>
        <w:jc w:val="both"/>
        <w:rPr>
          <w:rFonts w:ascii="Georgia" w:hAnsi="Georgia" w:cs="AppleSystemUIFont"/>
          <w:kern w:val="0"/>
          <w:lang w:val="en-GB"/>
        </w:rPr>
      </w:pPr>
      <w:r>
        <w:rPr>
          <w:rFonts w:ascii="Georgia" w:hAnsi="Georgia" w:cs="AppleSystemUIFont"/>
          <w:kern w:val="0"/>
          <w:lang w:val="en-GB"/>
        </w:rPr>
        <w:t>BDS</w:t>
      </w:r>
      <w:r w:rsidR="00EF4166">
        <w:rPr>
          <w:rFonts w:ascii="Georgia" w:hAnsi="Georgia" w:cs="AppleSystemUIFont"/>
          <w:kern w:val="0"/>
          <w:lang w:val="en-GB"/>
        </w:rPr>
        <w:t xml:space="preserve"> </w:t>
      </w:r>
      <w:r>
        <w:rPr>
          <w:rFonts w:ascii="Georgia" w:hAnsi="Georgia" w:cs="AppleSystemUIFont"/>
          <w:kern w:val="0"/>
          <w:lang w:val="en-GB"/>
        </w:rPr>
        <w:t>Doctors Salary</w:t>
      </w:r>
      <w:r w:rsidRPr="00BF1063">
        <w:rPr>
          <w:rFonts w:ascii="Georgia" w:hAnsi="Georgia" w:cs="AppleSystemUIFont"/>
          <w:kern w:val="0"/>
          <w:lang w:val="en-GB"/>
        </w:rPr>
        <w:t>.</w:t>
      </w:r>
    </w:p>
    <w:p w14:paraId="6330DE5C" w14:textId="77777777" w:rsidR="00843B49" w:rsidRPr="00BF1063" w:rsidRDefault="00843B49" w:rsidP="00843B49">
      <w:pPr>
        <w:numPr>
          <w:ilvl w:val="0"/>
          <w:numId w:val="14"/>
        </w:numPr>
        <w:spacing w:line="480" w:lineRule="auto"/>
        <w:jc w:val="both"/>
        <w:rPr>
          <w:rFonts w:ascii="Georgia" w:hAnsi="Georgia" w:cs="AppleSystemUIFont"/>
          <w:kern w:val="0"/>
          <w:lang w:val="en-GB"/>
        </w:rPr>
      </w:pPr>
      <w:r w:rsidRPr="00BF1063">
        <w:rPr>
          <w:rFonts w:ascii="Georgia" w:hAnsi="Georgia" w:cs="AppleSystemUIFont"/>
          <w:kern w:val="0"/>
          <w:lang w:val="en-GB"/>
        </w:rPr>
        <w:t xml:space="preserve">Top </w:t>
      </w:r>
      <w:r>
        <w:rPr>
          <w:rFonts w:ascii="Georgia" w:hAnsi="Georgia" w:cs="AppleSystemUIFont"/>
          <w:kern w:val="0"/>
          <w:lang w:val="en-GB"/>
        </w:rPr>
        <w:t>BDS</w:t>
      </w:r>
      <w:r w:rsidRPr="00BF1063">
        <w:rPr>
          <w:rFonts w:ascii="Georgia" w:hAnsi="Georgia" w:cs="AppleSystemUIFont"/>
          <w:kern w:val="0"/>
          <w:lang w:val="en-GB"/>
        </w:rPr>
        <w:t xml:space="preserve"> Colleges.</w:t>
      </w:r>
    </w:p>
    <w:p w14:paraId="64CF6847" w14:textId="77777777" w:rsidR="00843B49" w:rsidRPr="004F4902" w:rsidRDefault="00843B49" w:rsidP="004F4902">
      <w:pPr>
        <w:numPr>
          <w:ilvl w:val="0"/>
          <w:numId w:val="14"/>
        </w:numPr>
        <w:spacing w:line="480" w:lineRule="auto"/>
        <w:jc w:val="both"/>
        <w:rPr>
          <w:rFonts w:ascii="Georgia" w:hAnsi="Georgia" w:cs="AppleSystemUIFont"/>
          <w:kern w:val="0"/>
          <w:lang w:val="en-GB"/>
        </w:rPr>
      </w:pPr>
      <w:r>
        <w:rPr>
          <w:rFonts w:ascii="Georgia" w:hAnsi="Georgia" w:cs="AppleSystemUIFont"/>
          <w:kern w:val="0"/>
          <w:lang w:val="en-GB"/>
        </w:rPr>
        <w:t>BDS Course-</w:t>
      </w:r>
      <w:r w:rsidRPr="00BF1063">
        <w:rPr>
          <w:rFonts w:ascii="Georgia" w:hAnsi="Georgia" w:cs="AppleSystemUIFont"/>
          <w:kern w:val="0"/>
          <w:lang w:val="en-GB"/>
        </w:rPr>
        <w:t>Frequently Asked Questions (FAQ’S)</w:t>
      </w:r>
    </w:p>
    <w:p w14:paraId="03E06B7A" w14:textId="77777777" w:rsidR="003A37E8" w:rsidRPr="001822B0" w:rsidRDefault="003A37E8" w:rsidP="003A37E8">
      <w:pPr>
        <w:spacing w:line="480" w:lineRule="auto"/>
        <w:jc w:val="center"/>
        <w:rPr>
          <w:rFonts w:ascii="Book Antiqua" w:hAnsi="Book Antiqua" w:cs="AppleSystemUIFont"/>
          <w:b/>
          <w:bCs/>
          <w:color w:val="FFFFFF" w:themeColor="background1"/>
          <w:kern w:val="0"/>
          <w:sz w:val="36"/>
          <w:szCs w:val="36"/>
          <w:lang w:val="en-GB"/>
        </w:rPr>
      </w:pPr>
      <w:r w:rsidRPr="001822B0">
        <w:rPr>
          <w:rFonts w:ascii="Book Antiqua" w:hAnsi="Book Antiqua" w:cs="AppleSystemUIFont"/>
          <w:b/>
          <w:bCs/>
          <w:color w:val="FFFFFF" w:themeColor="background1"/>
          <w:kern w:val="0"/>
          <w:sz w:val="36"/>
          <w:szCs w:val="36"/>
          <w:shd w:val="clear" w:color="auto" w:fill="007400"/>
          <w:lang w:val="en-GB"/>
        </w:rPr>
        <w:t>What Does BDS Stand For?</w:t>
      </w:r>
    </w:p>
    <w:p w14:paraId="5387C837" w14:textId="77777777" w:rsidR="003A37E8" w:rsidRPr="00C179CB" w:rsidRDefault="00C179CB" w:rsidP="003A37E8">
      <w:pPr>
        <w:spacing w:line="480" w:lineRule="auto"/>
        <w:ind w:left="720"/>
        <w:jc w:val="center"/>
        <w:rPr>
          <w:rFonts w:ascii="Book Antiqua" w:hAnsi="Book Antiqua" w:cs="AppleSystemUIFont"/>
          <w:b/>
          <w:bCs/>
          <w:color w:val="C50700"/>
          <w:kern w:val="0"/>
          <w:sz w:val="28"/>
          <w:szCs w:val="28"/>
          <w:lang w:val="en-GB"/>
        </w:rPr>
      </w:pPr>
      <w:r>
        <w:rPr>
          <w:rFonts w:ascii="Book Antiqua" w:hAnsi="Book Antiqua" w:cs="AppleSystemUIFont"/>
          <w:b/>
          <w:bCs/>
          <w:color w:val="C50700"/>
          <w:kern w:val="0"/>
          <w:sz w:val="28"/>
          <w:szCs w:val="28"/>
          <w:lang w:val="en-GB"/>
        </w:rPr>
        <w:t>“</w:t>
      </w:r>
      <w:r w:rsidR="003A37E8" w:rsidRPr="00C179CB">
        <w:rPr>
          <w:rFonts w:ascii="Book Antiqua" w:hAnsi="Book Antiqua" w:cs="AppleSystemUIFont"/>
          <w:b/>
          <w:bCs/>
          <w:color w:val="C50700"/>
          <w:kern w:val="0"/>
          <w:sz w:val="28"/>
          <w:szCs w:val="28"/>
          <w:lang w:val="en-GB"/>
        </w:rPr>
        <w:t>Navigating BDS: Your Route to a Career in Dentistry</w:t>
      </w:r>
      <w:r>
        <w:rPr>
          <w:rFonts w:ascii="Book Antiqua" w:hAnsi="Book Antiqua" w:cs="AppleSystemUIFont"/>
          <w:b/>
          <w:bCs/>
          <w:color w:val="C50700"/>
          <w:kern w:val="0"/>
          <w:sz w:val="28"/>
          <w:szCs w:val="28"/>
          <w:lang w:val="en-GB"/>
        </w:rPr>
        <w:t>”</w:t>
      </w:r>
    </w:p>
    <w:p w14:paraId="1B18B5DB" w14:textId="77777777" w:rsidR="003A37E8" w:rsidRPr="0044283E" w:rsidRDefault="003A37E8" w:rsidP="003A37E8">
      <w:pPr>
        <w:autoSpaceDE w:val="0"/>
        <w:autoSpaceDN w:val="0"/>
        <w:adjustRightInd w:val="0"/>
        <w:spacing w:line="480" w:lineRule="auto"/>
        <w:jc w:val="both"/>
        <w:rPr>
          <w:rFonts w:ascii="Georgia" w:hAnsi="Georgia" w:cs="AppleSystemUIFont"/>
          <w:kern w:val="0"/>
          <w:lang w:val="en-GB"/>
        </w:rPr>
      </w:pPr>
      <w:r w:rsidRPr="00B01215">
        <w:rPr>
          <w:rFonts w:ascii="Georgia" w:hAnsi="Georgia" w:cs="AppleSystemUIFont"/>
          <w:b/>
          <w:bCs/>
          <w:color w:val="007400"/>
          <w:kern w:val="0"/>
          <w:lang w:val="en-GB"/>
        </w:rPr>
        <w:lastRenderedPageBreak/>
        <w:t>Bachelor of Dental Surgery (BDS)</w:t>
      </w:r>
      <w:r w:rsidRPr="0044283E">
        <w:rPr>
          <w:rFonts w:ascii="Georgia" w:hAnsi="Georgia" w:cs="AppleSystemUIFont"/>
          <w:kern w:val="0"/>
          <w:lang w:val="en-GB"/>
        </w:rPr>
        <w:t xml:space="preserve"> is the second most sought-after course in medical education after MBBS. It is the only recognized undergraduate dental program in India, providing a pathway for aspiring dental professionals. The five-year BDS program includes four years of theoretical studies in subjects such as Dental Histology, Oral Pathology, and Oral Surgery, followed by a year of mandatory rotational internship in various medical settings. Graduates earn a professional degree in dental science and become licensed dental practitioners under the regulation of the Dental Council of India (DCI), which accredits dental colleges and oversees dental practice in the country.</w:t>
      </w:r>
    </w:p>
    <w:p w14:paraId="1E055E2A" w14:textId="77777777" w:rsidR="003A37E8" w:rsidRPr="0044283E" w:rsidRDefault="003A37E8" w:rsidP="003A37E8">
      <w:pPr>
        <w:spacing w:line="480" w:lineRule="auto"/>
        <w:jc w:val="both"/>
        <w:rPr>
          <w:rFonts w:ascii="Georgia" w:hAnsi="Georgia" w:cs="AppleSystemUIFont"/>
          <w:kern w:val="0"/>
          <w:lang w:val="en-GB"/>
        </w:rPr>
      </w:pPr>
      <w:r w:rsidRPr="0044283E">
        <w:rPr>
          <w:rFonts w:ascii="Georgia" w:hAnsi="Georgia" w:cs="AppleSystemUIFont"/>
          <w:kern w:val="0"/>
          <w:lang w:val="en-GB"/>
        </w:rPr>
        <w:t>Dentists play a vital role in maintaining oral health, preventing, diagnosing, and treating dental diseases. Their work goes beyond health, fostering beautiful smiles that enhance overall well-being and promote positive interactions. By preserving dental health and ensuring well-set teeth, dentists contribute to the longevity of teeth and the creation of a harmonious and peaceful society. The dedication of dentists to their craft underscores the significance of the BDS course in cultivating professionals who ensure the dental health and smiles of their communities.</w:t>
      </w:r>
    </w:p>
    <w:p w14:paraId="4EFA2F4C" w14:textId="77777777" w:rsidR="003A37E8" w:rsidRPr="0044283E" w:rsidRDefault="003A37E8" w:rsidP="003A37E8">
      <w:pPr>
        <w:spacing w:line="480" w:lineRule="auto"/>
        <w:jc w:val="both"/>
        <w:rPr>
          <w:rFonts w:ascii="Georgia" w:hAnsi="Georgia" w:cs="AppleSystemUIFont"/>
          <w:kern w:val="0"/>
        </w:rPr>
      </w:pPr>
    </w:p>
    <w:p w14:paraId="6EF55FBB" w14:textId="77777777" w:rsidR="003A37E8" w:rsidRPr="00CA32FD" w:rsidRDefault="003A37E8" w:rsidP="005D73AA">
      <w:pPr>
        <w:spacing w:line="480" w:lineRule="auto"/>
        <w:jc w:val="center"/>
        <w:rPr>
          <w:rFonts w:ascii="Book Antiqua" w:hAnsi="Book Antiqua" w:cs="AppleSystemUIFont"/>
          <w:b/>
          <w:bCs/>
          <w:color w:val="FFFFFF" w:themeColor="background1"/>
          <w:kern w:val="0"/>
          <w:sz w:val="36"/>
          <w:szCs w:val="36"/>
          <w:lang w:val="en-GB"/>
        </w:rPr>
      </w:pPr>
      <w:r w:rsidRPr="00CA32FD">
        <w:rPr>
          <w:rFonts w:ascii="Book Antiqua" w:hAnsi="Book Antiqua" w:cs="AppleSystemUIFont"/>
          <w:b/>
          <w:bCs/>
          <w:color w:val="FFFFFF" w:themeColor="background1"/>
          <w:kern w:val="0"/>
          <w:sz w:val="36"/>
          <w:szCs w:val="36"/>
          <w:shd w:val="clear" w:color="auto" w:fill="007400"/>
          <w:lang w:val="en-GB"/>
        </w:rPr>
        <w:t xml:space="preserve">BDS </w:t>
      </w:r>
      <w:r w:rsidR="00143A76" w:rsidRPr="00CA32FD">
        <w:rPr>
          <w:rFonts w:ascii="Book Antiqua" w:hAnsi="Book Antiqua" w:cs="AppleSystemUIFont"/>
          <w:b/>
          <w:bCs/>
          <w:color w:val="FFFFFF" w:themeColor="background1"/>
          <w:kern w:val="0"/>
          <w:sz w:val="36"/>
          <w:szCs w:val="36"/>
          <w:shd w:val="clear" w:color="auto" w:fill="007400"/>
          <w:lang w:val="en-GB"/>
        </w:rPr>
        <w:t>Course Highlights</w:t>
      </w:r>
    </w:p>
    <w:tbl>
      <w:tblPr>
        <w:tblW w:w="8529"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000" w:firstRow="0" w:lastRow="0" w:firstColumn="0" w:lastColumn="0" w:noHBand="0" w:noVBand="0"/>
      </w:tblPr>
      <w:tblGrid>
        <w:gridCol w:w="3351"/>
        <w:gridCol w:w="5178"/>
      </w:tblGrid>
      <w:tr w:rsidR="003A37E8" w:rsidRPr="0044283E" w14:paraId="7B6A8F35" w14:textId="77777777" w:rsidTr="009F21CE">
        <w:trPr>
          <w:jc w:val="center"/>
        </w:trPr>
        <w:tc>
          <w:tcPr>
            <w:tcW w:w="3351" w:type="dxa"/>
            <w:tcBorders>
              <w:top w:val="double" w:sz="4" w:space="0" w:color="auto"/>
              <w:left w:val="double" w:sz="4" w:space="0" w:color="auto"/>
              <w:bottom w:val="double" w:sz="4" w:space="0" w:color="auto"/>
              <w:right w:val="double" w:sz="4" w:space="0" w:color="auto"/>
            </w:tcBorders>
            <w:shd w:val="clear" w:color="auto" w:fill="264E79"/>
            <w:tcMar>
              <w:top w:w="100" w:type="nil"/>
              <w:left w:w="20" w:type="nil"/>
              <w:bottom w:w="20" w:type="nil"/>
              <w:right w:w="100" w:type="nil"/>
            </w:tcMar>
          </w:tcPr>
          <w:p w14:paraId="56668311" w14:textId="77777777" w:rsidR="003A37E8" w:rsidRPr="00D12B72" w:rsidRDefault="003A37E8" w:rsidP="004606AA">
            <w:pPr>
              <w:spacing w:line="360" w:lineRule="auto"/>
              <w:ind w:left="720"/>
              <w:jc w:val="center"/>
              <w:rPr>
                <w:rFonts w:ascii="Book Antiqua" w:hAnsi="Book Antiqua" w:cs="AppleSystemUIFont"/>
                <w:b/>
                <w:bCs/>
                <w:color w:val="FFFFFF" w:themeColor="background1"/>
                <w:kern w:val="0"/>
                <w:sz w:val="28"/>
                <w:szCs w:val="28"/>
                <w:lang w:val="en-GB"/>
              </w:rPr>
            </w:pPr>
            <w:r w:rsidRPr="00D12B72">
              <w:rPr>
                <w:rFonts w:ascii="Book Antiqua" w:hAnsi="Book Antiqua" w:cs="AppleSystemUIFont"/>
                <w:b/>
                <w:bCs/>
                <w:color w:val="FFFFFF" w:themeColor="background1"/>
                <w:kern w:val="0"/>
                <w:sz w:val="28"/>
                <w:szCs w:val="28"/>
                <w:lang w:val="en-GB"/>
              </w:rPr>
              <w:t>Details</w:t>
            </w:r>
          </w:p>
        </w:tc>
        <w:tc>
          <w:tcPr>
            <w:tcW w:w="5178" w:type="dxa"/>
            <w:tcBorders>
              <w:top w:val="double" w:sz="4" w:space="0" w:color="auto"/>
              <w:left w:val="double" w:sz="4" w:space="0" w:color="auto"/>
              <w:bottom w:val="double" w:sz="4" w:space="0" w:color="auto"/>
              <w:right w:val="double" w:sz="4" w:space="0" w:color="auto"/>
            </w:tcBorders>
            <w:shd w:val="clear" w:color="auto" w:fill="264E79"/>
            <w:tcMar>
              <w:top w:w="100" w:type="nil"/>
              <w:left w:w="20" w:type="nil"/>
              <w:bottom w:w="20" w:type="nil"/>
              <w:right w:w="100" w:type="nil"/>
            </w:tcMar>
          </w:tcPr>
          <w:p w14:paraId="35BEFFDD" w14:textId="77777777" w:rsidR="003A37E8" w:rsidRPr="00D12B72" w:rsidRDefault="003A37E8" w:rsidP="004606AA">
            <w:pPr>
              <w:spacing w:line="360" w:lineRule="auto"/>
              <w:ind w:left="720"/>
              <w:jc w:val="center"/>
              <w:rPr>
                <w:rFonts w:ascii="Book Antiqua" w:hAnsi="Book Antiqua" w:cs="AppleSystemUIFont"/>
                <w:b/>
                <w:bCs/>
                <w:color w:val="FFFFFF" w:themeColor="background1"/>
                <w:kern w:val="0"/>
                <w:sz w:val="28"/>
                <w:szCs w:val="28"/>
                <w:lang w:val="en-GB"/>
              </w:rPr>
            </w:pPr>
            <w:r w:rsidRPr="00D12B72">
              <w:rPr>
                <w:rFonts w:ascii="Book Antiqua" w:hAnsi="Book Antiqua" w:cs="AppleSystemUIFont"/>
                <w:b/>
                <w:bCs/>
                <w:color w:val="FFFFFF" w:themeColor="background1"/>
                <w:kern w:val="0"/>
                <w:sz w:val="28"/>
                <w:szCs w:val="28"/>
                <w:lang w:val="en-GB"/>
              </w:rPr>
              <w:t>Information</w:t>
            </w:r>
          </w:p>
        </w:tc>
      </w:tr>
      <w:tr w:rsidR="003A37E8" w:rsidRPr="0044283E" w14:paraId="577052DB" w14:textId="77777777" w:rsidTr="009F21CE">
        <w:trPr>
          <w:jc w:val="center"/>
        </w:trPr>
        <w:tc>
          <w:tcPr>
            <w:tcW w:w="3351"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4204E0DC" w14:textId="77777777" w:rsidR="003A37E8" w:rsidRPr="0044283E" w:rsidRDefault="003A37E8" w:rsidP="004606AA">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Course Name</w:t>
            </w:r>
          </w:p>
        </w:tc>
        <w:tc>
          <w:tcPr>
            <w:tcW w:w="5178"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50333475" w14:textId="77777777" w:rsidR="003A37E8" w:rsidRPr="0044283E" w:rsidRDefault="003A37E8" w:rsidP="004606AA">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Bachelor of Dental Surgery</w:t>
            </w:r>
          </w:p>
        </w:tc>
      </w:tr>
      <w:tr w:rsidR="003A37E8" w:rsidRPr="0044283E" w14:paraId="03A3AD2F" w14:textId="77777777" w:rsidTr="000A46CF">
        <w:trPr>
          <w:jc w:val="center"/>
        </w:trPr>
        <w:tc>
          <w:tcPr>
            <w:tcW w:w="3351"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0B277A0C" w14:textId="77777777" w:rsidR="003A37E8" w:rsidRPr="0044283E" w:rsidRDefault="003A37E8" w:rsidP="004606AA">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Abbreviation</w:t>
            </w:r>
          </w:p>
        </w:tc>
        <w:tc>
          <w:tcPr>
            <w:tcW w:w="5178"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0481D3B6" w14:textId="77777777" w:rsidR="003A37E8" w:rsidRPr="0044283E" w:rsidRDefault="003A37E8" w:rsidP="004606AA">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BDS</w:t>
            </w:r>
          </w:p>
        </w:tc>
      </w:tr>
      <w:tr w:rsidR="003A37E8" w:rsidRPr="0044283E" w14:paraId="6532C0A2" w14:textId="77777777" w:rsidTr="009F21CE">
        <w:trPr>
          <w:jc w:val="center"/>
        </w:trPr>
        <w:tc>
          <w:tcPr>
            <w:tcW w:w="3351"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3937A32A" w14:textId="77777777" w:rsidR="003A37E8" w:rsidRPr="0044283E" w:rsidRDefault="003A37E8" w:rsidP="004606AA">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Type</w:t>
            </w:r>
          </w:p>
        </w:tc>
        <w:tc>
          <w:tcPr>
            <w:tcW w:w="5178"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267B59DA" w14:textId="77777777" w:rsidR="003A37E8" w:rsidRPr="0044283E" w:rsidRDefault="003A37E8" w:rsidP="004606AA">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Degree</w:t>
            </w:r>
          </w:p>
        </w:tc>
      </w:tr>
      <w:tr w:rsidR="003A37E8" w:rsidRPr="0044283E" w14:paraId="4DDF510A" w14:textId="77777777" w:rsidTr="000A46CF">
        <w:trPr>
          <w:jc w:val="center"/>
        </w:trPr>
        <w:tc>
          <w:tcPr>
            <w:tcW w:w="3351"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6714E8C8" w14:textId="77777777" w:rsidR="003A37E8" w:rsidRPr="0044283E" w:rsidRDefault="003A37E8" w:rsidP="004606AA">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Level</w:t>
            </w:r>
          </w:p>
        </w:tc>
        <w:tc>
          <w:tcPr>
            <w:tcW w:w="5178"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28332A02" w14:textId="77777777" w:rsidR="003A37E8" w:rsidRPr="0044283E" w:rsidRDefault="003A37E8" w:rsidP="004606AA">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Undergraduate</w:t>
            </w:r>
          </w:p>
        </w:tc>
      </w:tr>
      <w:tr w:rsidR="003A37E8" w:rsidRPr="0044283E" w14:paraId="55242EC3" w14:textId="77777777" w:rsidTr="009F21CE">
        <w:trPr>
          <w:jc w:val="center"/>
        </w:trPr>
        <w:tc>
          <w:tcPr>
            <w:tcW w:w="3351"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0B34BCF6" w14:textId="77777777" w:rsidR="003A37E8" w:rsidRPr="0044283E" w:rsidRDefault="003A37E8" w:rsidP="004606AA">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lastRenderedPageBreak/>
              <w:t>Field</w:t>
            </w:r>
          </w:p>
        </w:tc>
        <w:tc>
          <w:tcPr>
            <w:tcW w:w="5178"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0141D20F" w14:textId="77777777" w:rsidR="003A37E8" w:rsidRPr="0044283E" w:rsidRDefault="003A37E8" w:rsidP="004606AA">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Healthcare</w:t>
            </w:r>
          </w:p>
        </w:tc>
      </w:tr>
      <w:tr w:rsidR="003A37E8" w:rsidRPr="0044283E" w14:paraId="35332A1F" w14:textId="77777777" w:rsidTr="000A46CF">
        <w:trPr>
          <w:jc w:val="center"/>
        </w:trPr>
        <w:tc>
          <w:tcPr>
            <w:tcW w:w="3351"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6822DA36" w14:textId="77777777" w:rsidR="003A37E8" w:rsidRPr="0044283E" w:rsidRDefault="003A37E8" w:rsidP="004606AA">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Eligibility</w:t>
            </w:r>
          </w:p>
        </w:tc>
        <w:tc>
          <w:tcPr>
            <w:tcW w:w="5178"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1C1A3A16" w14:textId="77777777" w:rsidR="003A37E8" w:rsidRPr="0044283E" w:rsidRDefault="003A37E8" w:rsidP="004606AA">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10+2 with Physics, Chemistry, and Biology</w:t>
            </w:r>
          </w:p>
        </w:tc>
      </w:tr>
      <w:tr w:rsidR="003A37E8" w:rsidRPr="0044283E" w14:paraId="08CD65A8" w14:textId="77777777" w:rsidTr="009F21CE">
        <w:trPr>
          <w:jc w:val="center"/>
        </w:trPr>
        <w:tc>
          <w:tcPr>
            <w:tcW w:w="3351"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06E3AFB9" w14:textId="77777777" w:rsidR="003A37E8" w:rsidRPr="0044283E" w:rsidRDefault="003A37E8" w:rsidP="004606AA">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MBBS Course Duration</w:t>
            </w:r>
          </w:p>
        </w:tc>
        <w:tc>
          <w:tcPr>
            <w:tcW w:w="5178"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67D8F21E" w14:textId="77777777" w:rsidR="003A37E8" w:rsidRPr="0044283E" w:rsidRDefault="003A37E8" w:rsidP="004606AA">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5 years</w:t>
            </w:r>
          </w:p>
        </w:tc>
      </w:tr>
      <w:tr w:rsidR="003A37E8" w:rsidRPr="0044283E" w14:paraId="3D042FC8" w14:textId="77777777" w:rsidTr="000A46CF">
        <w:trPr>
          <w:jc w:val="center"/>
        </w:trPr>
        <w:tc>
          <w:tcPr>
            <w:tcW w:w="3351"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4AC1A211" w14:textId="77777777" w:rsidR="003A37E8" w:rsidRPr="0044283E" w:rsidRDefault="003A37E8" w:rsidP="004606AA">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Average Fee</w:t>
            </w:r>
          </w:p>
        </w:tc>
        <w:tc>
          <w:tcPr>
            <w:tcW w:w="5178"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01733D52" w14:textId="77777777" w:rsidR="003A37E8" w:rsidRPr="0044283E" w:rsidRDefault="003A37E8" w:rsidP="004606AA">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Rs. 5,000 to Rs. 45 Lakhs</w:t>
            </w:r>
          </w:p>
        </w:tc>
      </w:tr>
      <w:tr w:rsidR="003A37E8" w:rsidRPr="0044283E" w14:paraId="23C6B0E5" w14:textId="77777777" w:rsidTr="009F21CE">
        <w:trPr>
          <w:jc w:val="center"/>
        </w:trPr>
        <w:tc>
          <w:tcPr>
            <w:tcW w:w="3351"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64A9DFF3" w14:textId="77777777" w:rsidR="003A37E8" w:rsidRPr="0044283E" w:rsidRDefault="003A37E8" w:rsidP="004606AA">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Average Salary</w:t>
            </w:r>
          </w:p>
        </w:tc>
        <w:tc>
          <w:tcPr>
            <w:tcW w:w="5178"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64015FD7" w14:textId="77777777" w:rsidR="003A37E8" w:rsidRPr="0044283E" w:rsidRDefault="003A37E8" w:rsidP="004606AA">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Rs.3L to 12LPer Year</w:t>
            </w:r>
          </w:p>
        </w:tc>
      </w:tr>
      <w:tr w:rsidR="003A37E8" w:rsidRPr="0044283E" w14:paraId="17120FF6" w14:textId="77777777" w:rsidTr="000A46CF">
        <w:trPr>
          <w:jc w:val="center"/>
        </w:trPr>
        <w:tc>
          <w:tcPr>
            <w:tcW w:w="3351"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187D095A" w14:textId="77777777" w:rsidR="003A37E8" w:rsidRPr="0044283E" w:rsidRDefault="003A37E8" w:rsidP="004606AA">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Career Opportunities</w:t>
            </w:r>
          </w:p>
        </w:tc>
        <w:tc>
          <w:tcPr>
            <w:tcW w:w="5178"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0FDC721A" w14:textId="77777777" w:rsidR="003A37E8" w:rsidRPr="0044283E" w:rsidRDefault="003A37E8" w:rsidP="004606AA">
            <w:pPr>
              <w:tabs>
                <w:tab w:val="left" w:pos="1239"/>
              </w:tabs>
              <w:spacing w:line="360" w:lineRule="auto"/>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Dentist, Dental officer in Defense Services, Dentist in Indian Railways, Lecturer, Researcher, etc.</w:t>
            </w:r>
          </w:p>
        </w:tc>
      </w:tr>
      <w:tr w:rsidR="003A37E8" w:rsidRPr="0044283E" w14:paraId="12322D7E" w14:textId="77777777" w:rsidTr="009F21CE">
        <w:trPr>
          <w:jc w:val="center"/>
        </w:trPr>
        <w:tc>
          <w:tcPr>
            <w:tcW w:w="3351"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2AFB12E8" w14:textId="77777777" w:rsidR="003A37E8" w:rsidRPr="0044283E" w:rsidRDefault="003A37E8" w:rsidP="004606AA">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Top Recruiters</w:t>
            </w:r>
          </w:p>
        </w:tc>
        <w:tc>
          <w:tcPr>
            <w:tcW w:w="5178"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7D110D25" w14:textId="77777777" w:rsidR="003A37E8" w:rsidRPr="0044283E" w:rsidRDefault="003A37E8" w:rsidP="004606AA">
            <w:pPr>
              <w:spacing w:line="360" w:lineRule="auto"/>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Hospitals, Dental Clinics, Educational Institutes, Dental Product Manufacturers etc</w:t>
            </w:r>
          </w:p>
        </w:tc>
      </w:tr>
    </w:tbl>
    <w:p w14:paraId="2A080794" w14:textId="77777777" w:rsidR="00BA4594" w:rsidRDefault="00BA4594" w:rsidP="00BA4594">
      <w:pPr>
        <w:spacing w:line="480" w:lineRule="auto"/>
        <w:rPr>
          <w:rFonts w:ascii="Book Antiqua" w:hAnsi="Book Antiqua" w:cs="AppleSystemUIFont"/>
          <w:b/>
          <w:bCs/>
          <w:color w:val="FFFFFF" w:themeColor="background1"/>
          <w:kern w:val="0"/>
          <w:sz w:val="36"/>
          <w:szCs w:val="36"/>
          <w:shd w:val="clear" w:color="auto" w:fill="007400"/>
          <w:lang w:val="en-GB"/>
        </w:rPr>
      </w:pPr>
    </w:p>
    <w:p w14:paraId="11177336" w14:textId="77777777" w:rsidR="00407AAC" w:rsidRDefault="00407AAC" w:rsidP="00BA4594">
      <w:pPr>
        <w:spacing w:line="480" w:lineRule="auto"/>
        <w:jc w:val="center"/>
        <w:rPr>
          <w:rFonts w:ascii="Book Antiqua" w:hAnsi="Book Antiqua" w:cs="AppleSystemUIFont"/>
          <w:b/>
          <w:bCs/>
          <w:color w:val="FFFFFF" w:themeColor="background1"/>
          <w:kern w:val="0"/>
          <w:sz w:val="36"/>
          <w:szCs w:val="36"/>
          <w:shd w:val="clear" w:color="auto" w:fill="007400"/>
          <w:lang w:val="en-GB"/>
        </w:rPr>
      </w:pPr>
    </w:p>
    <w:p w14:paraId="4BABAC2B" w14:textId="77777777" w:rsidR="00407AAC" w:rsidRDefault="00407AAC" w:rsidP="00BA4594">
      <w:pPr>
        <w:spacing w:line="480" w:lineRule="auto"/>
        <w:jc w:val="center"/>
        <w:rPr>
          <w:rFonts w:ascii="Book Antiqua" w:hAnsi="Book Antiqua" w:cs="AppleSystemUIFont"/>
          <w:b/>
          <w:bCs/>
          <w:color w:val="FFFFFF" w:themeColor="background1"/>
          <w:kern w:val="0"/>
          <w:sz w:val="36"/>
          <w:szCs w:val="36"/>
          <w:shd w:val="clear" w:color="auto" w:fill="007400"/>
          <w:lang w:val="en-GB"/>
        </w:rPr>
      </w:pPr>
    </w:p>
    <w:p w14:paraId="13F8C763" w14:textId="77777777" w:rsidR="003A37E8" w:rsidRPr="00FF3A26" w:rsidRDefault="003A37E8" w:rsidP="00BA4594">
      <w:pPr>
        <w:spacing w:line="480" w:lineRule="auto"/>
        <w:jc w:val="center"/>
        <w:rPr>
          <w:rFonts w:ascii="Book Antiqua" w:hAnsi="Book Antiqua" w:cs="AppleSystemUIFont"/>
          <w:b/>
          <w:bCs/>
          <w:color w:val="FFFFFF" w:themeColor="background1"/>
          <w:kern w:val="0"/>
          <w:sz w:val="36"/>
          <w:szCs w:val="36"/>
          <w:lang w:val="en-GB"/>
        </w:rPr>
      </w:pPr>
      <w:r w:rsidRPr="00FF3A26">
        <w:rPr>
          <w:rFonts w:ascii="Book Antiqua" w:hAnsi="Book Antiqua" w:cs="AppleSystemUIFont"/>
          <w:b/>
          <w:bCs/>
          <w:color w:val="FFFFFF" w:themeColor="background1"/>
          <w:kern w:val="0"/>
          <w:sz w:val="36"/>
          <w:szCs w:val="36"/>
          <w:shd w:val="clear" w:color="auto" w:fill="007400"/>
          <w:lang w:val="en-GB"/>
        </w:rPr>
        <w:t>BDS Course Fees Structure</w:t>
      </w:r>
    </w:p>
    <w:p w14:paraId="4A05EBAB" w14:textId="77777777" w:rsidR="003A37E8" w:rsidRPr="008545FF" w:rsidRDefault="003A37E8" w:rsidP="003A37E8">
      <w:pPr>
        <w:spacing w:line="480" w:lineRule="auto"/>
        <w:ind w:left="720"/>
        <w:jc w:val="both"/>
        <w:rPr>
          <w:rFonts w:ascii="Georgia" w:hAnsi="Georgia" w:cs="AppleSystemUIFont"/>
          <w:color w:val="007400"/>
          <w:kern w:val="0"/>
          <w:lang w:val="en-GB"/>
        </w:rPr>
      </w:pPr>
      <w:r w:rsidRPr="008545FF">
        <w:rPr>
          <w:rFonts w:ascii="Georgia" w:hAnsi="Georgia" w:cs="AppleSystemUIFont"/>
          <w:b/>
          <w:bCs/>
          <w:color w:val="007400"/>
          <w:kern w:val="0"/>
          <w:lang w:val="en-GB"/>
        </w:rPr>
        <w:t>Fee Structure Diversity Across Dental Colleges</w:t>
      </w:r>
      <w:r w:rsidRPr="008545FF">
        <w:rPr>
          <w:rFonts w:ascii="Georgia" w:hAnsi="Georgia" w:cs="AppleSystemUIFont"/>
          <w:color w:val="007400"/>
          <w:kern w:val="0"/>
          <w:lang w:val="en-GB"/>
        </w:rPr>
        <w:t>:</w:t>
      </w:r>
    </w:p>
    <w:p w14:paraId="602EDCA1" w14:textId="77777777" w:rsidR="003A37E8" w:rsidRPr="0044283E" w:rsidRDefault="003A37E8" w:rsidP="003A37E8">
      <w:pPr>
        <w:numPr>
          <w:ilvl w:val="0"/>
          <w:numId w:val="4"/>
        </w:numPr>
        <w:spacing w:line="48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It's a common phenomenon across all medical colleges in India: variation in fee structures. Rather than a uniformity, there exists a multitude of criteria contributing to this variability.</w:t>
      </w:r>
    </w:p>
    <w:p w14:paraId="00D300B5" w14:textId="77777777" w:rsidR="003A37E8" w:rsidRPr="008545FF" w:rsidRDefault="003A37E8" w:rsidP="003A37E8">
      <w:pPr>
        <w:spacing w:line="480" w:lineRule="auto"/>
        <w:ind w:left="720"/>
        <w:jc w:val="both"/>
        <w:rPr>
          <w:rFonts w:ascii="Georgia" w:hAnsi="Georgia" w:cs="AppleSystemUIFont"/>
          <w:color w:val="007400"/>
          <w:kern w:val="0"/>
          <w:lang w:val="en-GB"/>
        </w:rPr>
      </w:pPr>
      <w:r w:rsidRPr="008545FF">
        <w:rPr>
          <w:rFonts w:ascii="Georgia" w:hAnsi="Georgia" w:cs="AppleSystemUIFont"/>
          <w:b/>
          <w:bCs/>
          <w:color w:val="007400"/>
          <w:kern w:val="0"/>
          <w:lang w:val="en-GB"/>
        </w:rPr>
        <w:t>Fee Structure Variation Across Different Types of Colleges</w:t>
      </w:r>
      <w:r w:rsidRPr="008545FF">
        <w:rPr>
          <w:rFonts w:ascii="Georgia" w:hAnsi="Georgia" w:cs="AppleSystemUIFont"/>
          <w:color w:val="007400"/>
          <w:kern w:val="0"/>
          <w:lang w:val="en-GB"/>
        </w:rPr>
        <w:t>:</w:t>
      </w:r>
    </w:p>
    <w:p w14:paraId="39CEC8AA" w14:textId="77777777" w:rsidR="003A37E8" w:rsidRPr="0044283E" w:rsidRDefault="003A37E8" w:rsidP="003A37E8">
      <w:pPr>
        <w:numPr>
          <w:ilvl w:val="0"/>
          <w:numId w:val="1"/>
        </w:numPr>
        <w:spacing w:line="48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The fee structures differ significantly based on the type of dental college. Whether it's a private institution, government-funded establishment, or a deemed university, the fee scales vary accordingly.</w:t>
      </w:r>
    </w:p>
    <w:p w14:paraId="4CF50257" w14:textId="77777777" w:rsidR="003A37E8" w:rsidRPr="008545FF" w:rsidRDefault="003A37E8" w:rsidP="003A37E8">
      <w:pPr>
        <w:spacing w:line="480" w:lineRule="auto"/>
        <w:ind w:left="720"/>
        <w:jc w:val="both"/>
        <w:rPr>
          <w:rFonts w:ascii="Georgia" w:hAnsi="Georgia" w:cs="AppleSystemUIFont"/>
          <w:color w:val="007400"/>
          <w:kern w:val="0"/>
          <w:lang w:val="en-GB"/>
        </w:rPr>
      </w:pPr>
      <w:r w:rsidRPr="008545FF">
        <w:rPr>
          <w:rFonts w:ascii="Georgia" w:hAnsi="Georgia" w:cs="AppleSystemUIFont"/>
          <w:b/>
          <w:bCs/>
          <w:color w:val="007400"/>
          <w:kern w:val="0"/>
          <w:lang w:val="en-GB"/>
        </w:rPr>
        <w:t>Diverse Fees Within Individual Colleges</w:t>
      </w:r>
      <w:r w:rsidRPr="008545FF">
        <w:rPr>
          <w:rFonts w:ascii="Georgia" w:hAnsi="Georgia" w:cs="AppleSystemUIFont"/>
          <w:color w:val="007400"/>
          <w:kern w:val="0"/>
          <w:lang w:val="en-GB"/>
        </w:rPr>
        <w:t>:</w:t>
      </w:r>
    </w:p>
    <w:p w14:paraId="6E67AE13" w14:textId="77777777" w:rsidR="003A37E8" w:rsidRPr="0044283E" w:rsidRDefault="003A37E8" w:rsidP="003A37E8">
      <w:pPr>
        <w:numPr>
          <w:ilvl w:val="0"/>
          <w:numId w:val="2"/>
        </w:numPr>
        <w:spacing w:line="48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lastRenderedPageBreak/>
        <w:t>Even within the same institution, the fee structure varies based on the nature of the seat. Be it a government seat, a management quota seat, or an NRI quota seat, each comes with its own pricing.</w:t>
      </w:r>
    </w:p>
    <w:p w14:paraId="1A8E1361" w14:textId="77777777" w:rsidR="003A37E8" w:rsidRPr="008545FF" w:rsidRDefault="003A37E8" w:rsidP="003A37E8">
      <w:pPr>
        <w:spacing w:line="480" w:lineRule="auto"/>
        <w:ind w:left="720"/>
        <w:jc w:val="both"/>
        <w:rPr>
          <w:rFonts w:ascii="Georgia" w:hAnsi="Georgia" w:cs="AppleSystemUIFont"/>
          <w:color w:val="007400"/>
          <w:kern w:val="0"/>
          <w:lang w:val="en-GB"/>
        </w:rPr>
      </w:pPr>
      <w:r w:rsidRPr="008545FF">
        <w:rPr>
          <w:rFonts w:ascii="Georgia" w:hAnsi="Georgia" w:cs="AppleSystemUIFont"/>
          <w:b/>
          <w:bCs/>
          <w:color w:val="007400"/>
          <w:kern w:val="0"/>
          <w:lang w:val="en-GB"/>
        </w:rPr>
        <w:t>Summarizing Fee Structure Variation</w:t>
      </w:r>
      <w:r w:rsidRPr="008545FF">
        <w:rPr>
          <w:rFonts w:ascii="Georgia" w:hAnsi="Georgia" w:cs="AppleSystemUIFont"/>
          <w:color w:val="007400"/>
          <w:kern w:val="0"/>
          <w:lang w:val="en-GB"/>
        </w:rPr>
        <w:t>:</w:t>
      </w:r>
    </w:p>
    <w:p w14:paraId="578A291C" w14:textId="77777777" w:rsidR="003A37E8" w:rsidRPr="0044283E" w:rsidRDefault="003A37E8" w:rsidP="003A37E8">
      <w:pPr>
        <w:numPr>
          <w:ilvl w:val="0"/>
          <w:numId w:val="3"/>
        </w:numPr>
        <w:spacing w:line="48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We've compiled an overview of the fee structure variations, considering the aforementioned parameters. The figures presented here are not precise but rather rough averages, offering a glimpse into the real figures.</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85"/>
        <w:gridCol w:w="2126"/>
        <w:gridCol w:w="1940"/>
        <w:gridCol w:w="1597"/>
      </w:tblGrid>
      <w:tr w:rsidR="003A37E8" w:rsidRPr="0044283E" w14:paraId="749E3AAF" w14:textId="77777777" w:rsidTr="009F21CE">
        <w:trPr>
          <w:jc w:val="center"/>
        </w:trPr>
        <w:tc>
          <w:tcPr>
            <w:tcW w:w="3085" w:type="dxa"/>
            <w:shd w:val="clear" w:color="auto" w:fill="264E79"/>
            <w:tcMar>
              <w:top w:w="100" w:type="nil"/>
              <w:left w:w="20" w:type="nil"/>
              <w:bottom w:w="20" w:type="nil"/>
              <w:right w:w="100" w:type="nil"/>
            </w:tcMar>
          </w:tcPr>
          <w:p w14:paraId="6A57EBD7" w14:textId="77777777" w:rsidR="003A37E8" w:rsidRPr="00BA2F69" w:rsidRDefault="003A37E8" w:rsidP="000E69A5">
            <w:pPr>
              <w:spacing w:line="360" w:lineRule="auto"/>
              <w:jc w:val="center"/>
              <w:rPr>
                <w:rFonts w:ascii="Book Antiqua" w:hAnsi="Book Antiqua" w:cs="AppleSystemUIFont"/>
                <w:b/>
                <w:bCs/>
                <w:color w:val="FFFFFF" w:themeColor="background1"/>
                <w:kern w:val="0"/>
                <w:sz w:val="28"/>
                <w:szCs w:val="28"/>
                <w:lang w:val="en-GB"/>
              </w:rPr>
            </w:pPr>
            <w:r w:rsidRPr="00BA2F69">
              <w:rPr>
                <w:rFonts w:ascii="Book Antiqua" w:hAnsi="Book Antiqua" w:cs="AppleSystemUIFont"/>
                <w:b/>
                <w:bCs/>
                <w:color w:val="FFFFFF" w:themeColor="background1"/>
                <w:kern w:val="0"/>
                <w:sz w:val="28"/>
                <w:szCs w:val="28"/>
                <w:lang w:val="en-GB"/>
              </w:rPr>
              <w:t>Type Of College</w:t>
            </w:r>
          </w:p>
        </w:tc>
        <w:tc>
          <w:tcPr>
            <w:tcW w:w="2126" w:type="dxa"/>
            <w:shd w:val="clear" w:color="auto" w:fill="264E79"/>
            <w:tcMar>
              <w:top w:w="100" w:type="nil"/>
              <w:left w:w="20" w:type="nil"/>
              <w:bottom w:w="20" w:type="nil"/>
              <w:right w:w="100" w:type="nil"/>
            </w:tcMar>
          </w:tcPr>
          <w:p w14:paraId="49FF7AAF" w14:textId="77777777" w:rsidR="003A37E8" w:rsidRPr="00BA2F69" w:rsidRDefault="003A37E8" w:rsidP="000E69A5">
            <w:pPr>
              <w:spacing w:line="360" w:lineRule="auto"/>
              <w:jc w:val="center"/>
              <w:rPr>
                <w:rFonts w:ascii="Book Antiqua" w:hAnsi="Book Antiqua" w:cs="AppleSystemUIFont"/>
                <w:b/>
                <w:bCs/>
                <w:color w:val="FFFFFF" w:themeColor="background1"/>
                <w:kern w:val="0"/>
                <w:sz w:val="28"/>
                <w:szCs w:val="28"/>
                <w:lang w:val="en-GB"/>
              </w:rPr>
            </w:pPr>
            <w:r w:rsidRPr="00BA2F69">
              <w:rPr>
                <w:rFonts w:ascii="Book Antiqua" w:hAnsi="Book Antiqua" w:cs="AppleSystemUIFont"/>
                <w:b/>
                <w:bCs/>
                <w:color w:val="FFFFFF" w:themeColor="background1"/>
                <w:kern w:val="0"/>
                <w:sz w:val="28"/>
                <w:szCs w:val="28"/>
                <w:lang w:val="en-GB"/>
              </w:rPr>
              <w:t>Government Seats</w:t>
            </w:r>
          </w:p>
        </w:tc>
        <w:tc>
          <w:tcPr>
            <w:tcW w:w="1940" w:type="dxa"/>
            <w:shd w:val="clear" w:color="auto" w:fill="264E79"/>
            <w:tcMar>
              <w:top w:w="100" w:type="nil"/>
              <w:left w:w="20" w:type="nil"/>
              <w:bottom w:w="20" w:type="nil"/>
              <w:right w:w="100" w:type="nil"/>
            </w:tcMar>
          </w:tcPr>
          <w:p w14:paraId="691274C5" w14:textId="77777777" w:rsidR="003A37E8" w:rsidRPr="00BA2F69" w:rsidRDefault="003A37E8" w:rsidP="000E69A5">
            <w:pPr>
              <w:spacing w:line="360" w:lineRule="auto"/>
              <w:jc w:val="center"/>
              <w:rPr>
                <w:rFonts w:ascii="Book Antiqua" w:hAnsi="Book Antiqua" w:cs="AppleSystemUIFont"/>
                <w:b/>
                <w:bCs/>
                <w:color w:val="FFFFFF" w:themeColor="background1"/>
                <w:kern w:val="0"/>
                <w:sz w:val="28"/>
                <w:szCs w:val="28"/>
                <w:lang w:val="en-GB"/>
              </w:rPr>
            </w:pPr>
            <w:r w:rsidRPr="00BA2F69">
              <w:rPr>
                <w:rFonts w:ascii="Book Antiqua" w:hAnsi="Book Antiqua" w:cs="AppleSystemUIFont"/>
                <w:b/>
                <w:bCs/>
                <w:color w:val="FFFFFF" w:themeColor="background1"/>
                <w:kern w:val="0"/>
                <w:sz w:val="28"/>
                <w:szCs w:val="28"/>
                <w:lang w:val="en-GB"/>
              </w:rPr>
              <w:t>Management Seats</w:t>
            </w:r>
          </w:p>
        </w:tc>
        <w:tc>
          <w:tcPr>
            <w:tcW w:w="1597" w:type="dxa"/>
            <w:shd w:val="clear" w:color="auto" w:fill="264E79"/>
            <w:tcMar>
              <w:top w:w="100" w:type="nil"/>
              <w:left w:w="20" w:type="nil"/>
              <w:bottom w:w="20" w:type="nil"/>
              <w:right w:w="100" w:type="nil"/>
            </w:tcMar>
          </w:tcPr>
          <w:p w14:paraId="0416AAAC" w14:textId="77777777" w:rsidR="003A37E8" w:rsidRPr="00BA2F69" w:rsidRDefault="003A37E8" w:rsidP="000E69A5">
            <w:pPr>
              <w:spacing w:line="360" w:lineRule="auto"/>
              <w:jc w:val="center"/>
              <w:rPr>
                <w:rFonts w:ascii="Book Antiqua" w:hAnsi="Book Antiqua" w:cs="AppleSystemUIFont"/>
                <w:b/>
                <w:bCs/>
                <w:color w:val="FFFFFF" w:themeColor="background1"/>
                <w:kern w:val="0"/>
                <w:sz w:val="28"/>
                <w:szCs w:val="28"/>
                <w:lang w:val="en-GB"/>
              </w:rPr>
            </w:pPr>
            <w:r w:rsidRPr="00BA2F69">
              <w:rPr>
                <w:rFonts w:ascii="Book Antiqua" w:hAnsi="Book Antiqua" w:cs="AppleSystemUIFont"/>
                <w:b/>
                <w:bCs/>
                <w:color w:val="FFFFFF" w:themeColor="background1"/>
                <w:kern w:val="0"/>
                <w:sz w:val="28"/>
                <w:szCs w:val="28"/>
                <w:lang w:val="en-GB"/>
              </w:rPr>
              <w:t>NRI Seats</w:t>
            </w:r>
          </w:p>
        </w:tc>
      </w:tr>
      <w:tr w:rsidR="003A37E8" w:rsidRPr="0044283E" w14:paraId="61E14860" w14:textId="77777777" w:rsidTr="009F21CE">
        <w:trPr>
          <w:jc w:val="center"/>
        </w:trPr>
        <w:tc>
          <w:tcPr>
            <w:tcW w:w="3085" w:type="dxa"/>
            <w:tcMar>
              <w:top w:w="100" w:type="nil"/>
              <w:left w:w="20" w:type="nil"/>
              <w:bottom w:w="20" w:type="nil"/>
              <w:right w:w="100" w:type="nil"/>
            </w:tcMar>
          </w:tcPr>
          <w:p w14:paraId="753E403C" w14:textId="77777777" w:rsidR="003A37E8" w:rsidRPr="0044283E" w:rsidRDefault="008545FF" w:rsidP="000E69A5">
            <w:pPr>
              <w:spacing w:line="360" w:lineRule="auto"/>
              <w:contextualSpacing/>
              <w:rPr>
                <w:rFonts w:ascii="Georgia" w:hAnsi="Georgia" w:cs="AppleSystemUIFont"/>
                <w:color w:val="000000" w:themeColor="text1"/>
                <w:kern w:val="0"/>
                <w:lang w:val="en-GB"/>
              </w:rPr>
            </w:pPr>
            <w:r>
              <w:rPr>
                <w:rFonts w:ascii="Georgia" w:hAnsi="Georgia" w:cs="AppleSystemUIFont"/>
                <w:color w:val="000000" w:themeColor="text1"/>
                <w:kern w:val="0"/>
                <w:lang w:val="en-GB"/>
              </w:rPr>
              <w:t xml:space="preserve">Government </w:t>
            </w:r>
            <w:r w:rsidR="003A37E8" w:rsidRPr="0044283E">
              <w:rPr>
                <w:rFonts w:ascii="Georgia" w:hAnsi="Georgia" w:cs="AppleSystemUIFont"/>
                <w:color w:val="000000" w:themeColor="text1"/>
                <w:kern w:val="0"/>
                <w:lang w:val="en-GB"/>
              </w:rPr>
              <w:t>Dental Colleges</w:t>
            </w:r>
          </w:p>
        </w:tc>
        <w:tc>
          <w:tcPr>
            <w:tcW w:w="2126" w:type="dxa"/>
            <w:tcMar>
              <w:top w:w="100" w:type="nil"/>
              <w:left w:w="20" w:type="nil"/>
              <w:bottom w:w="20" w:type="nil"/>
              <w:right w:w="100" w:type="nil"/>
            </w:tcMar>
          </w:tcPr>
          <w:p w14:paraId="703336F4" w14:textId="77777777" w:rsidR="003A37E8" w:rsidRPr="0044283E" w:rsidRDefault="003A37E8" w:rsidP="000E69A5">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5000-1Lac</w:t>
            </w:r>
          </w:p>
        </w:tc>
        <w:tc>
          <w:tcPr>
            <w:tcW w:w="1940" w:type="dxa"/>
            <w:tcMar>
              <w:top w:w="100" w:type="nil"/>
              <w:left w:w="20" w:type="nil"/>
              <w:bottom w:w="20" w:type="nil"/>
              <w:right w:w="100" w:type="nil"/>
            </w:tcMar>
          </w:tcPr>
          <w:p w14:paraId="77D023E6" w14:textId="77777777" w:rsidR="003A37E8" w:rsidRPr="0044283E" w:rsidRDefault="003A37E8" w:rsidP="000E69A5">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N/A</w:t>
            </w:r>
          </w:p>
        </w:tc>
        <w:tc>
          <w:tcPr>
            <w:tcW w:w="1597" w:type="dxa"/>
            <w:tcMar>
              <w:top w:w="100" w:type="nil"/>
              <w:left w:w="20" w:type="nil"/>
              <w:bottom w:w="20" w:type="nil"/>
              <w:right w:w="100" w:type="nil"/>
            </w:tcMar>
          </w:tcPr>
          <w:p w14:paraId="06FE391A" w14:textId="77777777" w:rsidR="003A37E8" w:rsidRPr="0044283E" w:rsidRDefault="003A37E8" w:rsidP="000E69A5">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N/A</w:t>
            </w:r>
          </w:p>
        </w:tc>
      </w:tr>
      <w:tr w:rsidR="003A37E8" w:rsidRPr="0044283E" w14:paraId="65031169" w14:textId="77777777" w:rsidTr="000A46CF">
        <w:trPr>
          <w:jc w:val="center"/>
        </w:trPr>
        <w:tc>
          <w:tcPr>
            <w:tcW w:w="3085" w:type="dxa"/>
            <w:shd w:val="clear" w:color="auto" w:fill="D9D9D9"/>
            <w:tcMar>
              <w:top w:w="100" w:type="nil"/>
              <w:left w:w="20" w:type="nil"/>
              <w:bottom w:w="20" w:type="nil"/>
              <w:right w:w="100" w:type="nil"/>
            </w:tcMar>
          </w:tcPr>
          <w:p w14:paraId="1AA271FB" w14:textId="77777777" w:rsidR="003A37E8" w:rsidRPr="0044283E" w:rsidRDefault="003A37E8" w:rsidP="000E69A5">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Deemed Colleges</w:t>
            </w:r>
          </w:p>
        </w:tc>
        <w:tc>
          <w:tcPr>
            <w:tcW w:w="2126" w:type="dxa"/>
            <w:shd w:val="clear" w:color="auto" w:fill="D9D9D9"/>
            <w:tcMar>
              <w:top w:w="100" w:type="nil"/>
              <w:left w:w="20" w:type="nil"/>
              <w:bottom w:w="20" w:type="nil"/>
              <w:right w:w="100" w:type="nil"/>
            </w:tcMar>
          </w:tcPr>
          <w:p w14:paraId="64FB5B42" w14:textId="77777777" w:rsidR="003A37E8" w:rsidRPr="0044283E" w:rsidRDefault="003A37E8" w:rsidP="000E69A5">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50,000-2lacs</w:t>
            </w:r>
          </w:p>
        </w:tc>
        <w:tc>
          <w:tcPr>
            <w:tcW w:w="1940" w:type="dxa"/>
            <w:shd w:val="clear" w:color="auto" w:fill="D9D9D9"/>
            <w:tcMar>
              <w:top w:w="100" w:type="nil"/>
              <w:left w:w="20" w:type="nil"/>
              <w:bottom w:w="20" w:type="nil"/>
              <w:right w:w="100" w:type="nil"/>
            </w:tcMar>
          </w:tcPr>
          <w:p w14:paraId="19E8F235" w14:textId="77777777" w:rsidR="003A37E8" w:rsidRPr="0044283E" w:rsidRDefault="003A37E8" w:rsidP="000E69A5">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8-12 lacs</w:t>
            </w:r>
          </w:p>
        </w:tc>
        <w:tc>
          <w:tcPr>
            <w:tcW w:w="1597" w:type="dxa"/>
            <w:shd w:val="clear" w:color="auto" w:fill="D9D9D9"/>
            <w:tcMar>
              <w:top w:w="100" w:type="nil"/>
              <w:left w:w="20" w:type="nil"/>
              <w:bottom w:w="20" w:type="nil"/>
              <w:right w:w="100" w:type="nil"/>
            </w:tcMar>
          </w:tcPr>
          <w:p w14:paraId="18A09F11" w14:textId="77777777" w:rsidR="003A37E8" w:rsidRPr="0044283E" w:rsidRDefault="003A37E8" w:rsidP="000E69A5">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10 -15 lacs</w:t>
            </w:r>
          </w:p>
        </w:tc>
      </w:tr>
      <w:tr w:rsidR="003A37E8" w:rsidRPr="0044283E" w14:paraId="024E6A0E" w14:textId="77777777" w:rsidTr="009F21CE">
        <w:trPr>
          <w:jc w:val="center"/>
        </w:trPr>
        <w:tc>
          <w:tcPr>
            <w:tcW w:w="3085" w:type="dxa"/>
            <w:tcMar>
              <w:top w:w="100" w:type="nil"/>
              <w:left w:w="20" w:type="nil"/>
              <w:bottom w:w="20" w:type="nil"/>
              <w:right w:w="100" w:type="nil"/>
            </w:tcMar>
          </w:tcPr>
          <w:p w14:paraId="41BFD8DD" w14:textId="77777777" w:rsidR="003A37E8" w:rsidRPr="0044283E" w:rsidRDefault="003A37E8" w:rsidP="000E69A5">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Private Dental Colleges</w:t>
            </w:r>
          </w:p>
        </w:tc>
        <w:tc>
          <w:tcPr>
            <w:tcW w:w="2126" w:type="dxa"/>
            <w:tcMar>
              <w:top w:w="100" w:type="nil"/>
              <w:left w:w="20" w:type="nil"/>
              <w:bottom w:w="20" w:type="nil"/>
              <w:right w:w="100" w:type="nil"/>
            </w:tcMar>
          </w:tcPr>
          <w:p w14:paraId="77EF6974" w14:textId="77777777" w:rsidR="003A37E8" w:rsidRPr="0044283E" w:rsidRDefault="003A37E8" w:rsidP="000E69A5">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20,000-2 lacs</w:t>
            </w:r>
          </w:p>
        </w:tc>
        <w:tc>
          <w:tcPr>
            <w:tcW w:w="1940" w:type="dxa"/>
            <w:tcMar>
              <w:top w:w="100" w:type="nil"/>
              <w:left w:w="20" w:type="nil"/>
              <w:bottom w:w="20" w:type="nil"/>
              <w:right w:w="100" w:type="nil"/>
            </w:tcMar>
          </w:tcPr>
          <w:p w14:paraId="36AD78CF" w14:textId="77777777" w:rsidR="003A37E8" w:rsidRPr="0044283E" w:rsidRDefault="003A37E8" w:rsidP="000E69A5">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8-12 lacs</w:t>
            </w:r>
          </w:p>
        </w:tc>
        <w:tc>
          <w:tcPr>
            <w:tcW w:w="1597" w:type="dxa"/>
            <w:tcMar>
              <w:top w:w="100" w:type="nil"/>
              <w:left w:w="20" w:type="nil"/>
              <w:bottom w:w="20" w:type="nil"/>
              <w:right w:w="100" w:type="nil"/>
            </w:tcMar>
          </w:tcPr>
          <w:p w14:paraId="380065CE" w14:textId="77777777" w:rsidR="003A37E8" w:rsidRPr="0044283E" w:rsidRDefault="003A37E8" w:rsidP="000E69A5">
            <w:pPr>
              <w:spacing w:line="360" w:lineRule="auto"/>
              <w:jc w:val="both"/>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10 -12 lacs</w:t>
            </w:r>
          </w:p>
        </w:tc>
      </w:tr>
    </w:tbl>
    <w:p w14:paraId="154742E0" w14:textId="77777777" w:rsidR="00490028" w:rsidRDefault="00490028" w:rsidP="00490028">
      <w:pPr>
        <w:spacing w:line="480" w:lineRule="auto"/>
        <w:jc w:val="center"/>
        <w:rPr>
          <w:rFonts w:ascii="Book Antiqua" w:hAnsi="Book Antiqua" w:cs="AppleSystemUIFont"/>
          <w:b/>
          <w:bCs/>
          <w:color w:val="FFFFFF" w:themeColor="background1"/>
          <w:kern w:val="0"/>
          <w:sz w:val="36"/>
          <w:szCs w:val="36"/>
          <w:shd w:val="clear" w:color="auto" w:fill="007400"/>
          <w:lang w:val="en-GB"/>
        </w:rPr>
      </w:pPr>
    </w:p>
    <w:p w14:paraId="59A9714D" w14:textId="77777777" w:rsidR="002C5E99" w:rsidRDefault="002C5E99" w:rsidP="00490028">
      <w:pPr>
        <w:spacing w:line="480" w:lineRule="auto"/>
        <w:jc w:val="center"/>
        <w:rPr>
          <w:rFonts w:ascii="Book Antiqua" w:hAnsi="Book Antiqua" w:cs="AppleSystemUIFont"/>
          <w:b/>
          <w:bCs/>
          <w:color w:val="FFFFFF" w:themeColor="background1"/>
          <w:kern w:val="0"/>
          <w:sz w:val="36"/>
          <w:szCs w:val="36"/>
          <w:shd w:val="clear" w:color="auto" w:fill="007400"/>
          <w:lang w:val="en-GB"/>
        </w:rPr>
      </w:pPr>
    </w:p>
    <w:p w14:paraId="619211D1" w14:textId="77777777" w:rsidR="002C5E99" w:rsidRDefault="002C5E99" w:rsidP="00490028">
      <w:pPr>
        <w:spacing w:line="480" w:lineRule="auto"/>
        <w:jc w:val="center"/>
        <w:rPr>
          <w:rFonts w:ascii="Book Antiqua" w:hAnsi="Book Antiqua" w:cs="AppleSystemUIFont"/>
          <w:b/>
          <w:bCs/>
          <w:color w:val="FFFFFF" w:themeColor="background1"/>
          <w:kern w:val="0"/>
          <w:sz w:val="36"/>
          <w:szCs w:val="36"/>
          <w:shd w:val="clear" w:color="auto" w:fill="007400"/>
          <w:lang w:val="en-GB"/>
        </w:rPr>
      </w:pPr>
    </w:p>
    <w:p w14:paraId="69DD5029" w14:textId="546C80B2" w:rsidR="00D9579B" w:rsidRPr="00350567" w:rsidRDefault="00D9579B" w:rsidP="00490028">
      <w:pPr>
        <w:spacing w:line="480" w:lineRule="auto"/>
        <w:jc w:val="center"/>
        <w:rPr>
          <w:rFonts w:ascii="Book Antiqua" w:hAnsi="Book Antiqua" w:cs="AppleSystemUIFont"/>
          <w:b/>
          <w:bCs/>
          <w:color w:val="FFFFFF" w:themeColor="background1"/>
          <w:kern w:val="0"/>
          <w:sz w:val="36"/>
          <w:szCs w:val="36"/>
          <w:lang w:val="en-GB"/>
        </w:rPr>
      </w:pPr>
      <w:r w:rsidRPr="00350567">
        <w:rPr>
          <w:rFonts w:ascii="Book Antiqua" w:hAnsi="Book Antiqua" w:cs="AppleSystemUIFont"/>
          <w:b/>
          <w:bCs/>
          <w:color w:val="FFFFFF" w:themeColor="background1"/>
          <w:kern w:val="0"/>
          <w:sz w:val="36"/>
          <w:szCs w:val="36"/>
          <w:shd w:val="clear" w:color="auto" w:fill="007400"/>
          <w:lang w:val="en-GB"/>
        </w:rPr>
        <w:t>BDS Admission Process</w:t>
      </w:r>
    </w:p>
    <w:p w14:paraId="6A591BFE" w14:textId="77777777" w:rsidR="00394108" w:rsidRPr="00BE1421" w:rsidRDefault="00394108" w:rsidP="00394108">
      <w:pPr>
        <w:spacing w:line="480" w:lineRule="auto"/>
        <w:rPr>
          <w:rFonts w:ascii="Georgia" w:hAnsi="Georgia" w:cs="AppleSystemUIFont"/>
          <w:color w:val="007400"/>
          <w:kern w:val="0"/>
          <w:lang w:val="en-GB"/>
        </w:rPr>
      </w:pPr>
      <w:r w:rsidRPr="00BE1421">
        <w:rPr>
          <w:rFonts w:ascii="Georgia" w:hAnsi="Georgia" w:cs="AppleSystemUIFont"/>
          <w:b/>
          <w:bCs/>
          <w:color w:val="007400"/>
          <w:kern w:val="0"/>
          <w:lang w:val="en-GB"/>
        </w:rPr>
        <w:t>BDS Admission Process</w:t>
      </w:r>
    </w:p>
    <w:p w14:paraId="7793DD13" w14:textId="77777777" w:rsidR="00394108" w:rsidRPr="0044283E" w:rsidRDefault="00394108" w:rsidP="00394108">
      <w:pPr>
        <w:spacing w:line="480" w:lineRule="auto"/>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The process for BDS (Bachelor of Dental Surgery) admission in India is similar to that of MBBS, with NEET (National Eligibility Cum Entrance Test) being the key examination for admission. Here's a breakdown of the admission process:</w:t>
      </w:r>
    </w:p>
    <w:p w14:paraId="7E952121" w14:textId="77777777" w:rsidR="00394108" w:rsidRPr="00BE1421" w:rsidRDefault="00394108" w:rsidP="00394108">
      <w:pPr>
        <w:numPr>
          <w:ilvl w:val="0"/>
          <w:numId w:val="11"/>
        </w:numPr>
        <w:spacing w:line="480" w:lineRule="auto"/>
        <w:rPr>
          <w:rFonts w:ascii="Georgia" w:hAnsi="Georgia" w:cs="AppleSystemUIFont"/>
          <w:color w:val="007400"/>
          <w:kern w:val="0"/>
          <w:lang w:val="en-GB"/>
        </w:rPr>
      </w:pPr>
      <w:r w:rsidRPr="00BE1421">
        <w:rPr>
          <w:rFonts w:ascii="Georgia" w:hAnsi="Georgia" w:cs="AppleSystemUIFont"/>
          <w:b/>
          <w:bCs/>
          <w:color w:val="007400"/>
          <w:kern w:val="0"/>
          <w:lang w:val="en-GB"/>
        </w:rPr>
        <w:t>NEET Registration:</w:t>
      </w:r>
    </w:p>
    <w:p w14:paraId="3A24D92A" w14:textId="77777777" w:rsidR="00394108" w:rsidRPr="0044283E" w:rsidRDefault="00394108" w:rsidP="00394108">
      <w:pPr>
        <w:numPr>
          <w:ilvl w:val="1"/>
          <w:numId w:val="11"/>
        </w:numPr>
        <w:spacing w:line="480" w:lineRule="auto"/>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lastRenderedPageBreak/>
        <w:t>Aspirants must register on the official NEET portal by providing personal details such as name, date of birth, contact information, etc.</w:t>
      </w:r>
    </w:p>
    <w:p w14:paraId="32ABE292" w14:textId="77777777" w:rsidR="00394108" w:rsidRPr="00BE1421" w:rsidRDefault="00394108" w:rsidP="00394108">
      <w:pPr>
        <w:numPr>
          <w:ilvl w:val="0"/>
          <w:numId w:val="11"/>
        </w:numPr>
        <w:spacing w:line="480" w:lineRule="auto"/>
        <w:rPr>
          <w:rFonts w:ascii="Georgia" w:hAnsi="Georgia" w:cs="AppleSystemUIFont"/>
          <w:color w:val="007400"/>
          <w:kern w:val="0"/>
          <w:lang w:val="en-GB"/>
        </w:rPr>
      </w:pPr>
      <w:r w:rsidRPr="00BE1421">
        <w:rPr>
          <w:rFonts w:ascii="Georgia" w:hAnsi="Georgia" w:cs="AppleSystemUIFont"/>
          <w:b/>
          <w:bCs/>
          <w:color w:val="007400"/>
          <w:kern w:val="0"/>
          <w:lang w:val="en-GB"/>
        </w:rPr>
        <w:t>Application Form Submission:</w:t>
      </w:r>
    </w:p>
    <w:p w14:paraId="071FCB5E" w14:textId="77777777" w:rsidR="00394108" w:rsidRPr="0044283E" w:rsidRDefault="00394108" w:rsidP="00394108">
      <w:pPr>
        <w:numPr>
          <w:ilvl w:val="1"/>
          <w:numId w:val="11"/>
        </w:numPr>
        <w:spacing w:line="480" w:lineRule="auto"/>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After registration, candidates fill out the application form online with personal and academic details. They must also upload required documents.</w:t>
      </w:r>
    </w:p>
    <w:p w14:paraId="69C97DD5" w14:textId="77777777" w:rsidR="00394108" w:rsidRPr="0014225D" w:rsidRDefault="00394108" w:rsidP="00394108">
      <w:pPr>
        <w:numPr>
          <w:ilvl w:val="0"/>
          <w:numId w:val="11"/>
        </w:numPr>
        <w:spacing w:line="480" w:lineRule="auto"/>
        <w:rPr>
          <w:rFonts w:ascii="Georgia" w:hAnsi="Georgia" w:cs="AppleSystemUIFont"/>
          <w:color w:val="007400"/>
          <w:kern w:val="0"/>
          <w:lang w:val="en-GB"/>
        </w:rPr>
      </w:pPr>
      <w:r w:rsidRPr="0014225D">
        <w:rPr>
          <w:rFonts w:ascii="Georgia" w:hAnsi="Georgia" w:cs="AppleSystemUIFont"/>
          <w:b/>
          <w:bCs/>
          <w:color w:val="007400"/>
          <w:kern w:val="0"/>
          <w:lang w:val="en-GB"/>
        </w:rPr>
        <w:t>Payment of NEET Application Fee:</w:t>
      </w:r>
    </w:p>
    <w:p w14:paraId="71ED466B" w14:textId="77777777" w:rsidR="00394108" w:rsidRPr="0044283E" w:rsidRDefault="00394108" w:rsidP="00394108">
      <w:pPr>
        <w:numPr>
          <w:ilvl w:val="1"/>
          <w:numId w:val="11"/>
        </w:numPr>
        <w:spacing w:line="480" w:lineRule="auto"/>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Once the form is filled, candidates proceed to pay the application fee.</w:t>
      </w:r>
    </w:p>
    <w:p w14:paraId="36B3623F" w14:textId="77777777" w:rsidR="00394108" w:rsidRPr="0014225D" w:rsidRDefault="00394108" w:rsidP="00394108">
      <w:pPr>
        <w:numPr>
          <w:ilvl w:val="0"/>
          <w:numId w:val="11"/>
        </w:numPr>
        <w:spacing w:line="480" w:lineRule="auto"/>
        <w:rPr>
          <w:rFonts w:ascii="Georgia" w:hAnsi="Georgia" w:cs="AppleSystemUIFont"/>
          <w:color w:val="007400"/>
          <w:kern w:val="0"/>
          <w:lang w:val="en-GB"/>
        </w:rPr>
      </w:pPr>
      <w:r w:rsidRPr="0014225D">
        <w:rPr>
          <w:rFonts w:ascii="Georgia" w:hAnsi="Georgia" w:cs="AppleSystemUIFont"/>
          <w:b/>
          <w:bCs/>
          <w:color w:val="007400"/>
          <w:kern w:val="0"/>
          <w:lang w:val="en-GB"/>
        </w:rPr>
        <w:t>Confirmation Page Download:</w:t>
      </w:r>
    </w:p>
    <w:p w14:paraId="1ACCC99B" w14:textId="77777777" w:rsidR="00394108" w:rsidRPr="0044283E" w:rsidRDefault="00394108" w:rsidP="00394108">
      <w:pPr>
        <w:numPr>
          <w:ilvl w:val="1"/>
          <w:numId w:val="11"/>
        </w:numPr>
        <w:spacing w:line="480" w:lineRule="auto"/>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After successful payment, candidates download and print the NEET application form and confirmation page.</w:t>
      </w:r>
    </w:p>
    <w:p w14:paraId="3D5EF40F" w14:textId="77777777" w:rsidR="00394108" w:rsidRPr="0014225D" w:rsidRDefault="00394108" w:rsidP="00394108">
      <w:pPr>
        <w:numPr>
          <w:ilvl w:val="0"/>
          <w:numId w:val="11"/>
        </w:numPr>
        <w:spacing w:line="480" w:lineRule="auto"/>
        <w:rPr>
          <w:rFonts w:ascii="Georgia" w:hAnsi="Georgia" w:cs="AppleSystemUIFont"/>
          <w:color w:val="007400"/>
          <w:kern w:val="0"/>
          <w:lang w:val="en-GB"/>
        </w:rPr>
      </w:pPr>
      <w:r w:rsidRPr="0014225D">
        <w:rPr>
          <w:rFonts w:ascii="Georgia" w:hAnsi="Georgia" w:cs="AppleSystemUIFont"/>
          <w:b/>
          <w:bCs/>
          <w:color w:val="007400"/>
          <w:kern w:val="0"/>
          <w:lang w:val="en-GB"/>
        </w:rPr>
        <w:t>Admit Card Issuance:</w:t>
      </w:r>
    </w:p>
    <w:p w14:paraId="7EC5B87D" w14:textId="77777777" w:rsidR="00394108" w:rsidRPr="0044283E" w:rsidRDefault="00394108" w:rsidP="00394108">
      <w:pPr>
        <w:numPr>
          <w:ilvl w:val="1"/>
          <w:numId w:val="11"/>
        </w:numPr>
        <w:spacing w:line="480" w:lineRule="auto"/>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Admit cards are issued based on the submitted details.</w:t>
      </w:r>
    </w:p>
    <w:p w14:paraId="024399D6" w14:textId="77777777" w:rsidR="00394108" w:rsidRPr="0014225D" w:rsidRDefault="00394108" w:rsidP="00394108">
      <w:pPr>
        <w:numPr>
          <w:ilvl w:val="0"/>
          <w:numId w:val="11"/>
        </w:numPr>
        <w:spacing w:line="480" w:lineRule="auto"/>
        <w:rPr>
          <w:rFonts w:ascii="Georgia" w:hAnsi="Georgia" w:cs="AppleSystemUIFont"/>
          <w:color w:val="007400"/>
          <w:kern w:val="0"/>
          <w:lang w:val="en-GB"/>
        </w:rPr>
      </w:pPr>
      <w:r w:rsidRPr="0014225D">
        <w:rPr>
          <w:rFonts w:ascii="Georgia" w:hAnsi="Georgia" w:cs="AppleSystemUIFont"/>
          <w:b/>
          <w:bCs/>
          <w:color w:val="007400"/>
          <w:kern w:val="0"/>
          <w:lang w:val="en-GB"/>
        </w:rPr>
        <w:t>Entrance Examination:</w:t>
      </w:r>
    </w:p>
    <w:p w14:paraId="767154F8" w14:textId="77777777" w:rsidR="00394108" w:rsidRPr="0044283E" w:rsidRDefault="00394108" w:rsidP="00394108">
      <w:pPr>
        <w:numPr>
          <w:ilvl w:val="1"/>
          <w:numId w:val="11"/>
        </w:numPr>
        <w:spacing w:line="480" w:lineRule="auto"/>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Candidates appear for the NEET exam and aim to qualify with a competitive score to secure a spot in the merit list.</w:t>
      </w:r>
    </w:p>
    <w:p w14:paraId="74D5B111" w14:textId="77777777" w:rsidR="00394108" w:rsidRPr="0014225D" w:rsidRDefault="004770A0" w:rsidP="00394108">
      <w:pPr>
        <w:numPr>
          <w:ilvl w:val="0"/>
          <w:numId w:val="11"/>
        </w:numPr>
        <w:spacing w:line="480" w:lineRule="auto"/>
        <w:rPr>
          <w:rFonts w:ascii="Georgia" w:hAnsi="Georgia" w:cs="AppleSystemUIFont"/>
          <w:color w:val="007400"/>
          <w:kern w:val="0"/>
          <w:lang w:val="en-GB"/>
        </w:rPr>
      </w:pPr>
      <w:r w:rsidRPr="0014225D">
        <w:rPr>
          <w:rFonts w:ascii="Georgia" w:hAnsi="Georgia" w:cs="AppleSystemUIFont"/>
          <w:b/>
          <w:bCs/>
          <w:color w:val="007400"/>
          <w:kern w:val="0"/>
          <w:lang w:val="en-GB"/>
        </w:rPr>
        <w:t>Counselling</w:t>
      </w:r>
      <w:r w:rsidR="00394108" w:rsidRPr="0014225D">
        <w:rPr>
          <w:rFonts w:ascii="Georgia" w:hAnsi="Georgia" w:cs="AppleSystemUIFont"/>
          <w:b/>
          <w:bCs/>
          <w:color w:val="007400"/>
          <w:kern w:val="0"/>
          <w:lang w:val="en-GB"/>
        </w:rPr>
        <w:t xml:space="preserve"> Process:</w:t>
      </w:r>
    </w:p>
    <w:p w14:paraId="44F6DD6D" w14:textId="77777777" w:rsidR="00394108" w:rsidRPr="0044283E" w:rsidRDefault="004770A0" w:rsidP="00394108">
      <w:pPr>
        <w:numPr>
          <w:ilvl w:val="1"/>
          <w:numId w:val="11"/>
        </w:numPr>
        <w:spacing w:line="480" w:lineRule="auto"/>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Counselling</w:t>
      </w:r>
      <w:r w:rsidR="00394108" w:rsidRPr="0044283E">
        <w:rPr>
          <w:rFonts w:ascii="Georgia" w:hAnsi="Georgia" w:cs="AppleSystemUIFont"/>
          <w:color w:val="000000" w:themeColor="text1"/>
          <w:kern w:val="0"/>
          <w:lang w:val="en-GB"/>
        </w:rPr>
        <w:t xml:space="preserve"> sessions are conducted for successful candidates under the 15% All India Quota seats and seats in Deemed Universities/Central Universities/AIIMS/JIPMER/ESIC/AFMC/Delhi University (DU)/BHU/AMU.</w:t>
      </w:r>
    </w:p>
    <w:p w14:paraId="4D996900" w14:textId="77777777" w:rsidR="00394108" w:rsidRPr="0044283E" w:rsidRDefault="00394108" w:rsidP="00394108">
      <w:pPr>
        <w:numPr>
          <w:ilvl w:val="1"/>
          <w:numId w:val="11"/>
        </w:numPr>
        <w:spacing w:line="480" w:lineRule="auto"/>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Candidates select their preferred colleges based on their rank.</w:t>
      </w:r>
    </w:p>
    <w:p w14:paraId="115E0D01" w14:textId="77777777" w:rsidR="00394108" w:rsidRPr="0014225D" w:rsidRDefault="00394108" w:rsidP="00394108">
      <w:pPr>
        <w:spacing w:line="480" w:lineRule="auto"/>
        <w:rPr>
          <w:rFonts w:ascii="Georgia" w:hAnsi="Georgia" w:cs="AppleSystemUIFont"/>
          <w:color w:val="007400"/>
          <w:kern w:val="0"/>
          <w:lang w:val="en-GB"/>
        </w:rPr>
      </w:pPr>
      <w:r w:rsidRPr="0014225D">
        <w:rPr>
          <w:rFonts w:ascii="Georgia" w:hAnsi="Georgia" w:cs="AppleSystemUIFont"/>
          <w:b/>
          <w:bCs/>
          <w:color w:val="007400"/>
          <w:kern w:val="0"/>
          <w:lang w:val="en-GB"/>
        </w:rPr>
        <w:t>Admission Process:</w:t>
      </w:r>
    </w:p>
    <w:p w14:paraId="60259755" w14:textId="77777777" w:rsidR="00394108" w:rsidRPr="0044283E" w:rsidRDefault="00394108" w:rsidP="00394108">
      <w:pPr>
        <w:numPr>
          <w:ilvl w:val="0"/>
          <w:numId w:val="1"/>
        </w:numPr>
        <w:spacing w:line="480" w:lineRule="auto"/>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lastRenderedPageBreak/>
        <w:t xml:space="preserve">Candidates are admitted to BDS courses based on the </w:t>
      </w:r>
      <w:r w:rsidR="00BD6214" w:rsidRPr="0044283E">
        <w:rPr>
          <w:rFonts w:ascii="Georgia" w:hAnsi="Georgia" w:cs="AppleSystemUIFont"/>
          <w:color w:val="000000" w:themeColor="text1"/>
          <w:kern w:val="0"/>
          <w:lang w:val="en-GB"/>
        </w:rPr>
        <w:t>All-India</w:t>
      </w:r>
      <w:r w:rsidRPr="0044283E">
        <w:rPr>
          <w:rFonts w:ascii="Georgia" w:hAnsi="Georgia" w:cs="AppleSystemUIFont"/>
          <w:color w:val="000000" w:themeColor="text1"/>
          <w:kern w:val="0"/>
          <w:lang w:val="en-GB"/>
        </w:rPr>
        <w:t xml:space="preserve"> Merit List prepared according to the NEET (UG) scores.</w:t>
      </w:r>
    </w:p>
    <w:p w14:paraId="1D2B8C05" w14:textId="77777777" w:rsidR="00394108" w:rsidRPr="0044283E" w:rsidRDefault="00394108" w:rsidP="00394108">
      <w:pPr>
        <w:numPr>
          <w:ilvl w:val="0"/>
          <w:numId w:val="1"/>
        </w:numPr>
        <w:spacing w:line="480" w:lineRule="auto"/>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 xml:space="preserve">NTA provides the </w:t>
      </w:r>
      <w:r w:rsidR="008D4B5F" w:rsidRPr="0044283E">
        <w:rPr>
          <w:rFonts w:ascii="Georgia" w:hAnsi="Georgia" w:cs="AppleSystemUIFont"/>
          <w:color w:val="000000" w:themeColor="text1"/>
          <w:kern w:val="0"/>
          <w:lang w:val="en-GB"/>
        </w:rPr>
        <w:t>All-India</w:t>
      </w:r>
      <w:r w:rsidRPr="0044283E">
        <w:rPr>
          <w:rFonts w:ascii="Georgia" w:hAnsi="Georgia" w:cs="AppleSystemUIFont"/>
          <w:color w:val="000000" w:themeColor="text1"/>
          <w:kern w:val="0"/>
          <w:lang w:val="en-GB"/>
        </w:rPr>
        <w:t xml:space="preserve"> Rank, and admitting authorities invite applications for </w:t>
      </w:r>
      <w:r w:rsidR="008D4B5F" w:rsidRPr="0044283E">
        <w:rPr>
          <w:rFonts w:ascii="Georgia" w:hAnsi="Georgia" w:cs="AppleSystemUIFont"/>
          <w:color w:val="000000" w:themeColor="text1"/>
          <w:kern w:val="0"/>
          <w:lang w:val="en-GB"/>
        </w:rPr>
        <w:t>counselling</w:t>
      </w:r>
      <w:r w:rsidRPr="0044283E">
        <w:rPr>
          <w:rFonts w:ascii="Georgia" w:hAnsi="Georgia" w:cs="AppleSystemUIFont"/>
          <w:color w:val="000000" w:themeColor="text1"/>
          <w:kern w:val="0"/>
          <w:lang w:val="en-GB"/>
        </w:rPr>
        <w:t>, preparing merit lists based on these ranks.</w:t>
      </w:r>
    </w:p>
    <w:p w14:paraId="2AA76420" w14:textId="77777777" w:rsidR="00394108" w:rsidRPr="0044283E" w:rsidRDefault="00394108" w:rsidP="00394108">
      <w:pPr>
        <w:numPr>
          <w:ilvl w:val="0"/>
          <w:numId w:val="1"/>
        </w:numPr>
        <w:spacing w:line="480" w:lineRule="auto"/>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Admission to the 15% All India Quota and 85% State Quota follows statutory regulations, Supreme Court judgments, and MCC procedures under DGHS.</w:t>
      </w:r>
    </w:p>
    <w:p w14:paraId="72B8DDF6" w14:textId="77777777" w:rsidR="00D9579B" w:rsidRPr="0044283E" w:rsidRDefault="00394108" w:rsidP="003A37E8">
      <w:pPr>
        <w:spacing w:line="480" w:lineRule="auto"/>
        <w:rPr>
          <w:rFonts w:ascii="Georgia" w:hAnsi="Georgia" w:cs="AppleSystemUIFont"/>
          <w:color w:val="000000" w:themeColor="text1"/>
          <w:kern w:val="0"/>
          <w:lang w:val="en-GB"/>
        </w:rPr>
      </w:pPr>
      <w:r w:rsidRPr="0044283E">
        <w:rPr>
          <w:rFonts w:ascii="Georgia" w:hAnsi="Georgia" w:cs="AppleSystemUIFont"/>
          <w:color w:val="000000" w:themeColor="text1"/>
          <w:kern w:val="0"/>
          <w:lang w:val="en-GB"/>
        </w:rPr>
        <w:t>This structured process ensures fair and transparent admissions to BDS courses in India, based solely on NEET scores.</w:t>
      </w:r>
    </w:p>
    <w:p w14:paraId="39282B5E" w14:textId="77777777" w:rsidR="003A37E8" w:rsidRPr="0014225D" w:rsidRDefault="003A37E8" w:rsidP="003A37E8">
      <w:pPr>
        <w:spacing w:line="480" w:lineRule="auto"/>
        <w:ind w:left="720"/>
        <w:jc w:val="center"/>
        <w:rPr>
          <w:rFonts w:ascii="Book Antiqua" w:hAnsi="Book Antiqua" w:cs="AppleSystemUIFont"/>
          <w:b/>
          <w:bCs/>
          <w:color w:val="FFFFFF" w:themeColor="background1"/>
          <w:kern w:val="0"/>
          <w:sz w:val="36"/>
          <w:szCs w:val="36"/>
          <w:lang w:val="en-GB"/>
        </w:rPr>
      </w:pPr>
      <w:r w:rsidRPr="0014225D">
        <w:rPr>
          <w:rFonts w:ascii="Book Antiqua" w:hAnsi="Book Antiqua" w:cs="AppleSystemUIFont"/>
          <w:b/>
          <w:bCs/>
          <w:color w:val="FFFFFF" w:themeColor="background1"/>
          <w:kern w:val="0"/>
          <w:sz w:val="36"/>
          <w:szCs w:val="36"/>
          <w:shd w:val="clear" w:color="auto" w:fill="007400"/>
          <w:lang w:val="en-GB"/>
        </w:rPr>
        <w:t>Why Choose a BDS Course?</w:t>
      </w:r>
    </w:p>
    <w:p w14:paraId="55147882" w14:textId="77777777" w:rsidR="003A37E8" w:rsidRPr="0044283E" w:rsidRDefault="003A37E8" w:rsidP="003A37E8">
      <w:pPr>
        <w:autoSpaceDE w:val="0"/>
        <w:autoSpaceDN w:val="0"/>
        <w:adjustRightInd w:val="0"/>
        <w:spacing w:line="480" w:lineRule="auto"/>
        <w:jc w:val="both"/>
        <w:rPr>
          <w:rFonts w:ascii="Georgia" w:hAnsi="Georgia" w:cs="AppleSystemUIFont"/>
          <w:kern w:val="0"/>
          <w:lang w:val="en-GB"/>
        </w:rPr>
      </w:pPr>
      <w:r w:rsidRPr="00222ECF">
        <w:rPr>
          <w:rFonts w:ascii="Georgia" w:hAnsi="Georgia" w:cs="AppleSystemUIFont"/>
          <w:b/>
          <w:bCs/>
          <w:color w:val="007400"/>
          <w:kern w:val="0"/>
          <w:lang w:val="en-GB"/>
        </w:rPr>
        <w:t>Career Opportunities:</w:t>
      </w:r>
      <w:r w:rsidRPr="0044283E">
        <w:rPr>
          <w:rFonts w:ascii="Georgia" w:hAnsi="Georgia" w:cs="AppleSystemUIFont"/>
          <w:kern w:val="0"/>
          <w:lang w:val="en-GB"/>
        </w:rPr>
        <w:t xml:space="preserve"> Graduates of the BDS program become licensed dentists, ready to practice in diverse settings including private clinics, hospitals, community health centres, and in research and academia.</w:t>
      </w:r>
    </w:p>
    <w:p w14:paraId="0D5FF862" w14:textId="77777777" w:rsidR="003A37E8" w:rsidRPr="0044283E" w:rsidRDefault="003A37E8" w:rsidP="003A37E8">
      <w:pPr>
        <w:autoSpaceDE w:val="0"/>
        <w:autoSpaceDN w:val="0"/>
        <w:adjustRightInd w:val="0"/>
        <w:spacing w:line="480" w:lineRule="auto"/>
        <w:jc w:val="both"/>
        <w:rPr>
          <w:rFonts w:ascii="Georgia" w:hAnsi="Georgia" w:cs="AppleSystemUIFont"/>
          <w:kern w:val="0"/>
          <w:lang w:val="en-GB"/>
        </w:rPr>
      </w:pPr>
      <w:r w:rsidRPr="00222ECF">
        <w:rPr>
          <w:rFonts w:ascii="Georgia" w:hAnsi="Georgia" w:cs="AppleSystemUIFont"/>
          <w:b/>
          <w:bCs/>
          <w:color w:val="007400"/>
          <w:kern w:val="0"/>
          <w:lang w:val="en-GB"/>
        </w:rPr>
        <w:t>Healthcare Profession:</w:t>
      </w:r>
      <w:r w:rsidRPr="0044283E">
        <w:rPr>
          <w:rFonts w:ascii="Georgia" w:hAnsi="Georgia" w:cs="AppleSystemUIFont"/>
          <w:kern w:val="0"/>
          <w:lang w:val="en-GB"/>
        </w:rPr>
        <w:t xml:space="preserve"> Dentistry is a crucial part of the healthcare sector. Dentists play a key role in maintaining oral health, preventing dental diseases, and enhancing the overall well-being of their patients.</w:t>
      </w:r>
    </w:p>
    <w:p w14:paraId="35C88352" w14:textId="77777777" w:rsidR="003A37E8" w:rsidRPr="0044283E" w:rsidRDefault="003A37E8" w:rsidP="003A37E8">
      <w:pPr>
        <w:autoSpaceDE w:val="0"/>
        <w:autoSpaceDN w:val="0"/>
        <w:adjustRightInd w:val="0"/>
        <w:spacing w:line="480" w:lineRule="auto"/>
        <w:jc w:val="both"/>
        <w:rPr>
          <w:rFonts w:ascii="Georgia" w:hAnsi="Georgia" w:cs="AppleSystemUIFont"/>
          <w:kern w:val="0"/>
          <w:lang w:val="en-GB"/>
        </w:rPr>
      </w:pPr>
      <w:r w:rsidRPr="00222ECF">
        <w:rPr>
          <w:rFonts w:ascii="Georgia" w:hAnsi="Georgia" w:cs="AppleSystemUIFont"/>
          <w:b/>
          <w:bCs/>
          <w:color w:val="007400"/>
          <w:kern w:val="0"/>
          <w:lang w:val="en-GB"/>
        </w:rPr>
        <w:t>Variety of Specializations:</w:t>
      </w:r>
      <w:r w:rsidRPr="0044283E">
        <w:rPr>
          <w:rFonts w:ascii="Georgia" w:hAnsi="Georgia" w:cs="AppleSystemUIFont"/>
          <w:kern w:val="0"/>
          <w:lang w:val="en-GB"/>
        </w:rPr>
        <w:t xml:space="preserve"> The BDS course offers numerous specializations such as orthodontics, oral and maxillofacial surgery, periodontics, endodontics, and prosthodontics. This allows students to focus on areas that match their interests and strengths.</w:t>
      </w:r>
    </w:p>
    <w:p w14:paraId="6862B1B6" w14:textId="77777777" w:rsidR="003A37E8" w:rsidRPr="0044283E" w:rsidRDefault="003A37E8" w:rsidP="003A37E8">
      <w:pPr>
        <w:autoSpaceDE w:val="0"/>
        <w:autoSpaceDN w:val="0"/>
        <w:adjustRightInd w:val="0"/>
        <w:spacing w:line="480" w:lineRule="auto"/>
        <w:jc w:val="both"/>
        <w:rPr>
          <w:rFonts w:ascii="Georgia" w:hAnsi="Georgia" w:cs="AppleSystemUIFont"/>
          <w:kern w:val="0"/>
          <w:lang w:val="en-GB"/>
        </w:rPr>
      </w:pPr>
      <w:r w:rsidRPr="00222ECF">
        <w:rPr>
          <w:rFonts w:ascii="Georgia" w:hAnsi="Georgia" w:cs="AppleSystemUIFont"/>
          <w:b/>
          <w:bCs/>
          <w:color w:val="007400"/>
          <w:kern w:val="0"/>
          <w:lang w:val="en-GB"/>
        </w:rPr>
        <w:t>Continuous Learning:</w:t>
      </w:r>
      <w:r w:rsidRPr="0044283E">
        <w:rPr>
          <w:rFonts w:ascii="Georgia" w:hAnsi="Georgia" w:cs="AppleSystemUIFont"/>
          <w:kern w:val="0"/>
          <w:lang w:val="en-GB"/>
        </w:rPr>
        <w:t xml:space="preserve"> Dentistry is a dynamic field with continuous advancements in technology, techniques, and research. This ensures an ongoing learning journey, making the profession both challenging and intellectually stimulating.</w:t>
      </w:r>
    </w:p>
    <w:p w14:paraId="2D48738D" w14:textId="77777777" w:rsidR="003A37E8" w:rsidRPr="0044283E" w:rsidRDefault="003A37E8" w:rsidP="003A37E8">
      <w:pPr>
        <w:autoSpaceDE w:val="0"/>
        <w:autoSpaceDN w:val="0"/>
        <w:adjustRightInd w:val="0"/>
        <w:spacing w:line="480" w:lineRule="auto"/>
        <w:jc w:val="both"/>
        <w:rPr>
          <w:rFonts w:ascii="Georgia" w:hAnsi="Georgia" w:cs="AppleSystemUIFont"/>
          <w:kern w:val="0"/>
          <w:lang w:val="en-GB"/>
        </w:rPr>
      </w:pPr>
      <w:r w:rsidRPr="00222ECF">
        <w:rPr>
          <w:rFonts w:ascii="Georgia" w:hAnsi="Georgia" w:cs="AppleSystemUIFont"/>
          <w:b/>
          <w:bCs/>
          <w:color w:val="007400"/>
          <w:kern w:val="0"/>
          <w:lang w:val="en-GB"/>
        </w:rPr>
        <w:lastRenderedPageBreak/>
        <w:t>Financial Reward:</w:t>
      </w:r>
      <w:r w:rsidRPr="0044283E">
        <w:rPr>
          <w:rFonts w:ascii="Georgia" w:hAnsi="Georgia" w:cs="AppleSystemUIFont"/>
          <w:kern w:val="0"/>
          <w:lang w:val="en-GB"/>
        </w:rPr>
        <w:t xml:space="preserve"> Dentists typically enjoy competitive salaries, which can increase significantly with experience and specialization, providing financial stability and a comfortable lifestyle.</w:t>
      </w:r>
    </w:p>
    <w:p w14:paraId="4F85B94B" w14:textId="0F59D811" w:rsidR="00222ECF" w:rsidRPr="00BE48EB" w:rsidRDefault="003A37E8" w:rsidP="00BE48EB">
      <w:pPr>
        <w:autoSpaceDE w:val="0"/>
        <w:autoSpaceDN w:val="0"/>
        <w:adjustRightInd w:val="0"/>
        <w:spacing w:line="480" w:lineRule="auto"/>
        <w:jc w:val="both"/>
        <w:rPr>
          <w:rFonts w:ascii="Georgia" w:hAnsi="Georgia" w:cs="AppleSystemUIFont"/>
          <w:kern w:val="0"/>
          <w:lang w:val="en-GB"/>
        </w:rPr>
      </w:pPr>
      <w:r w:rsidRPr="00222ECF">
        <w:rPr>
          <w:rFonts w:ascii="Georgia" w:hAnsi="Georgia" w:cs="AppleSystemUIFont"/>
          <w:b/>
          <w:bCs/>
          <w:color w:val="007400"/>
          <w:kern w:val="0"/>
          <w:lang w:val="en-GB"/>
        </w:rPr>
        <w:t xml:space="preserve">Job </w:t>
      </w:r>
      <w:r w:rsidR="005C30F9" w:rsidRPr="00222ECF">
        <w:rPr>
          <w:rFonts w:ascii="Georgia" w:hAnsi="Georgia" w:cs="AppleSystemUIFont"/>
          <w:b/>
          <w:bCs/>
          <w:color w:val="007400"/>
          <w:kern w:val="0"/>
          <w:lang w:val="en-GB"/>
        </w:rPr>
        <w:t>Flexibility:</w:t>
      </w:r>
      <w:r w:rsidR="005C30F9" w:rsidRPr="0044283E">
        <w:rPr>
          <w:rFonts w:ascii="Georgia" w:hAnsi="Georgia" w:cs="AppleSystemUIFont"/>
          <w:kern w:val="0"/>
          <w:lang w:val="en-GB"/>
        </w:rPr>
        <w:t xml:space="preserve"> Dentists</w:t>
      </w:r>
      <w:r w:rsidRPr="0044283E">
        <w:rPr>
          <w:rFonts w:ascii="Georgia" w:hAnsi="Georgia" w:cs="AppleSystemUIFont"/>
          <w:kern w:val="0"/>
          <w:lang w:val="en-GB"/>
        </w:rPr>
        <w:t xml:space="preserve"> have the option to work as independent practitioners, join group practices, or work in public health settings. This flexibility allows them to choose a work environment that best suits their preferences and work-life balance.</w:t>
      </w:r>
    </w:p>
    <w:p w14:paraId="5822609D" w14:textId="77777777" w:rsidR="003A37E8" w:rsidRPr="00222ECF" w:rsidRDefault="003A37E8" w:rsidP="003A37E8">
      <w:pPr>
        <w:spacing w:line="480" w:lineRule="auto"/>
        <w:ind w:left="720"/>
        <w:jc w:val="center"/>
        <w:rPr>
          <w:rFonts w:ascii="Book Antiqua" w:hAnsi="Book Antiqua" w:cs="AppleSystemUIFont"/>
          <w:b/>
          <w:bCs/>
          <w:color w:val="FFFFFF" w:themeColor="background1"/>
          <w:kern w:val="0"/>
          <w:sz w:val="36"/>
          <w:szCs w:val="36"/>
          <w:lang w:val="en-GB"/>
        </w:rPr>
      </w:pPr>
      <w:r w:rsidRPr="00222ECF">
        <w:rPr>
          <w:rFonts w:ascii="Book Antiqua" w:hAnsi="Book Antiqua" w:cs="AppleSystemUIFont"/>
          <w:b/>
          <w:bCs/>
          <w:color w:val="FFFFFF" w:themeColor="background1"/>
          <w:kern w:val="0"/>
          <w:sz w:val="36"/>
          <w:szCs w:val="36"/>
          <w:shd w:val="clear" w:color="auto" w:fill="007400"/>
          <w:lang w:val="en-GB"/>
        </w:rPr>
        <w:t xml:space="preserve">BDS </w:t>
      </w:r>
      <w:r w:rsidR="00922DEA" w:rsidRPr="00222ECF">
        <w:rPr>
          <w:rFonts w:ascii="Book Antiqua" w:hAnsi="Book Antiqua" w:cs="AppleSystemUIFont"/>
          <w:b/>
          <w:bCs/>
          <w:color w:val="FFFFFF" w:themeColor="background1"/>
          <w:kern w:val="0"/>
          <w:sz w:val="36"/>
          <w:szCs w:val="36"/>
          <w:shd w:val="clear" w:color="auto" w:fill="007400"/>
          <w:lang w:val="en-GB"/>
        </w:rPr>
        <w:t xml:space="preserve">Course </w:t>
      </w:r>
      <w:r w:rsidRPr="00222ECF">
        <w:rPr>
          <w:rFonts w:ascii="Book Antiqua" w:hAnsi="Book Antiqua" w:cs="AppleSystemUIFont"/>
          <w:b/>
          <w:bCs/>
          <w:color w:val="FFFFFF" w:themeColor="background1"/>
          <w:kern w:val="0"/>
          <w:sz w:val="36"/>
          <w:szCs w:val="36"/>
          <w:shd w:val="clear" w:color="auto" w:fill="007400"/>
          <w:lang w:val="en-GB"/>
        </w:rPr>
        <w:t>Eligibility Criteria</w:t>
      </w:r>
    </w:p>
    <w:p w14:paraId="39E1563B" w14:textId="77777777" w:rsidR="003A37E8" w:rsidRPr="0044283E" w:rsidRDefault="003A37E8" w:rsidP="003A37E8">
      <w:pPr>
        <w:spacing w:line="480" w:lineRule="auto"/>
        <w:jc w:val="both"/>
        <w:rPr>
          <w:rFonts w:ascii="Georgia" w:hAnsi="Georgia" w:cs="AppleSystemUIFont"/>
          <w:kern w:val="0"/>
          <w:lang w:val="en-GB"/>
        </w:rPr>
      </w:pPr>
      <w:r w:rsidRPr="0044283E">
        <w:rPr>
          <w:rFonts w:ascii="Georgia" w:hAnsi="Georgia" w:cs="AppleSystemUIFont"/>
          <w:kern w:val="0"/>
          <w:lang w:val="en-GB"/>
        </w:rPr>
        <w:t>Admission to the BDS course necessitates compliance with specific eligibility criteria set forth by the relevant authority. Prospective candidates must meticulously assess these criteria to ascertain their eligibility status. Some fundamental eligibility prerequisites for MBBS admission include:</w:t>
      </w:r>
    </w:p>
    <w:p w14:paraId="14B5DE31" w14:textId="77777777" w:rsidR="003A37E8" w:rsidRPr="0044283E" w:rsidRDefault="003A37E8" w:rsidP="003A37E8">
      <w:pPr>
        <w:pStyle w:val="ListParagraph"/>
        <w:numPr>
          <w:ilvl w:val="0"/>
          <w:numId w:val="6"/>
        </w:numPr>
        <w:spacing w:line="480" w:lineRule="auto"/>
        <w:jc w:val="both"/>
        <w:rPr>
          <w:rFonts w:ascii="Georgia" w:hAnsi="Georgia" w:cs="AppleSystemUIFont"/>
          <w:kern w:val="0"/>
          <w:lang w:val="en-GB"/>
        </w:rPr>
      </w:pPr>
      <w:r w:rsidRPr="0044283E">
        <w:rPr>
          <w:rFonts w:ascii="Georgia" w:hAnsi="Georgia" w:cs="AppleSystemUIFont"/>
          <w:kern w:val="0"/>
          <w:lang w:val="en-GB"/>
        </w:rPr>
        <w:t>Completion of Higher/Senior Secondary Examinations or the Indian School Certificate Examination, equivalent to a 10+2 Higher/Senior Secondary Examination after a 12-year study period. Applicants must have secured a minimum of 50% marks in Physics, Chemistry &amp; Biology/Biotechnology (PCB)for Unreserved candidates, while the threshold is 40% for reserved category candidates (OBC/SC/ST), and 45% for PWD, along with Mathematics or any other elective subject, and English at a level not lower than the core course.</w:t>
      </w:r>
    </w:p>
    <w:p w14:paraId="2019BF97" w14:textId="77777777" w:rsidR="003A37E8" w:rsidRPr="0044283E" w:rsidRDefault="003A37E8" w:rsidP="003A37E8">
      <w:pPr>
        <w:pStyle w:val="ListParagraph"/>
        <w:numPr>
          <w:ilvl w:val="0"/>
          <w:numId w:val="6"/>
        </w:numPr>
        <w:spacing w:line="480" w:lineRule="auto"/>
        <w:jc w:val="both"/>
        <w:rPr>
          <w:rFonts w:ascii="Georgia" w:hAnsi="Georgia" w:cs="AppleSystemUIFont"/>
          <w:kern w:val="0"/>
          <w:lang w:val="en-GB"/>
        </w:rPr>
      </w:pPr>
      <w:r w:rsidRPr="0044283E">
        <w:rPr>
          <w:rFonts w:ascii="Georgia" w:hAnsi="Georgia" w:cs="AppleSystemUIFont"/>
          <w:kern w:val="0"/>
          <w:lang w:val="en-GB"/>
        </w:rPr>
        <w:t>Aspirants must attain the age of 17 years at the time of admission or reach the specified age by 31 December of the admission year.</w:t>
      </w:r>
    </w:p>
    <w:p w14:paraId="16D7C9C4" w14:textId="77777777" w:rsidR="003A37E8" w:rsidRPr="0044283E" w:rsidRDefault="003A37E8" w:rsidP="003A37E8">
      <w:pPr>
        <w:pStyle w:val="ListParagraph"/>
        <w:numPr>
          <w:ilvl w:val="0"/>
          <w:numId w:val="6"/>
        </w:numPr>
        <w:spacing w:line="480" w:lineRule="auto"/>
        <w:jc w:val="both"/>
        <w:rPr>
          <w:rFonts w:ascii="Georgia" w:hAnsi="Georgia" w:cs="AppleSystemUIFont"/>
          <w:kern w:val="0"/>
          <w:lang w:val="en-GB"/>
        </w:rPr>
      </w:pPr>
      <w:r w:rsidRPr="0044283E">
        <w:rPr>
          <w:rFonts w:ascii="Georgia" w:hAnsi="Georgia" w:cs="AppleSystemUIFont"/>
          <w:kern w:val="0"/>
          <w:lang w:val="en-GB"/>
        </w:rPr>
        <w:t>Aspirants must successfully clear the medical entrance examination NEET UG requisite for admission to the BDS program.</w:t>
      </w:r>
    </w:p>
    <w:p w14:paraId="6F6429BC" w14:textId="77777777" w:rsidR="003A37E8" w:rsidRPr="0044283E" w:rsidRDefault="003A37E8" w:rsidP="003A37E8">
      <w:pPr>
        <w:pStyle w:val="ListParagraph"/>
        <w:numPr>
          <w:ilvl w:val="0"/>
          <w:numId w:val="6"/>
        </w:numPr>
        <w:spacing w:line="480" w:lineRule="auto"/>
        <w:jc w:val="both"/>
        <w:rPr>
          <w:rFonts w:ascii="Georgia" w:hAnsi="Georgia" w:cs="AppleSystemUIFont"/>
          <w:kern w:val="0"/>
          <w:lang w:val="en-GB"/>
        </w:rPr>
      </w:pPr>
      <w:r w:rsidRPr="0044283E">
        <w:rPr>
          <w:rFonts w:ascii="Georgia" w:hAnsi="Georgia" w:cs="AppleSystemUIFont"/>
          <w:kern w:val="0"/>
          <w:lang w:val="en-GB"/>
        </w:rPr>
        <w:lastRenderedPageBreak/>
        <w:t>There exists no maximum age limit for applying to the BDS degree program.</w:t>
      </w:r>
    </w:p>
    <w:p w14:paraId="70A200B6" w14:textId="23F66C76" w:rsidR="00C45D46" w:rsidRDefault="003A37E8" w:rsidP="007D3DC3">
      <w:pPr>
        <w:pStyle w:val="ListParagraph"/>
        <w:numPr>
          <w:ilvl w:val="0"/>
          <w:numId w:val="6"/>
        </w:numPr>
        <w:spacing w:line="480" w:lineRule="auto"/>
        <w:jc w:val="both"/>
        <w:rPr>
          <w:rFonts w:ascii="Georgia" w:hAnsi="Georgia" w:cs="AppleSystemUIFont"/>
          <w:kern w:val="0"/>
          <w:lang w:val="en-GB"/>
        </w:rPr>
      </w:pPr>
      <w:r w:rsidRPr="0044283E">
        <w:rPr>
          <w:rFonts w:ascii="Georgia" w:hAnsi="Georgia" w:cs="AppleSystemUIFont"/>
          <w:kern w:val="0"/>
          <w:lang w:val="en-GB"/>
        </w:rPr>
        <w:t>Additionally, candidates are obliged to fulfil any supplementary eligibility conditions stipulated by the regulatory authorities for BDS,</w:t>
      </w:r>
      <w:r w:rsidR="006D7DDD">
        <w:rPr>
          <w:rFonts w:ascii="Georgia" w:hAnsi="Georgia" w:cs="AppleSystemUIFont"/>
          <w:kern w:val="0"/>
          <w:lang w:val="en-GB"/>
        </w:rPr>
        <w:t xml:space="preserve"> </w:t>
      </w:r>
      <w:r w:rsidRPr="0044283E">
        <w:rPr>
          <w:rFonts w:ascii="Georgia" w:hAnsi="Georgia" w:cs="AppleSystemUIFont"/>
          <w:kern w:val="0"/>
          <w:lang w:val="en-GB"/>
        </w:rPr>
        <w:t>namely the Dental Council of India (DCI).</w:t>
      </w:r>
    </w:p>
    <w:p w14:paraId="08D6D6D0" w14:textId="77777777" w:rsidR="009243E5" w:rsidRDefault="009243E5" w:rsidP="009243E5">
      <w:pPr>
        <w:spacing w:line="480" w:lineRule="auto"/>
        <w:jc w:val="both"/>
        <w:rPr>
          <w:rFonts w:ascii="Georgia" w:hAnsi="Georgia" w:cs="AppleSystemUIFont"/>
          <w:kern w:val="0"/>
          <w:lang w:val="en-GB"/>
        </w:rPr>
      </w:pPr>
    </w:p>
    <w:p w14:paraId="685657BD" w14:textId="77777777" w:rsidR="009243E5" w:rsidRPr="009243E5" w:rsidRDefault="009243E5" w:rsidP="009243E5">
      <w:pPr>
        <w:spacing w:line="480" w:lineRule="auto"/>
        <w:jc w:val="both"/>
        <w:rPr>
          <w:rFonts w:ascii="Georgia" w:hAnsi="Georgia" w:cs="AppleSystemUIFont"/>
          <w:kern w:val="0"/>
          <w:lang w:val="en-GB"/>
        </w:rPr>
      </w:pPr>
    </w:p>
    <w:p w14:paraId="12024A38" w14:textId="77777777" w:rsidR="003A37E8" w:rsidRPr="00C45D46" w:rsidRDefault="003A37E8" w:rsidP="003A37E8">
      <w:pPr>
        <w:spacing w:line="480" w:lineRule="auto"/>
        <w:jc w:val="center"/>
        <w:rPr>
          <w:rFonts w:ascii="Book Antiqua" w:hAnsi="Book Antiqua" w:cs="AppleSystemUIFont"/>
          <w:b/>
          <w:bCs/>
          <w:color w:val="FFFFFF" w:themeColor="background1"/>
          <w:kern w:val="0"/>
          <w:sz w:val="36"/>
          <w:szCs w:val="36"/>
          <w:lang w:val="en-GB"/>
        </w:rPr>
      </w:pPr>
      <w:r w:rsidRPr="00C45D46">
        <w:rPr>
          <w:rFonts w:ascii="Book Antiqua" w:hAnsi="Book Antiqua" w:cs="AppleSystemUIFont"/>
          <w:b/>
          <w:bCs/>
          <w:color w:val="FFFFFF" w:themeColor="background1"/>
          <w:kern w:val="0"/>
          <w:sz w:val="36"/>
          <w:szCs w:val="36"/>
          <w:shd w:val="clear" w:color="auto" w:fill="007400"/>
          <w:lang w:val="en-GB"/>
        </w:rPr>
        <w:t>BDS Course Duration</w:t>
      </w:r>
    </w:p>
    <w:p w14:paraId="7CE602CF" w14:textId="77777777" w:rsidR="005D64C7" w:rsidRPr="00134C75" w:rsidRDefault="003A37E8" w:rsidP="00134C75">
      <w:pPr>
        <w:spacing w:line="480" w:lineRule="auto"/>
        <w:jc w:val="both"/>
        <w:rPr>
          <w:rFonts w:ascii="Georgia" w:hAnsi="Georgia" w:cs="AppleSystemUIFont"/>
          <w:kern w:val="0"/>
          <w:lang w:val="en-GB"/>
        </w:rPr>
      </w:pPr>
      <w:r w:rsidRPr="0044283E">
        <w:rPr>
          <w:rFonts w:ascii="Georgia" w:hAnsi="Georgia" w:cs="AppleSystemUIFont"/>
          <w:kern w:val="0"/>
          <w:lang w:val="en-GB"/>
        </w:rPr>
        <w:t>The BDS program spans a total of 5 ½ years, comprising 4years of academic coursework and a mandatory 1-year internship. The program is structured into 9 semesters of rigorous learning followed by a mandatory 1-year internship/live training. BDS is an undergraduate degree program encompassing a comprehensive syllabus covering both dental and surgical subjects.</w:t>
      </w:r>
    </w:p>
    <w:p w14:paraId="1F06AF72" w14:textId="77777777" w:rsidR="003A37E8" w:rsidRDefault="003A37E8" w:rsidP="003A37E8">
      <w:pPr>
        <w:autoSpaceDE w:val="0"/>
        <w:autoSpaceDN w:val="0"/>
        <w:adjustRightInd w:val="0"/>
        <w:spacing w:after="40"/>
        <w:jc w:val="center"/>
        <w:rPr>
          <w:rFonts w:ascii="Book Antiqua" w:hAnsi="Book Antiqua" w:cs="AppleSystemUIFont"/>
          <w:b/>
          <w:bCs/>
          <w:color w:val="FFFFFF" w:themeColor="background1"/>
          <w:kern w:val="0"/>
          <w:sz w:val="36"/>
          <w:szCs w:val="36"/>
          <w:shd w:val="clear" w:color="auto" w:fill="007400"/>
          <w:lang w:val="en-GB"/>
        </w:rPr>
      </w:pPr>
      <w:r w:rsidRPr="008E65F2">
        <w:rPr>
          <w:rFonts w:ascii="Book Antiqua" w:hAnsi="Book Antiqua" w:cs="AppleSystemUIFont"/>
          <w:b/>
          <w:bCs/>
          <w:color w:val="FFFFFF" w:themeColor="background1"/>
          <w:kern w:val="0"/>
          <w:sz w:val="36"/>
          <w:szCs w:val="36"/>
          <w:shd w:val="clear" w:color="auto" w:fill="007400"/>
          <w:lang w:val="en-GB"/>
        </w:rPr>
        <w:t>Essential Skills for Excelling in an BDS Degree</w:t>
      </w:r>
    </w:p>
    <w:p w14:paraId="5E855FA2" w14:textId="77777777" w:rsidR="008E65F2" w:rsidRPr="008E65F2" w:rsidRDefault="008E65F2" w:rsidP="003A37E8">
      <w:pPr>
        <w:autoSpaceDE w:val="0"/>
        <w:autoSpaceDN w:val="0"/>
        <w:adjustRightInd w:val="0"/>
        <w:spacing w:after="40"/>
        <w:jc w:val="center"/>
        <w:rPr>
          <w:rFonts w:ascii="Book Antiqua" w:hAnsi="Book Antiqua" w:cs="AppleSystemUIFont"/>
          <w:b/>
          <w:bCs/>
          <w:color w:val="FFFFFF" w:themeColor="background1"/>
          <w:kern w:val="0"/>
          <w:sz w:val="36"/>
          <w:szCs w:val="36"/>
          <w:lang w:val="en-GB"/>
        </w:rPr>
      </w:pPr>
    </w:p>
    <w:p w14:paraId="3DB2C509" w14:textId="77777777" w:rsidR="003A37E8" w:rsidRPr="0044283E" w:rsidRDefault="003A37E8" w:rsidP="003A37E8">
      <w:p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Becoming a dentist involves more than acquiring technical knowledge and training. Successful dentists possess a blend of technical, interpersonal, and critical thinking skills that enable them to diagnose and treat a wide range of dental issues while ensuring patient comfort and well-being. Here are the key skills needed to excel in dentistry:</w:t>
      </w:r>
    </w:p>
    <w:p w14:paraId="0E3DB56D" w14:textId="77777777" w:rsidR="003A37E8" w:rsidRPr="0044283E" w:rsidRDefault="003A37E8" w:rsidP="003A37E8">
      <w:pPr>
        <w:autoSpaceDE w:val="0"/>
        <w:autoSpaceDN w:val="0"/>
        <w:adjustRightInd w:val="0"/>
        <w:spacing w:line="480" w:lineRule="auto"/>
        <w:jc w:val="both"/>
        <w:rPr>
          <w:rFonts w:ascii="Georgia" w:hAnsi="Georgia" w:cs="AppleSystemUIFont"/>
          <w:kern w:val="0"/>
          <w:lang w:val="en-GB"/>
        </w:rPr>
      </w:pPr>
      <w:r w:rsidRPr="00BC513B">
        <w:rPr>
          <w:rFonts w:ascii="Georgia" w:hAnsi="Georgia" w:cs="AppleSystemUIFont"/>
          <w:b/>
          <w:bCs/>
          <w:color w:val="007400"/>
          <w:kern w:val="0"/>
          <w:lang w:val="en-GB"/>
        </w:rPr>
        <w:t>Manual Dexterity:</w:t>
      </w:r>
      <w:r w:rsidRPr="0044283E">
        <w:rPr>
          <w:rFonts w:ascii="Georgia" w:hAnsi="Georgia" w:cs="AppleSystemUIFont"/>
          <w:kern w:val="0"/>
          <w:lang w:val="en-GB"/>
        </w:rPr>
        <w:t xml:space="preserve"> Dentists perform precise and delicate procedures with their hands. Excellent hand-eye coordination and a steady hand are crucial for ensuring accuracy and precision in their work.</w:t>
      </w:r>
    </w:p>
    <w:p w14:paraId="7065D130" w14:textId="77777777" w:rsidR="003A37E8" w:rsidRPr="0044283E" w:rsidRDefault="003A37E8" w:rsidP="003A37E8">
      <w:pPr>
        <w:autoSpaceDE w:val="0"/>
        <w:autoSpaceDN w:val="0"/>
        <w:adjustRightInd w:val="0"/>
        <w:spacing w:line="480" w:lineRule="auto"/>
        <w:jc w:val="both"/>
        <w:rPr>
          <w:rFonts w:ascii="Georgia" w:hAnsi="Georgia" w:cs="AppleSystemUIFont"/>
          <w:kern w:val="0"/>
          <w:lang w:val="en-GB"/>
        </w:rPr>
      </w:pPr>
      <w:r w:rsidRPr="00BC513B">
        <w:rPr>
          <w:rFonts w:ascii="Georgia" w:hAnsi="Georgia" w:cs="AppleSystemUIFont"/>
          <w:b/>
          <w:bCs/>
          <w:color w:val="007400"/>
          <w:kern w:val="0"/>
          <w:lang w:val="en-GB"/>
        </w:rPr>
        <w:lastRenderedPageBreak/>
        <w:t>Attention to Detail:</w:t>
      </w:r>
      <w:r w:rsidRPr="0044283E">
        <w:rPr>
          <w:rFonts w:ascii="Georgia" w:hAnsi="Georgia" w:cs="AppleSystemUIFont"/>
          <w:kern w:val="0"/>
          <w:lang w:val="en-GB"/>
        </w:rPr>
        <w:t xml:space="preserve"> Dental procedures demand high precision. Dentists must accurately identify and diagnose dental issues and meticulously plan and execute treatment plans tailored to each patient’s specific needs.</w:t>
      </w:r>
    </w:p>
    <w:p w14:paraId="0D17204B" w14:textId="77777777" w:rsidR="003A37E8" w:rsidRPr="0044283E" w:rsidRDefault="003A37E8" w:rsidP="003A37E8">
      <w:pPr>
        <w:autoSpaceDE w:val="0"/>
        <w:autoSpaceDN w:val="0"/>
        <w:adjustRightInd w:val="0"/>
        <w:spacing w:line="480" w:lineRule="auto"/>
        <w:jc w:val="both"/>
        <w:rPr>
          <w:rFonts w:ascii="Georgia" w:hAnsi="Georgia" w:cs="AppleSystemUIFont"/>
          <w:kern w:val="0"/>
          <w:lang w:val="en-GB"/>
        </w:rPr>
      </w:pPr>
      <w:r w:rsidRPr="00BC513B">
        <w:rPr>
          <w:rFonts w:ascii="Georgia" w:hAnsi="Georgia" w:cs="AppleSystemUIFont"/>
          <w:b/>
          <w:bCs/>
          <w:color w:val="007400"/>
          <w:kern w:val="0"/>
          <w:lang w:val="en-GB"/>
        </w:rPr>
        <w:t>Problem-Solving Skills:</w:t>
      </w:r>
      <w:r w:rsidRPr="0044283E">
        <w:rPr>
          <w:rFonts w:ascii="Georgia" w:hAnsi="Georgia" w:cs="AppleSystemUIFont"/>
          <w:kern w:val="0"/>
          <w:lang w:val="en-GB"/>
        </w:rPr>
        <w:t xml:space="preserve"> Dentists must analyse complex problems and develop effective solutions. Critical and creative thinking is essential to finding the best treatment options for patients.</w:t>
      </w:r>
    </w:p>
    <w:p w14:paraId="4B3E887B" w14:textId="77777777" w:rsidR="003A37E8" w:rsidRPr="0044283E" w:rsidRDefault="003A37E8" w:rsidP="003A37E8">
      <w:pPr>
        <w:autoSpaceDE w:val="0"/>
        <w:autoSpaceDN w:val="0"/>
        <w:adjustRightInd w:val="0"/>
        <w:spacing w:line="480" w:lineRule="auto"/>
        <w:jc w:val="both"/>
        <w:rPr>
          <w:rFonts w:ascii="Georgia" w:hAnsi="Georgia" w:cs="AppleSystemUIFont"/>
          <w:kern w:val="0"/>
          <w:lang w:val="en-GB"/>
        </w:rPr>
      </w:pPr>
      <w:r w:rsidRPr="00BC513B">
        <w:rPr>
          <w:rFonts w:ascii="Georgia" w:hAnsi="Georgia" w:cs="AppleSystemUIFont"/>
          <w:b/>
          <w:bCs/>
          <w:color w:val="007400"/>
          <w:kern w:val="0"/>
          <w:lang w:val="en-GB"/>
        </w:rPr>
        <w:t>Interpersonal Skills:</w:t>
      </w:r>
      <w:r w:rsidRPr="0044283E">
        <w:rPr>
          <w:rFonts w:ascii="Georgia" w:hAnsi="Georgia" w:cs="AppleSystemUIFont"/>
          <w:kern w:val="0"/>
          <w:lang w:val="en-GB"/>
        </w:rPr>
        <w:t xml:space="preserve"> Effective communication and empathy are vital. Dentists need to explain complex procedures and treatment options in a way that patients can understand and feel comfortable with, fostering a trusting patient-dentist relationship.</w:t>
      </w:r>
    </w:p>
    <w:p w14:paraId="3906A91B" w14:textId="77777777" w:rsidR="003A37E8" w:rsidRPr="0044283E" w:rsidRDefault="003A37E8" w:rsidP="003A37E8">
      <w:pPr>
        <w:autoSpaceDE w:val="0"/>
        <w:autoSpaceDN w:val="0"/>
        <w:adjustRightInd w:val="0"/>
        <w:spacing w:line="480" w:lineRule="auto"/>
        <w:jc w:val="both"/>
        <w:rPr>
          <w:rFonts w:ascii="Georgia" w:hAnsi="Georgia" w:cs="AppleSystemUIFont"/>
          <w:kern w:val="0"/>
          <w:lang w:val="en-GB"/>
        </w:rPr>
      </w:pPr>
      <w:r w:rsidRPr="00BC513B">
        <w:rPr>
          <w:rFonts w:ascii="Georgia" w:hAnsi="Georgia" w:cs="AppleSystemUIFont"/>
          <w:b/>
          <w:bCs/>
          <w:color w:val="007400"/>
          <w:kern w:val="0"/>
          <w:lang w:val="en-GB"/>
        </w:rPr>
        <w:t>Leadership Skills:</w:t>
      </w:r>
      <w:r w:rsidRPr="0044283E">
        <w:rPr>
          <w:rFonts w:ascii="Georgia" w:hAnsi="Georgia" w:cs="AppleSystemUIFont"/>
          <w:kern w:val="0"/>
          <w:lang w:val="en-GB"/>
        </w:rPr>
        <w:t xml:space="preserve"> Many dentists manage their practices, requiring strong leadership and management abilities. They must lead and motivate their staff, manage finances, and ensure the smooth operation of their practice.</w:t>
      </w:r>
    </w:p>
    <w:p w14:paraId="4F924327" w14:textId="77777777" w:rsidR="003A37E8" w:rsidRPr="0044283E" w:rsidRDefault="003A37E8" w:rsidP="003A37E8">
      <w:pPr>
        <w:autoSpaceDE w:val="0"/>
        <w:autoSpaceDN w:val="0"/>
        <w:adjustRightInd w:val="0"/>
        <w:spacing w:line="480" w:lineRule="auto"/>
        <w:jc w:val="both"/>
        <w:rPr>
          <w:rFonts w:ascii="Georgia" w:hAnsi="Georgia" w:cs="AppleSystemUIFont"/>
          <w:kern w:val="0"/>
          <w:lang w:val="en-GB"/>
        </w:rPr>
      </w:pPr>
      <w:r w:rsidRPr="00BC513B">
        <w:rPr>
          <w:rFonts w:ascii="Georgia" w:hAnsi="Georgia" w:cs="AppleSystemUIFont"/>
          <w:b/>
          <w:bCs/>
          <w:color w:val="007400"/>
          <w:kern w:val="0"/>
          <w:lang w:val="en-GB"/>
        </w:rPr>
        <w:t>Continuous Learning:</w:t>
      </w:r>
      <w:r w:rsidRPr="0044283E">
        <w:rPr>
          <w:rFonts w:ascii="Georgia" w:hAnsi="Georgia" w:cs="AppleSystemUIFont"/>
          <w:kern w:val="0"/>
          <w:lang w:val="en-GB"/>
        </w:rPr>
        <w:t xml:space="preserve"> Dentistry is an ever-evolving field. Dentists must stay updated with the latest techniques, technologies, and best practices. A commitment to lifelong learning and professional development is essential for providing the best possible care.</w:t>
      </w:r>
    </w:p>
    <w:p w14:paraId="392720E9" w14:textId="77777777" w:rsidR="003A37E8" w:rsidRPr="0044283E" w:rsidRDefault="003A37E8" w:rsidP="003A37E8">
      <w:p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By mastering these skills, dentists can offer the highest quality care to their patients and build a successful, fulfilling career in dentistry.</w:t>
      </w:r>
    </w:p>
    <w:p w14:paraId="2D265A25" w14:textId="77777777" w:rsidR="003A37E8" w:rsidRPr="00BC513B" w:rsidRDefault="003A37E8" w:rsidP="003A37E8">
      <w:pPr>
        <w:spacing w:line="480" w:lineRule="auto"/>
        <w:jc w:val="center"/>
        <w:rPr>
          <w:rFonts w:ascii="Book Antiqua" w:hAnsi="Book Antiqua" w:cs="AppleSystemUIFont"/>
          <w:b/>
          <w:bCs/>
          <w:color w:val="FFFFFF" w:themeColor="background1"/>
          <w:kern w:val="0"/>
          <w:sz w:val="36"/>
          <w:szCs w:val="36"/>
          <w:lang w:val="en-GB"/>
        </w:rPr>
      </w:pPr>
      <w:r w:rsidRPr="00BC513B">
        <w:rPr>
          <w:rFonts w:ascii="Book Antiqua" w:hAnsi="Book Antiqua" w:cs="AppleSystemUIFont"/>
          <w:b/>
          <w:bCs/>
          <w:color w:val="FFFFFF" w:themeColor="background1"/>
          <w:kern w:val="0"/>
          <w:sz w:val="36"/>
          <w:szCs w:val="36"/>
          <w:shd w:val="clear" w:color="auto" w:fill="007400"/>
          <w:lang w:val="en-GB"/>
        </w:rPr>
        <w:t>BDS Entrance Exam</w:t>
      </w:r>
    </w:p>
    <w:p w14:paraId="335D0C91" w14:textId="77777777" w:rsidR="003A37E8" w:rsidRPr="0044283E" w:rsidRDefault="003A37E8" w:rsidP="003A37E8">
      <w:pPr>
        <w:spacing w:line="480" w:lineRule="auto"/>
        <w:jc w:val="both"/>
        <w:rPr>
          <w:rFonts w:ascii="Georgia" w:hAnsi="Georgia" w:cs="AppleSystemUIFont"/>
          <w:kern w:val="0"/>
          <w:lang w:val="en-GB"/>
        </w:rPr>
      </w:pPr>
      <w:r w:rsidRPr="0044283E">
        <w:rPr>
          <w:rFonts w:ascii="Georgia" w:hAnsi="Georgia" w:cs="AppleSystemUIFont"/>
          <w:kern w:val="0"/>
          <w:lang w:val="en-GB"/>
        </w:rPr>
        <w:t>To secure admission to the BDS program, candidates must pass the NEET entrance examination. Aspiring BDS students are required to take this exam.</w:t>
      </w:r>
    </w:p>
    <w:p w14:paraId="13B7E953" w14:textId="77777777" w:rsidR="00046A00" w:rsidRPr="000317FF" w:rsidRDefault="003A37E8" w:rsidP="000317FF">
      <w:pPr>
        <w:spacing w:line="480" w:lineRule="auto"/>
        <w:jc w:val="both"/>
        <w:rPr>
          <w:rFonts w:ascii="Georgia" w:hAnsi="Georgia" w:cs="AppleSystemUIFont"/>
          <w:kern w:val="0"/>
          <w:lang w:val="en-GB"/>
        </w:rPr>
      </w:pPr>
      <w:r w:rsidRPr="0044283E">
        <w:rPr>
          <w:rFonts w:ascii="Georgia" w:hAnsi="Georgia" w:cs="AppleSystemUIFont"/>
          <w:kern w:val="0"/>
        </w:rPr>
        <w:lastRenderedPageBreak/>
        <w:t>Aspiring candidates seeking admission to BDS courses in India must qualify through the </w:t>
      </w:r>
      <w:r w:rsidRPr="00046A00">
        <w:rPr>
          <w:rFonts w:ascii="Georgia" w:hAnsi="Georgia" w:cs="AppleSystemUIFont"/>
          <w:b/>
          <w:bCs/>
          <w:color w:val="007400"/>
          <w:kern w:val="0"/>
        </w:rPr>
        <w:t>National Eligibility cum Entrance Test (NEET)</w:t>
      </w:r>
      <w:r w:rsidRPr="0044283E">
        <w:rPr>
          <w:rFonts w:ascii="Georgia" w:hAnsi="Georgia" w:cs="AppleSystemUIFont"/>
          <w:kern w:val="0"/>
        </w:rPr>
        <w:t>. NEET, conducted by the National Testing Agency (NTA), is the sole entrance examination for BDS admissions across the country. There are no other exams for BDS course entry; thus, it is mandatory for students to appear for and qualify in NEET to secure a place in any BDS program.</w:t>
      </w:r>
    </w:p>
    <w:p w14:paraId="117ED60B" w14:textId="77777777" w:rsidR="003A37E8" w:rsidRPr="00046A00" w:rsidRDefault="003A37E8" w:rsidP="003A37E8">
      <w:pPr>
        <w:spacing w:line="480" w:lineRule="auto"/>
        <w:ind w:left="720"/>
        <w:jc w:val="center"/>
        <w:rPr>
          <w:rFonts w:ascii="Book Antiqua" w:hAnsi="Book Antiqua" w:cs="AppleSystemUIFont"/>
          <w:b/>
          <w:bCs/>
          <w:color w:val="FFFFFF" w:themeColor="background1"/>
          <w:kern w:val="0"/>
          <w:sz w:val="36"/>
          <w:szCs w:val="36"/>
          <w:lang w:val="en-GB"/>
        </w:rPr>
      </w:pPr>
      <w:r w:rsidRPr="00046A00">
        <w:rPr>
          <w:rFonts w:ascii="Book Antiqua" w:hAnsi="Book Antiqua" w:cs="AppleSystemUIFont"/>
          <w:b/>
          <w:bCs/>
          <w:color w:val="FFFFFF" w:themeColor="background1"/>
          <w:kern w:val="0"/>
          <w:sz w:val="36"/>
          <w:szCs w:val="36"/>
          <w:shd w:val="clear" w:color="auto" w:fill="007400"/>
          <w:lang w:val="en-GB"/>
        </w:rPr>
        <w:t>BDS Cut Off</w:t>
      </w:r>
    </w:p>
    <w:p w14:paraId="49E62303" w14:textId="77777777" w:rsidR="003A37E8" w:rsidRPr="0044283E" w:rsidRDefault="003A37E8" w:rsidP="003A37E8">
      <w:p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 xml:space="preserve">BDS cut-off marks represent the minimum scores needed by the aspirants for admission to Indian medical colleges. </w:t>
      </w:r>
    </w:p>
    <w:p w14:paraId="1CD9FAB7" w14:textId="77777777" w:rsidR="003A37E8" w:rsidRPr="0044283E" w:rsidRDefault="003A37E8" w:rsidP="003A37E8">
      <w:pPr>
        <w:autoSpaceDE w:val="0"/>
        <w:autoSpaceDN w:val="0"/>
        <w:adjustRightInd w:val="0"/>
        <w:spacing w:line="480" w:lineRule="auto"/>
        <w:ind w:firstLine="720"/>
        <w:jc w:val="both"/>
        <w:rPr>
          <w:rFonts w:ascii="Georgia" w:hAnsi="Georgia" w:cs="AppleSystemUIFont"/>
          <w:kern w:val="0"/>
          <w:lang w:val="en-GB"/>
        </w:rPr>
      </w:pPr>
      <w:r w:rsidRPr="0044283E">
        <w:rPr>
          <w:rFonts w:ascii="Georgia" w:hAnsi="Georgia" w:cs="AppleSystemUIFont"/>
          <w:kern w:val="0"/>
          <w:lang w:val="en-GB"/>
        </w:rPr>
        <w:t>In the NEET exam, there are typically two types of cut-offs: the admission cut-off and the qualifying cut-off. The NEET qualifying score represents the minimum mark required for passing the exam, while the MBBS admission cut-off indicates the rank at which applicants are granted admission. Medical colleges that consider NEET scores will provide admission according to the BDS admission cut-off. The determination of cut-off marks depends on various factors such as the number of candidates appearing for the NEET exam, the difficulty level of the NEET exam Paper, the availability of total NEET Seats and additional factors. Cut-off scores are subject to change each year, emphasizing the necessity of staying informed with the most recent updates.</w:t>
      </w:r>
    </w:p>
    <w:p w14:paraId="7174030A" w14:textId="77777777" w:rsidR="003A37E8" w:rsidRPr="00046A00" w:rsidRDefault="003A37E8" w:rsidP="003A37E8">
      <w:pPr>
        <w:spacing w:line="480" w:lineRule="auto"/>
        <w:ind w:left="720"/>
        <w:jc w:val="center"/>
        <w:rPr>
          <w:rFonts w:ascii="Book Antiqua" w:hAnsi="Book Antiqua" w:cs="AppleSystemUIFont"/>
          <w:b/>
          <w:bCs/>
          <w:color w:val="FFFFFF" w:themeColor="background1"/>
          <w:kern w:val="0"/>
          <w:sz w:val="36"/>
          <w:szCs w:val="36"/>
          <w:lang w:val="en-GB"/>
        </w:rPr>
      </w:pPr>
      <w:r w:rsidRPr="00046A00">
        <w:rPr>
          <w:rFonts w:ascii="Book Antiqua" w:hAnsi="Book Antiqua" w:cs="AppleSystemUIFont"/>
          <w:b/>
          <w:bCs/>
          <w:color w:val="FFFFFF" w:themeColor="background1"/>
          <w:kern w:val="0"/>
          <w:sz w:val="36"/>
          <w:szCs w:val="36"/>
          <w:shd w:val="clear" w:color="auto" w:fill="007400"/>
          <w:lang w:val="en-GB"/>
        </w:rPr>
        <w:t>BDS Syllabus or BDS Curriculum</w:t>
      </w:r>
    </w:p>
    <w:p w14:paraId="0AA57831" w14:textId="77777777" w:rsidR="003A37E8" w:rsidRPr="0044283E" w:rsidRDefault="003A37E8" w:rsidP="003A37E8">
      <w:pPr>
        <w:autoSpaceDE w:val="0"/>
        <w:autoSpaceDN w:val="0"/>
        <w:adjustRightInd w:val="0"/>
        <w:spacing w:line="480" w:lineRule="auto"/>
        <w:ind w:firstLine="720"/>
        <w:jc w:val="both"/>
        <w:rPr>
          <w:rFonts w:ascii="Georgia" w:hAnsi="Georgia" w:cs="AppleSystemUIFont"/>
          <w:kern w:val="0"/>
          <w:lang w:val="en-GB"/>
        </w:rPr>
      </w:pPr>
      <w:r w:rsidRPr="0044283E">
        <w:rPr>
          <w:rFonts w:ascii="Georgia" w:hAnsi="Georgia" w:cs="AppleSystemUIFont"/>
          <w:kern w:val="0"/>
          <w:lang w:val="en-GB"/>
        </w:rPr>
        <w:lastRenderedPageBreak/>
        <w:t>This section outlines the standard BDS curriculum adopted by many Indian medical colleges, encompassing four and half years of study and a mandatory one-year rotating internship.</w:t>
      </w:r>
    </w:p>
    <w:p w14:paraId="0900B650" w14:textId="77777777" w:rsidR="003A37E8" w:rsidRPr="006D69FF" w:rsidRDefault="003A37E8" w:rsidP="003A37E8">
      <w:pPr>
        <w:autoSpaceDE w:val="0"/>
        <w:autoSpaceDN w:val="0"/>
        <w:adjustRightInd w:val="0"/>
        <w:spacing w:line="480" w:lineRule="auto"/>
        <w:ind w:firstLine="720"/>
        <w:jc w:val="both"/>
        <w:rPr>
          <w:rFonts w:ascii="Georgia" w:hAnsi="Georgia" w:cs="AppleSystemUIFont"/>
          <w:b/>
          <w:bCs/>
          <w:color w:val="007400"/>
          <w:kern w:val="0"/>
          <w:lang w:val="en-GB"/>
        </w:rPr>
      </w:pPr>
      <w:r w:rsidRPr="006D69FF">
        <w:rPr>
          <w:rFonts w:ascii="Georgia" w:hAnsi="Georgia" w:cs="AppleSystemUIFont"/>
          <w:b/>
          <w:bCs/>
          <w:color w:val="007400"/>
          <w:kern w:val="0"/>
          <w:lang w:val="en-GB"/>
        </w:rPr>
        <w:t>Semester Wise Bachelor of Dental Science Syllabus</w:t>
      </w:r>
    </w:p>
    <w:p w14:paraId="7B5ECB9D" w14:textId="77777777" w:rsidR="003A37E8" w:rsidRPr="0044283E" w:rsidRDefault="003A37E8" w:rsidP="003A37E8">
      <w:pPr>
        <w:autoSpaceDE w:val="0"/>
        <w:autoSpaceDN w:val="0"/>
        <w:adjustRightInd w:val="0"/>
        <w:spacing w:line="480" w:lineRule="auto"/>
        <w:ind w:firstLine="720"/>
        <w:jc w:val="both"/>
        <w:rPr>
          <w:rFonts w:ascii="Georgia" w:hAnsi="Georgia" w:cs="AppleSystemUIFont"/>
          <w:kern w:val="0"/>
          <w:lang w:val="en-GB"/>
        </w:rPr>
      </w:pPr>
      <w:r w:rsidRPr="0044283E">
        <w:rPr>
          <w:rFonts w:ascii="Georgia" w:hAnsi="Georgia" w:cs="AppleSystemUIFont"/>
          <w:kern w:val="0"/>
          <w:lang w:val="en-GB"/>
        </w:rPr>
        <w:t>The BDS syllabus provides an in-depth understanding of the various core functionalities associated with </w:t>
      </w:r>
      <w:r w:rsidRPr="006D69FF">
        <w:rPr>
          <w:rFonts w:ascii="Georgia" w:hAnsi="Georgia" w:cs="AppleSystemUIFont"/>
          <w:b/>
          <w:bCs/>
          <w:color w:val="007400"/>
          <w:kern w:val="0"/>
          <w:lang w:val="en-GB"/>
        </w:rPr>
        <w:t>dentistry, dental health, and dental surgery</w:t>
      </w:r>
      <w:r w:rsidRPr="006D69FF">
        <w:rPr>
          <w:rFonts w:ascii="Georgia" w:hAnsi="Georgia" w:cs="AppleSystemUIFont"/>
          <w:color w:val="007400"/>
          <w:kern w:val="0"/>
          <w:lang w:val="en-GB"/>
        </w:rPr>
        <w:t>.</w:t>
      </w:r>
      <w:r w:rsidRPr="0044283E">
        <w:rPr>
          <w:rFonts w:ascii="Georgia" w:hAnsi="Georgia" w:cs="AppleSystemUIFont"/>
          <w:kern w:val="0"/>
          <w:lang w:val="en-GB"/>
        </w:rPr>
        <w:t xml:space="preserve"> The subjects in the BDS syllabus can differ depending on the academic structure of different colleges. However, A general curriculum representing the BDS subjects’ year-wise is given below that is bifurcated into 8 semesters:</w:t>
      </w:r>
    </w:p>
    <w:p w14:paraId="7EB63AD8" w14:textId="77777777" w:rsidR="003A37E8" w:rsidRPr="006D69FF" w:rsidRDefault="003A37E8" w:rsidP="003A37E8">
      <w:pPr>
        <w:autoSpaceDE w:val="0"/>
        <w:autoSpaceDN w:val="0"/>
        <w:adjustRightInd w:val="0"/>
        <w:spacing w:line="480" w:lineRule="auto"/>
        <w:jc w:val="both"/>
        <w:rPr>
          <w:rFonts w:ascii="Georgia" w:hAnsi="Georgia" w:cs="AppleSystemUIFont"/>
          <w:b/>
          <w:bCs/>
          <w:color w:val="007400"/>
          <w:kern w:val="0"/>
          <w:lang w:val="en-GB"/>
        </w:rPr>
      </w:pPr>
      <w:r w:rsidRPr="006D69FF">
        <w:rPr>
          <w:rFonts w:ascii="Georgia" w:hAnsi="Georgia" w:cs="AppleSystemUIFont"/>
          <w:b/>
          <w:bCs/>
          <w:color w:val="007400"/>
          <w:kern w:val="0"/>
          <w:lang w:val="en-GB"/>
        </w:rPr>
        <w:t>BDS First Year Syllabus</w:t>
      </w:r>
    </w:p>
    <w:p w14:paraId="2FFC7791" w14:textId="77777777" w:rsidR="00A951FF" w:rsidRPr="0044283E" w:rsidRDefault="003A37E8" w:rsidP="00053303">
      <w:pPr>
        <w:autoSpaceDE w:val="0"/>
        <w:autoSpaceDN w:val="0"/>
        <w:adjustRightInd w:val="0"/>
        <w:spacing w:line="480" w:lineRule="auto"/>
        <w:ind w:firstLine="720"/>
        <w:jc w:val="both"/>
        <w:rPr>
          <w:rFonts w:ascii="Georgia" w:hAnsi="Georgia" w:cs="AppleSystemUIFont"/>
          <w:kern w:val="0"/>
          <w:lang w:val="en-GB"/>
        </w:rPr>
      </w:pPr>
      <w:r w:rsidRPr="0044283E">
        <w:rPr>
          <w:rFonts w:ascii="Georgia" w:hAnsi="Georgia" w:cs="AppleSystemUIFont"/>
          <w:kern w:val="0"/>
          <w:lang w:val="en-GB"/>
        </w:rPr>
        <w:t>BDS 1st year syllabus mainly covers the foundational aspects of </w:t>
      </w:r>
      <w:r w:rsidRPr="000D017F">
        <w:rPr>
          <w:rFonts w:ascii="Georgia" w:hAnsi="Georgia" w:cs="AppleSystemUIFont"/>
          <w:b/>
          <w:bCs/>
          <w:color w:val="007400"/>
          <w:kern w:val="0"/>
          <w:lang w:val="en-GB"/>
        </w:rPr>
        <w:t>dentistry and dental health</w:t>
      </w:r>
      <w:r w:rsidRPr="000D017F">
        <w:rPr>
          <w:rFonts w:ascii="Georgia" w:hAnsi="Georgia" w:cs="AppleSystemUIFont"/>
          <w:color w:val="007400"/>
          <w:kern w:val="0"/>
          <w:lang w:val="en-GB"/>
        </w:rPr>
        <w:t xml:space="preserve">. </w:t>
      </w:r>
      <w:r w:rsidRPr="0044283E">
        <w:rPr>
          <w:rFonts w:ascii="Georgia" w:hAnsi="Georgia" w:cs="AppleSystemUIFont"/>
          <w:kern w:val="0"/>
          <w:lang w:val="en-GB"/>
        </w:rPr>
        <w:t>The table below contains the BDS 1st Year subjects:</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428"/>
        <w:gridCol w:w="4320"/>
      </w:tblGrid>
      <w:tr w:rsidR="003A37E8" w:rsidRPr="0044283E" w14:paraId="09990B82" w14:textId="77777777" w:rsidTr="009F21CE">
        <w:trPr>
          <w:jc w:val="center"/>
        </w:trPr>
        <w:tc>
          <w:tcPr>
            <w:tcW w:w="4428" w:type="dxa"/>
            <w:shd w:val="clear" w:color="auto" w:fill="264E79"/>
            <w:tcMar>
              <w:top w:w="100" w:type="nil"/>
              <w:left w:w="20" w:type="nil"/>
              <w:bottom w:w="20" w:type="nil"/>
              <w:right w:w="100" w:type="nil"/>
            </w:tcMar>
          </w:tcPr>
          <w:p w14:paraId="0383BC56" w14:textId="77777777" w:rsidR="003A37E8" w:rsidRPr="007973E4" w:rsidRDefault="003A37E8" w:rsidP="008E6DBE">
            <w:pPr>
              <w:autoSpaceDE w:val="0"/>
              <w:autoSpaceDN w:val="0"/>
              <w:adjustRightInd w:val="0"/>
              <w:spacing w:line="360" w:lineRule="auto"/>
              <w:jc w:val="center"/>
              <w:rPr>
                <w:rFonts w:ascii="Book Antiqua" w:hAnsi="Book Antiqua" w:cs="AppleSystemUIFont"/>
                <w:color w:val="FFFFFF" w:themeColor="background1"/>
                <w:kern w:val="0"/>
                <w:sz w:val="28"/>
                <w:szCs w:val="28"/>
                <w:lang w:val="en-GB"/>
              </w:rPr>
            </w:pPr>
            <w:r w:rsidRPr="007973E4">
              <w:rPr>
                <w:rFonts w:ascii="Book Antiqua" w:hAnsi="Book Antiqua" w:cs="AppleSystemUIFont"/>
                <w:b/>
                <w:bCs/>
                <w:color w:val="FFFFFF" w:themeColor="background1"/>
                <w:kern w:val="0"/>
                <w:sz w:val="28"/>
                <w:szCs w:val="28"/>
                <w:lang w:val="en-GB"/>
              </w:rPr>
              <w:t>Semester I</w:t>
            </w:r>
          </w:p>
        </w:tc>
        <w:tc>
          <w:tcPr>
            <w:tcW w:w="4320" w:type="dxa"/>
            <w:shd w:val="clear" w:color="auto" w:fill="264E79"/>
            <w:tcMar>
              <w:top w:w="100" w:type="nil"/>
              <w:left w:w="20" w:type="nil"/>
              <w:bottom w:w="20" w:type="nil"/>
              <w:right w:w="100" w:type="nil"/>
            </w:tcMar>
          </w:tcPr>
          <w:p w14:paraId="6FDCEDBB" w14:textId="77777777" w:rsidR="003A37E8" w:rsidRPr="007973E4" w:rsidRDefault="003A37E8" w:rsidP="008E6DBE">
            <w:pPr>
              <w:autoSpaceDE w:val="0"/>
              <w:autoSpaceDN w:val="0"/>
              <w:adjustRightInd w:val="0"/>
              <w:spacing w:line="360" w:lineRule="auto"/>
              <w:jc w:val="center"/>
              <w:rPr>
                <w:rFonts w:ascii="Book Antiqua" w:hAnsi="Book Antiqua" w:cs="AppleSystemUIFont"/>
                <w:color w:val="FFFFFF" w:themeColor="background1"/>
                <w:kern w:val="0"/>
                <w:sz w:val="28"/>
                <w:szCs w:val="28"/>
                <w:lang w:val="en-GB"/>
              </w:rPr>
            </w:pPr>
            <w:r w:rsidRPr="007973E4">
              <w:rPr>
                <w:rFonts w:ascii="Book Antiqua" w:hAnsi="Book Antiqua" w:cs="AppleSystemUIFont"/>
                <w:b/>
                <w:bCs/>
                <w:color w:val="FFFFFF" w:themeColor="background1"/>
                <w:kern w:val="0"/>
                <w:sz w:val="28"/>
                <w:szCs w:val="28"/>
                <w:lang w:val="en-GB"/>
              </w:rPr>
              <w:t>Semester II</w:t>
            </w:r>
          </w:p>
        </w:tc>
      </w:tr>
      <w:tr w:rsidR="003A37E8" w:rsidRPr="0044283E" w14:paraId="0283840E" w14:textId="77777777" w:rsidTr="009F21CE">
        <w:trPr>
          <w:jc w:val="center"/>
        </w:trPr>
        <w:tc>
          <w:tcPr>
            <w:tcW w:w="4428" w:type="dxa"/>
            <w:tcMar>
              <w:top w:w="100" w:type="nil"/>
              <w:left w:w="20" w:type="nil"/>
              <w:bottom w:w="20" w:type="nil"/>
              <w:right w:w="100" w:type="nil"/>
            </w:tcMar>
          </w:tcPr>
          <w:p w14:paraId="4F5B3558" w14:textId="77777777" w:rsidR="003A37E8" w:rsidRPr="0044283E" w:rsidRDefault="003A37E8" w:rsidP="008E6DBE">
            <w:pPr>
              <w:autoSpaceDE w:val="0"/>
              <w:autoSpaceDN w:val="0"/>
              <w:adjustRightInd w:val="0"/>
              <w:spacing w:line="360" w:lineRule="auto"/>
              <w:rPr>
                <w:rFonts w:ascii="Georgia" w:hAnsi="Georgia" w:cs="AppleSystemUIFont"/>
                <w:kern w:val="0"/>
                <w:lang w:val="en-GB"/>
              </w:rPr>
            </w:pPr>
            <w:r w:rsidRPr="0044283E">
              <w:rPr>
                <w:rFonts w:ascii="Georgia" w:hAnsi="Georgia" w:cs="AppleSystemUIFont"/>
                <w:kern w:val="0"/>
                <w:lang w:val="en-GB"/>
              </w:rPr>
              <w:t>General Human Anatomy including Embryology and Histology</w:t>
            </w:r>
          </w:p>
        </w:tc>
        <w:tc>
          <w:tcPr>
            <w:tcW w:w="4320" w:type="dxa"/>
            <w:tcMar>
              <w:top w:w="100" w:type="nil"/>
              <w:left w:w="20" w:type="nil"/>
              <w:bottom w:w="20" w:type="nil"/>
              <w:right w:w="100" w:type="nil"/>
            </w:tcMar>
          </w:tcPr>
          <w:p w14:paraId="791A56DE" w14:textId="77777777" w:rsidR="003A37E8" w:rsidRPr="0044283E" w:rsidRDefault="003A37E8" w:rsidP="008E6DBE">
            <w:pPr>
              <w:autoSpaceDE w:val="0"/>
              <w:autoSpaceDN w:val="0"/>
              <w:adjustRightInd w:val="0"/>
              <w:spacing w:line="360" w:lineRule="auto"/>
              <w:rPr>
                <w:rFonts w:ascii="Georgia" w:hAnsi="Georgia" w:cs="AppleSystemUIFont"/>
                <w:kern w:val="0"/>
                <w:lang w:val="en-GB"/>
              </w:rPr>
            </w:pPr>
            <w:r w:rsidRPr="0044283E">
              <w:rPr>
                <w:rFonts w:ascii="Georgia" w:hAnsi="Georgia" w:cs="AppleSystemUIFont"/>
                <w:kern w:val="0"/>
                <w:lang w:val="en-GB"/>
              </w:rPr>
              <w:t>Dental Materials</w:t>
            </w:r>
          </w:p>
        </w:tc>
      </w:tr>
      <w:tr w:rsidR="003A37E8" w:rsidRPr="0044283E" w14:paraId="55B29DFC" w14:textId="77777777" w:rsidTr="000A46CF">
        <w:trPr>
          <w:jc w:val="center"/>
        </w:trPr>
        <w:tc>
          <w:tcPr>
            <w:tcW w:w="4428" w:type="dxa"/>
            <w:shd w:val="clear" w:color="auto" w:fill="D9D9D9"/>
            <w:tcMar>
              <w:top w:w="100" w:type="nil"/>
              <w:left w:w="20" w:type="nil"/>
              <w:bottom w:w="20" w:type="nil"/>
              <w:right w:w="100" w:type="nil"/>
            </w:tcMar>
          </w:tcPr>
          <w:p w14:paraId="0A6DB4E0" w14:textId="77777777" w:rsidR="003A37E8" w:rsidRPr="0044283E" w:rsidRDefault="00A020DE" w:rsidP="008E6DBE">
            <w:pPr>
              <w:autoSpaceDE w:val="0"/>
              <w:autoSpaceDN w:val="0"/>
              <w:adjustRightInd w:val="0"/>
              <w:spacing w:line="360" w:lineRule="auto"/>
              <w:contextualSpacing/>
              <w:rPr>
                <w:rFonts w:ascii="Georgia" w:hAnsi="Georgia" w:cs="AppleSystemUIFont"/>
                <w:kern w:val="0"/>
                <w:lang w:val="en-GB"/>
              </w:rPr>
            </w:pPr>
            <w:r>
              <w:rPr>
                <w:rFonts w:ascii="Georgia" w:hAnsi="Georgia" w:cs="AppleSystemUIFont"/>
                <w:kern w:val="0"/>
                <w:lang w:val="en-GB"/>
              </w:rPr>
              <w:t xml:space="preserve">General Human </w:t>
            </w:r>
            <w:r w:rsidR="003A37E8" w:rsidRPr="0044283E">
              <w:rPr>
                <w:rFonts w:ascii="Georgia" w:hAnsi="Georgia" w:cs="AppleSystemUIFont"/>
                <w:kern w:val="0"/>
                <w:lang w:val="en-GB"/>
              </w:rPr>
              <w:t>Physiology and Biochemistry, Nutrition, and Dietetics</w:t>
            </w:r>
          </w:p>
        </w:tc>
        <w:tc>
          <w:tcPr>
            <w:tcW w:w="4320" w:type="dxa"/>
            <w:shd w:val="clear" w:color="auto" w:fill="D9D9D9"/>
            <w:tcMar>
              <w:top w:w="100" w:type="nil"/>
              <w:left w:w="20" w:type="nil"/>
              <w:bottom w:w="20" w:type="nil"/>
              <w:right w:w="100" w:type="nil"/>
            </w:tcMar>
          </w:tcPr>
          <w:p w14:paraId="2DC0BA2A" w14:textId="77777777" w:rsidR="003A37E8" w:rsidRPr="0044283E" w:rsidRDefault="003A37E8" w:rsidP="008E6DBE">
            <w:pPr>
              <w:autoSpaceDE w:val="0"/>
              <w:autoSpaceDN w:val="0"/>
              <w:adjustRightInd w:val="0"/>
              <w:spacing w:line="360" w:lineRule="auto"/>
              <w:rPr>
                <w:rFonts w:ascii="Georgia" w:hAnsi="Georgia" w:cs="AppleSystemUIFont"/>
                <w:kern w:val="0"/>
                <w:lang w:val="en-GB"/>
              </w:rPr>
            </w:pPr>
            <w:r w:rsidRPr="0044283E">
              <w:rPr>
                <w:rFonts w:ascii="Georgia" w:hAnsi="Georgia" w:cs="AppleSystemUIFont"/>
                <w:kern w:val="0"/>
                <w:lang w:val="en-GB"/>
              </w:rPr>
              <w:t>Preclinical Prosthodontics and Crown and Bridge</w:t>
            </w:r>
          </w:p>
        </w:tc>
      </w:tr>
      <w:tr w:rsidR="003A37E8" w:rsidRPr="0044283E" w14:paraId="23D5164F" w14:textId="77777777" w:rsidTr="009F21CE">
        <w:trPr>
          <w:jc w:val="center"/>
        </w:trPr>
        <w:tc>
          <w:tcPr>
            <w:tcW w:w="4428" w:type="dxa"/>
            <w:tcMar>
              <w:top w:w="100" w:type="nil"/>
              <w:left w:w="20" w:type="nil"/>
              <w:bottom w:w="20" w:type="nil"/>
              <w:right w:w="100" w:type="nil"/>
            </w:tcMar>
          </w:tcPr>
          <w:p w14:paraId="4063BB1B" w14:textId="77777777" w:rsidR="003A37E8" w:rsidRPr="0044283E" w:rsidRDefault="003A37E8" w:rsidP="008E6DBE">
            <w:pPr>
              <w:autoSpaceDE w:val="0"/>
              <w:autoSpaceDN w:val="0"/>
              <w:adjustRightInd w:val="0"/>
              <w:spacing w:line="360" w:lineRule="auto"/>
              <w:rPr>
                <w:rFonts w:ascii="Georgia" w:hAnsi="Georgia" w:cs="AppleSystemUIFont"/>
                <w:kern w:val="0"/>
                <w:lang w:val="en-GB"/>
              </w:rPr>
            </w:pPr>
            <w:r w:rsidRPr="0044283E">
              <w:rPr>
                <w:rFonts w:ascii="Georgia" w:hAnsi="Georgia" w:cs="AppleSystemUIFont"/>
                <w:kern w:val="0"/>
                <w:lang w:val="en-GB"/>
              </w:rPr>
              <w:t>Dental Anatomy, embryology, and Oral Histology</w:t>
            </w:r>
          </w:p>
        </w:tc>
        <w:tc>
          <w:tcPr>
            <w:tcW w:w="4320" w:type="dxa"/>
            <w:tcMar>
              <w:top w:w="100" w:type="nil"/>
              <w:left w:w="20" w:type="nil"/>
              <w:bottom w:w="20" w:type="nil"/>
              <w:right w:w="100" w:type="nil"/>
            </w:tcMar>
          </w:tcPr>
          <w:p w14:paraId="4D0DC1EA" w14:textId="77777777" w:rsidR="003A37E8" w:rsidRPr="0044283E" w:rsidRDefault="003A37E8" w:rsidP="008E6DBE">
            <w:pPr>
              <w:autoSpaceDE w:val="0"/>
              <w:autoSpaceDN w:val="0"/>
              <w:adjustRightInd w:val="0"/>
              <w:spacing w:line="360" w:lineRule="auto"/>
              <w:ind w:firstLine="720"/>
              <w:rPr>
                <w:rFonts w:ascii="Georgia" w:hAnsi="Georgia" w:cs="AppleSystemUIFont"/>
                <w:kern w:val="0"/>
                <w:lang w:val="en-GB"/>
              </w:rPr>
            </w:pPr>
            <w:r w:rsidRPr="0044283E">
              <w:rPr>
                <w:rFonts w:ascii="Georgia" w:hAnsi="Georgia" w:cs="AppleSystemUIFont"/>
                <w:kern w:val="0"/>
                <w:lang w:val="en-GB"/>
              </w:rPr>
              <w:t>-</w:t>
            </w:r>
          </w:p>
        </w:tc>
      </w:tr>
    </w:tbl>
    <w:p w14:paraId="40C5A88B" w14:textId="77777777" w:rsidR="003A37E8" w:rsidRPr="0044283E" w:rsidRDefault="003A37E8" w:rsidP="003A37E8">
      <w:pPr>
        <w:autoSpaceDE w:val="0"/>
        <w:autoSpaceDN w:val="0"/>
        <w:adjustRightInd w:val="0"/>
        <w:spacing w:line="480" w:lineRule="auto"/>
        <w:jc w:val="both"/>
        <w:rPr>
          <w:rFonts w:ascii="Georgia" w:hAnsi="Georgia" w:cs="AppleSystemUIFont"/>
          <w:b/>
          <w:bCs/>
          <w:kern w:val="0"/>
          <w:lang w:val="en-GB"/>
        </w:rPr>
      </w:pPr>
    </w:p>
    <w:p w14:paraId="79DFC026" w14:textId="77777777" w:rsidR="003A37E8" w:rsidRPr="00E06C76" w:rsidRDefault="003A37E8" w:rsidP="003A37E8">
      <w:pPr>
        <w:autoSpaceDE w:val="0"/>
        <w:autoSpaceDN w:val="0"/>
        <w:adjustRightInd w:val="0"/>
        <w:spacing w:line="480" w:lineRule="auto"/>
        <w:jc w:val="both"/>
        <w:rPr>
          <w:rFonts w:ascii="Georgia" w:hAnsi="Georgia" w:cs="AppleSystemUIFont"/>
          <w:color w:val="007400"/>
          <w:kern w:val="0"/>
          <w:lang w:val="en-GB"/>
        </w:rPr>
      </w:pPr>
      <w:r w:rsidRPr="00E06C76">
        <w:rPr>
          <w:rFonts w:ascii="Georgia" w:hAnsi="Georgia" w:cs="AppleSystemUIFont"/>
          <w:b/>
          <w:bCs/>
          <w:color w:val="007400"/>
          <w:kern w:val="0"/>
          <w:lang w:val="en-GB"/>
        </w:rPr>
        <w:t>Practical Topics in the BDS 1st-Year Subjects</w:t>
      </w:r>
    </w:p>
    <w:p w14:paraId="17DB61FA" w14:textId="77777777" w:rsidR="003A37E8" w:rsidRPr="0044283E" w:rsidRDefault="003A37E8" w:rsidP="003A37E8">
      <w:pPr>
        <w:autoSpaceDE w:val="0"/>
        <w:autoSpaceDN w:val="0"/>
        <w:adjustRightInd w:val="0"/>
        <w:spacing w:line="480" w:lineRule="auto"/>
        <w:ind w:firstLine="720"/>
        <w:jc w:val="both"/>
        <w:rPr>
          <w:rFonts w:ascii="Georgia" w:hAnsi="Georgia" w:cs="AppleSystemUIFont"/>
          <w:kern w:val="0"/>
          <w:lang w:val="en-GB"/>
        </w:rPr>
      </w:pPr>
      <w:r w:rsidRPr="0044283E">
        <w:rPr>
          <w:rFonts w:ascii="Georgia" w:hAnsi="Georgia" w:cs="AppleSystemUIFont"/>
          <w:kern w:val="0"/>
          <w:lang w:val="en-GB"/>
        </w:rPr>
        <w:t xml:space="preserve">There are several </w:t>
      </w:r>
      <w:r w:rsidR="006B46A9" w:rsidRPr="0044283E">
        <w:rPr>
          <w:rFonts w:ascii="Georgia" w:hAnsi="Georgia" w:cs="AppleSystemUIFont"/>
          <w:kern w:val="0"/>
          <w:lang w:val="en-GB"/>
        </w:rPr>
        <w:t>labs</w:t>
      </w:r>
      <w:r w:rsidRPr="0044283E">
        <w:rPr>
          <w:rFonts w:ascii="Georgia" w:hAnsi="Georgia" w:cs="AppleSystemUIFont"/>
          <w:kern w:val="0"/>
          <w:lang w:val="en-GB"/>
        </w:rPr>
        <w:t xml:space="preserve"> work available in the 1st year BDS subjects. Some of the practical topics in the BDS first-year subjects are given below:</w:t>
      </w:r>
    </w:p>
    <w:p w14:paraId="564A6426" w14:textId="77777777" w:rsidR="003A37E8" w:rsidRPr="0044283E" w:rsidRDefault="003A37E8" w:rsidP="003A37E8">
      <w:pPr>
        <w:numPr>
          <w:ilvl w:val="0"/>
          <w:numId w:val="1"/>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Enumeration of red &amp; white blood Cells</w:t>
      </w:r>
    </w:p>
    <w:p w14:paraId="7EF0E5B6" w14:textId="77777777" w:rsidR="003A37E8" w:rsidRPr="0044283E" w:rsidRDefault="003A37E8" w:rsidP="003A37E8">
      <w:pPr>
        <w:numPr>
          <w:ilvl w:val="0"/>
          <w:numId w:val="1"/>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lastRenderedPageBreak/>
        <w:t>Recording of blood pressure</w:t>
      </w:r>
    </w:p>
    <w:p w14:paraId="7AA96422" w14:textId="77777777" w:rsidR="003A37E8" w:rsidRPr="0044283E" w:rsidRDefault="003A37E8" w:rsidP="003A37E8">
      <w:pPr>
        <w:numPr>
          <w:ilvl w:val="0"/>
          <w:numId w:val="1"/>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Microscopic study of tooth germ, enamel, dentin, pulp, cementum, periodontal ligament</w:t>
      </w:r>
    </w:p>
    <w:p w14:paraId="4F7377A5" w14:textId="77777777" w:rsidR="003A37E8" w:rsidRPr="0044283E" w:rsidRDefault="003A37E8" w:rsidP="003A37E8">
      <w:pPr>
        <w:numPr>
          <w:ilvl w:val="0"/>
          <w:numId w:val="1"/>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Demonstration of Staining Techniques</w:t>
      </w:r>
    </w:p>
    <w:p w14:paraId="1BC1C232" w14:textId="77777777" w:rsidR="003A37E8" w:rsidRPr="00F51C29" w:rsidRDefault="003A37E8" w:rsidP="003A37E8">
      <w:pPr>
        <w:autoSpaceDE w:val="0"/>
        <w:autoSpaceDN w:val="0"/>
        <w:adjustRightInd w:val="0"/>
        <w:spacing w:line="480" w:lineRule="auto"/>
        <w:jc w:val="both"/>
        <w:rPr>
          <w:rFonts w:ascii="Georgia" w:hAnsi="Georgia" w:cs="AppleSystemUIFont"/>
          <w:b/>
          <w:bCs/>
          <w:color w:val="007400"/>
          <w:kern w:val="0"/>
          <w:lang w:val="en-GB"/>
        </w:rPr>
      </w:pPr>
      <w:r w:rsidRPr="00F51C29">
        <w:rPr>
          <w:rFonts w:ascii="Georgia" w:hAnsi="Georgia" w:cs="AppleSystemUIFont"/>
          <w:b/>
          <w:bCs/>
          <w:color w:val="007400"/>
          <w:kern w:val="0"/>
          <w:lang w:val="en-GB"/>
        </w:rPr>
        <w:t>BDS Second-Year Syllabus</w:t>
      </w:r>
    </w:p>
    <w:p w14:paraId="7343B60D" w14:textId="77777777" w:rsidR="006744C9" w:rsidRPr="0044283E" w:rsidRDefault="003A37E8" w:rsidP="00544378">
      <w:pPr>
        <w:autoSpaceDE w:val="0"/>
        <w:autoSpaceDN w:val="0"/>
        <w:adjustRightInd w:val="0"/>
        <w:spacing w:line="480" w:lineRule="auto"/>
        <w:ind w:firstLine="720"/>
        <w:jc w:val="both"/>
        <w:rPr>
          <w:rFonts w:ascii="Georgia" w:hAnsi="Georgia" w:cs="AppleSystemUIFont"/>
          <w:kern w:val="0"/>
          <w:lang w:val="en-GB"/>
        </w:rPr>
      </w:pPr>
      <w:r w:rsidRPr="0044283E">
        <w:rPr>
          <w:rFonts w:ascii="Georgia" w:hAnsi="Georgia" w:cs="AppleSystemUIFont"/>
          <w:kern w:val="0"/>
          <w:lang w:val="en-GB"/>
        </w:rPr>
        <w:t>BDS 2nd year syllabus focuses on understanding oral health-related microbiological factors, such as bacteria and viruses, causes of illnesses, science and characteristics of dental materials, etc. The table below contains the BDS 2nd-year subjects:</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428"/>
        <w:gridCol w:w="4320"/>
      </w:tblGrid>
      <w:tr w:rsidR="003A37E8" w:rsidRPr="0044283E" w14:paraId="673621DB" w14:textId="77777777" w:rsidTr="009F21CE">
        <w:trPr>
          <w:jc w:val="center"/>
        </w:trPr>
        <w:tc>
          <w:tcPr>
            <w:tcW w:w="4428" w:type="dxa"/>
            <w:shd w:val="clear" w:color="auto" w:fill="264E79"/>
            <w:tcMar>
              <w:top w:w="100" w:type="nil"/>
              <w:left w:w="20" w:type="nil"/>
              <w:bottom w:w="20" w:type="nil"/>
              <w:right w:w="100" w:type="nil"/>
            </w:tcMar>
          </w:tcPr>
          <w:p w14:paraId="07AC1247" w14:textId="77777777" w:rsidR="003A37E8" w:rsidRPr="00F51C29" w:rsidRDefault="003A37E8" w:rsidP="00F5608F">
            <w:pPr>
              <w:autoSpaceDE w:val="0"/>
              <w:autoSpaceDN w:val="0"/>
              <w:adjustRightInd w:val="0"/>
              <w:spacing w:line="360" w:lineRule="auto"/>
              <w:jc w:val="center"/>
              <w:rPr>
                <w:rFonts w:ascii="Book Antiqua" w:hAnsi="Book Antiqua" w:cs="AppleSystemUIFont"/>
                <w:color w:val="FFFFFF" w:themeColor="background1"/>
                <w:kern w:val="0"/>
                <w:sz w:val="28"/>
                <w:szCs w:val="28"/>
                <w:lang w:val="en-GB"/>
              </w:rPr>
            </w:pPr>
            <w:r w:rsidRPr="00F51C29">
              <w:rPr>
                <w:rFonts w:ascii="Book Antiqua" w:hAnsi="Book Antiqua" w:cs="AppleSystemUIFont"/>
                <w:b/>
                <w:bCs/>
                <w:color w:val="FFFFFF" w:themeColor="background1"/>
                <w:kern w:val="0"/>
                <w:sz w:val="28"/>
                <w:szCs w:val="28"/>
                <w:lang w:val="en-GB"/>
              </w:rPr>
              <w:t>Semester III</w:t>
            </w:r>
          </w:p>
        </w:tc>
        <w:tc>
          <w:tcPr>
            <w:tcW w:w="4320" w:type="dxa"/>
            <w:shd w:val="clear" w:color="auto" w:fill="264E79"/>
            <w:tcMar>
              <w:top w:w="100" w:type="nil"/>
              <w:left w:w="20" w:type="nil"/>
              <w:bottom w:w="20" w:type="nil"/>
              <w:right w:w="100" w:type="nil"/>
            </w:tcMar>
          </w:tcPr>
          <w:p w14:paraId="6F45E384" w14:textId="77777777" w:rsidR="003A37E8" w:rsidRPr="00F51C29" w:rsidRDefault="003A37E8" w:rsidP="00F5608F">
            <w:pPr>
              <w:autoSpaceDE w:val="0"/>
              <w:autoSpaceDN w:val="0"/>
              <w:adjustRightInd w:val="0"/>
              <w:spacing w:line="360" w:lineRule="auto"/>
              <w:jc w:val="center"/>
              <w:rPr>
                <w:rFonts w:ascii="Book Antiqua" w:hAnsi="Book Antiqua" w:cs="AppleSystemUIFont"/>
                <w:color w:val="FFFFFF" w:themeColor="background1"/>
                <w:kern w:val="0"/>
                <w:sz w:val="28"/>
                <w:szCs w:val="28"/>
                <w:lang w:val="en-GB"/>
              </w:rPr>
            </w:pPr>
            <w:r w:rsidRPr="00F51C29">
              <w:rPr>
                <w:rFonts w:ascii="Book Antiqua" w:hAnsi="Book Antiqua" w:cs="AppleSystemUIFont"/>
                <w:b/>
                <w:bCs/>
                <w:color w:val="FFFFFF" w:themeColor="background1"/>
                <w:kern w:val="0"/>
                <w:sz w:val="28"/>
                <w:szCs w:val="28"/>
                <w:lang w:val="en-GB"/>
              </w:rPr>
              <w:t>Semester IV</w:t>
            </w:r>
          </w:p>
        </w:tc>
      </w:tr>
      <w:tr w:rsidR="003A37E8" w:rsidRPr="0044283E" w14:paraId="1FFD381A" w14:textId="77777777" w:rsidTr="009F21CE">
        <w:trPr>
          <w:jc w:val="center"/>
        </w:trPr>
        <w:tc>
          <w:tcPr>
            <w:tcW w:w="4428" w:type="dxa"/>
            <w:tcMar>
              <w:top w:w="100" w:type="nil"/>
              <w:left w:w="20" w:type="nil"/>
              <w:bottom w:w="20" w:type="nil"/>
              <w:right w:w="100" w:type="nil"/>
            </w:tcMar>
          </w:tcPr>
          <w:p w14:paraId="22BDC5C6" w14:textId="77777777" w:rsidR="003A37E8" w:rsidRPr="0044283E" w:rsidRDefault="003A37E8" w:rsidP="00F5608F">
            <w:pPr>
              <w:autoSpaceDE w:val="0"/>
              <w:autoSpaceDN w:val="0"/>
              <w:adjustRightInd w:val="0"/>
              <w:spacing w:line="360" w:lineRule="auto"/>
              <w:rPr>
                <w:rFonts w:ascii="Georgia" w:hAnsi="Georgia" w:cs="AppleSystemUIFont"/>
                <w:kern w:val="0"/>
                <w:lang w:val="en-GB"/>
              </w:rPr>
            </w:pPr>
            <w:r w:rsidRPr="0044283E">
              <w:rPr>
                <w:rFonts w:ascii="Georgia" w:hAnsi="Georgia" w:cs="AppleSystemUIFont"/>
                <w:kern w:val="0"/>
                <w:lang w:val="en-GB"/>
              </w:rPr>
              <w:t>General Pathology and Microbiology</w:t>
            </w:r>
          </w:p>
        </w:tc>
        <w:tc>
          <w:tcPr>
            <w:tcW w:w="4320" w:type="dxa"/>
            <w:tcMar>
              <w:top w:w="100" w:type="nil"/>
              <w:left w:w="20" w:type="nil"/>
              <w:bottom w:w="20" w:type="nil"/>
              <w:right w:w="100" w:type="nil"/>
            </w:tcMar>
          </w:tcPr>
          <w:p w14:paraId="6558F007" w14:textId="77777777" w:rsidR="003A37E8" w:rsidRPr="0044283E" w:rsidRDefault="003A37E8" w:rsidP="00F5608F">
            <w:pPr>
              <w:autoSpaceDE w:val="0"/>
              <w:autoSpaceDN w:val="0"/>
              <w:adjustRightInd w:val="0"/>
              <w:spacing w:line="360" w:lineRule="auto"/>
              <w:rPr>
                <w:rFonts w:ascii="Georgia" w:hAnsi="Georgia" w:cs="AppleSystemUIFont"/>
                <w:kern w:val="0"/>
                <w:lang w:val="en-GB"/>
              </w:rPr>
            </w:pPr>
            <w:r w:rsidRPr="0044283E">
              <w:rPr>
                <w:rFonts w:ascii="Georgia" w:hAnsi="Georgia" w:cs="AppleSystemUIFont"/>
                <w:kern w:val="0"/>
                <w:lang w:val="en-GB"/>
              </w:rPr>
              <w:t>Preclinical Prosthodontics and Crown &amp; Bridge</w:t>
            </w:r>
          </w:p>
        </w:tc>
      </w:tr>
      <w:tr w:rsidR="003A37E8" w:rsidRPr="0044283E" w14:paraId="068636C3" w14:textId="77777777" w:rsidTr="000A46CF">
        <w:trPr>
          <w:jc w:val="center"/>
        </w:trPr>
        <w:tc>
          <w:tcPr>
            <w:tcW w:w="4428" w:type="dxa"/>
            <w:shd w:val="clear" w:color="auto" w:fill="D9D9D9"/>
            <w:tcMar>
              <w:top w:w="100" w:type="nil"/>
              <w:left w:w="20" w:type="nil"/>
              <w:bottom w:w="20" w:type="nil"/>
              <w:right w:w="100" w:type="nil"/>
            </w:tcMar>
          </w:tcPr>
          <w:p w14:paraId="505E0513" w14:textId="77777777" w:rsidR="003A37E8" w:rsidRPr="0044283E" w:rsidRDefault="003A37E8" w:rsidP="00F5608F">
            <w:pPr>
              <w:autoSpaceDE w:val="0"/>
              <w:autoSpaceDN w:val="0"/>
              <w:adjustRightInd w:val="0"/>
              <w:spacing w:line="360" w:lineRule="auto"/>
              <w:rPr>
                <w:rFonts w:ascii="Georgia" w:hAnsi="Georgia" w:cs="AppleSystemUIFont"/>
                <w:kern w:val="0"/>
                <w:lang w:val="en-GB"/>
              </w:rPr>
            </w:pPr>
            <w:r w:rsidRPr="0044283E">
              <w:rPr>
                <w:rFonts w:ascii="Georgia" w:hAnsi="Georgia" w:cs="AppleSystemUIFont"/>
                <w:kern w:val="0"/>
                <w:lang w:val="en-GB"/>
              </w:rPr>
              <w:t>General and Dental Pharmacology and Therapeutics</w:t>
            </w:r>
          </w:p>
        </w:tc>
        <w:tc>
          <w:tcPr>
            <w:tcW w:w="4320" w:type="dxa"/>
            <w:shd w:val="clear" w:color="auto" w:fill="D9D9D9"/>
            <w:tcMar>
              <w:top w:w="100" w:type="nil"/>
              <w:left w:w="20" w:type="nil"/>
              <w:bottom w:w="20" w:type="nil"/>
              <w:right w:w="100" w:type="nil"/>
            </w:tcMar>
          </w:tcPr>
          <w:p w14:paraId="41F59C9E" w14:textId="77777777" w:rsidR="003A37E8" w:rsidRPr="0044283E" w:rsidRDefault="003A37E8" w:rsidP="00F5608F">
            <w:pPr>
              <w:autoSpaceDE w:val="0"/>
              <w:autoSpaceDN w:val="0"/>
              <w:adjustRightInd w:val="0"/>
              <w:spacing w:line="360" w:lineRule="auto"/>
              <w:rPr>
                <w:rFonts w:ascii="Georgia" w:hAnsi="Georgia" w:cs="AppleSystemUIFont"/>
                <w:kern w:val="0"/>
                <w:lang w:val="en-GB"/>
              </w:rPr>
            </w:pPr>
            <w:r w:rsidRPr="0044283E">
              <w:rPr>
                <w:rFonts w:ascii="Georgia" w:hAnsi="Georgia" w:cs="AppleSystemUIFont"/>
                <w:kern w:val="0"/>
                <w:lang w:val="en-GB"/>
              </w:rPr>
              <w:t>Oral Pathology &amp; Oral Microbiology</w:t>
            </w:r>
          </w:p>
        </w:tc>
      </w:tr>
      <w:tr w:rsidR="003A37E8" w:rsidRPr="0044283E" w14:paraId="011D9D53" w14:textId="77777777" w:rsidTr="009F21CE">
        <w:trPr>
          <w:jc w:val="center"/>
        </w:trPr>
        <w:tc>
          <w:tcPr>
            <w:tcW w:w="4428" w:type="dxa"/>
            <w:tcMar>
              <w:top w:w="100" w:type="nil"/>
              <w:left w:w="20" w:type="nil"/>
              <w:bottom w:w="20" w:type="nil"/>
              <w:right w:w="100" w:type="nil"/>
            </w:tcMar>
          </w:tcPr>
          <w:p w14:paraId="65EF96C0" w14:textId="77777777" w:rsidR="003A37E8" w:rsidRPr="0044283E" w:rsidRDefault="003A37E8" w:rsidP="00F5608F">
            <w:pPr>
              <w:autoSpaceDE w:val="0"/>
              <w:autoSpaceDN w:val="0"/>
              <w:adjustRightInd w:val="0"/>
              <w:spacing w:line="360" w:lineRule="auto"/>
              <w:rPr>
                <w:rFonts w:ascii="Georgia" w:hAnsi="Georgia" w:cs="AppleSystemUIFont"/>
                <w:kern w:val="0"/>
                <w:lang w:val="en-GB"/>
              </w:rPr>
            </w:pPr>
            <w:r w:rsidRPr="0044283E">
              <w:rPr>
                <w:rFonts w:ascii="Georgia" w:hAnsi="Georgia" w:cs="AppleSystemUIFont"/>
                <w:kern w:val="0"/>
                <w:lang w:val="en-GB"/>
              </w:rPr>
              <w:t>Preclinical Conservative Dentistry</w:t>
            </w:r>
          </w:p>
        </w:tc>
        <w:tc>
          <w:tcPr>
            <w:tcW w:w="4320" w:type="dxa"/>
            <w:tcMar>
              <w:top w:w="100" w:type="nil"/>
              <w:left w:w="20" w:type="nil"/>
              <w:bottom w:w="20" w:type="nil"/>
              <w:right w:w="100" w:type="nil"/>
            </w:tcMar>
          </w:tcPr>
          <w:p w14:paraId="337741A1" w14:textId="77777777" w:rsidR="003A37E8" w:rsidRPr="0044283E" w:rsidRDefault="003A37E8" w:rsidP="00F5608F">
            <w:pPr>
              <w:autoSpaceDE w:val="0"/>
              <w:autoSpaceDN w:val="0"/>
              <w:adjustRightInd w:val="0"/>
              <w:spacing w:line="360" w:lineRule="auto"/>
              <w:ind w:firstLine="720"/>
              <w:rPr>
                <w:rFonts w:ascii="Georgia" w:hAnsi="Georgia" w:cs="AppleSystemUIFont"/>
                <w:kern w:val="0"/>
                <w:lang w:val="en-GB"/>
              </w:rPr>
            </w:pPr>
            <w:r w:rsidRPr="0044283E">
              <w:rPr>
                <w:rFonts w:ascii="Georgia" w:hAnsi="Georgia" w:cs="AppleSystemUIFont"/>
                <w:kern w:val="0"/>
                <w:lang w:val="en-GB"/>
              </w:rPr>
              <w:t>-</w:t>
            </w:r>
          </w:p>
        </w:tc>
      </w:tr>
    </w:tbl>
    <w:p w14:paraId="682938D7" w14:textId="77777777" w:rsidR="003A37E8" w:rsidRPr="0044283E" w:rsidRDefault="003A37E8" w:rsidP="003A37E8">
      <w:pPr>
        <w:autoSpaceDE w:val="0"/>
        <w:autoSpaceDN w:val="0"/>
        <w:adjustRightInd w:val="0"/>
        <w:spacing w:line="480" w:lineRule="auto"/>
        <w:jc w:val="both"/>
        <w:rPr>
          <w:rFonts w:ascii="Georgia" w:hAnsi="Georgia" w:cs="AppleSystemUIFont"/>
          <w:b/>
          <w:bCs/>
          <w:kern w:val="0"/>
          <w:lang w:val="en-GB"/>
        </w:rPr>
      </w:pPr>
    </w:p>
    <w:p w14:paraId="10767916" w14:textId="77777777" w:rsidR="003A37E8" w:rsidRPr="00C35546" w:rsidRDefault="003A37E8" w:rsidP="003A37E8">
      <w:pPr>
        <w:autoSpaceDE w:val="0"/>
        <w:autoSpaceDN w:val="0"/>
        <w:adjustRightInd w:val="0"/>
        <w:spacing w:line="480" w:lineRule="auto"/>
        <w:jc w:val="both"/>
        <w:rPr>
          <w:rFonts w:ascii="Georgia" w:hAnsi="Georgia" w:cs="AppleSystemUIFont"/>
          <w:color w:val="007400"/>
          <w:kern w:val="0"/>
          <w:lang w:val="en-GB"/>
        </w:rPr>
      </w:pPr>
      <w:r w:rsidRPr="00C35546">
        <w:rPr>
          <w:rFonts w:ascii="Georgia" w:hAnsi="Georgia" w:cs="AppleSystemUIFont"/>
          <w:b/>
          <w:bCs/>
          <w:color w:val="007400"/>
          <w:kern w:val="0"/>
          <w:lang w:val="en-GB"/>
        </w:rPr>
        <w:t>Practical Topics in the BDS 2nd Year Subjects</w:t>
      </w:r>
    </w:p>
    <w:p w14:paraId="2C0FEBED" w14:textId="77777777" w:rsidR="003A37E8" w:rsidRPr="0044283E" w:rsidRDefault="003A37E8" w:rsidP="003A37E8">
      <w:pPr>
        <w:autoSpaceDE w:val="0"/>
        <w:autoSpaceDN w:val="0"/>
        <w:adjustRightInd w:val="0"/>
        <w:spacing w:line="480" w:lineRule="auto"/>
        <w:ind w:firstLine="720"/>
        <w:jc w:val="both"/>
        <w:rPr>
          <w:rFonts w:ascii="Georgia" w:hAnsi="Georgia" w:cs="AppleSystemUIFont"/>
          <w:kern w:val="0"/>
          <w:lang w:val="en-GB"/>
        </w:rPr>
      </w:pPr>
      <w:r w:rsidRPr="0044283E">
        <w:rPr>
          <w:rFonts w:ascii="Georgia" w:hAnsi="Georgia" w:cs="AppleSystemUIFont"/>
          <w:kern w:val="0"/>
          <w:lang w:val="en-GB"/>
        </w:rPr>
        <w:t>The practical topics in the BDS 2nd-year subjects are given below:</w:t>
      </w:r>
    </w:p>
    <w:p w14:paraId="79DAC001" w14:textId="77777777" w:rsidR="003A37E8" w:rsidRPr="0044283E" w:rsidRDefault="003A37E8" w:rsidP="003A37E8">
      <w:pPr>
        <w:numPr>
          <w:ilvl w:val="0"/>
          <w:numId w:val="2"/>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Pharmacotherapeutics</w:t>
      </w:r>
    </w:p>
    <w:p w14:paraId="5804EF8E" w14:textId="77777777" w:rsidR="003A37E8" w:rsidRPr="0044283E" w:rsidRDefault="003A37E8" w:rsidP="003A37E8">
      <w:pPr>
        <w:numPr>
          <w:ilvl w:val="0"/>
          <w:numId w:val="2"/>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Drug-induced Clinical Conditions</w:t>
      </w:r>
    </w:p>
    <w:p w14:paraId="50670AE7" w14:textId="77777777" w:rsidR="003A37E8" w:rsidRPr="0044283E" w:rsidRDefault="003A37E8" w:rsidP="003A37E8">
      <w:pPr>
        <w:numPr>
          <w:ilvl w:val="0"/>
          <w:numId w:val="2"/>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Preparation of temporary and permanent denture bases</w:t>
      </w:r>
    </w:p>
    <w:p w14:paraId="1C1A2479" w14:textId="77777777" w:rsidR="003A37E8" w:rsidRPr="0044283E" w:rsidRDefault="003A37E8" w:rsidP="003A37E8">
      <w:pPr>
        <w:numPr>
          <w:ilvl w:val="0"/>
          <w:numId w:val="2"/>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Processing of complete dentures</w:t>
      </w:r>
    </w:p>
    <w:p w14:paraId="31F606A8" w14:textId="77777777" w:rsidR="003A37E8" w:rsidRPr="00C35546" w:rsidRDefault="003A37E8" w:rsidP="003A37E8">
      <w:pPr>
        <w:autoSpaceDE w:val="0"/>
        <w:autoSpaceDN w:val="0"/>
        <w:adjustRightInd w:val="0"/>
        <w:spacing w:line="480" w:lineRule="auto"/>
        <w:jc w:val="both"/>
        <w:rPr>
          <w:rFonts w:ascii="Georgia" w:hAnsi="Georgia" w:cs="AppleSystemUIFont"/>
          <w:b/>
          <w:bCs/>
          <w:color w:val="007400"/>
          <w:kern w:val="0"/>
          <w:lang w:val="en-GB"/>
        </w:rPr>
      </w:pPr>
      <w:r w:rsidRPr="00C35546">
        <w:rPr>
          <w:rFonts w:ascii="Georgia" w:hAnsi="Georgia" w:cs="AppleSystemUIFont"/>
          <w:b/>
          <w:bCs/>
          <w:color w:val="007400"/>
          <w:kern w:val="0"/>
          <w:lang w:val="en-GB"/>
        </w:rPr>
        <w:t>BDS Third-Year Syllabus</w:t>
      </w:r>
    </w:p>
    <w:p w14:paraId="466A268F" w14:textId="77777777" w:rsidR="00777507" w:rsidRDefault="003A37E8" w:rsidP="00777507">
      <w:pPr>
        <w:autoSpaceDE w:val="0"/>
        <w:autoSpaceDN w:val="0"/>
        <w:adjustRightInd w:val="0"/>
        <w:spacing w:line="480" w:lineRule="auto"/>
        <w:ind w:firstLine="720"/>
        <w:jc w:val="both"/>
        <w:rPr>
          <w:rFonts w:ascii="Georgia" w:hAnsi="Georgia" w:cs="AppleSystemUIFont"/>
          <w:kern w:val="0"/>
          <w:lang w:val="en-GB"/>
        </w:rPr>
      </w:pPr>
      <w:r w:rsidRPr="0044283E">
        <w:rPr>
          <w:rFonts w:ascii="Georgia" w:hAnsi="Georgia" w:cs="AppleSystemUIFont"/>
          <w:kern w:val="0"/>
          <w:lang w:val="en-GB"/>
        </w:rPr>
        <w:lastRenderedPageBreak/>
        <w:t>BDS 3rd year syllabus covers topics like restorative treatments, including crowns and bridges, diagnostic use of radiography, understanding dental prostheses, such as implants and dentures, etc. The table below contains the BDS subjects from the third year:</w:t>
      </w:r>
    </w:p>
    <w:p w14:paraId="71561962" w14:textId="77777777" w:rsidR="00816C7C" w:rsidRPr="0044283E" w:rsidRDefault="00816C7C" w:rsidP="00777507">
      <w:pPr>
        <w:autoSpaceDE w:val="0"/>
        <w:autoSpaceDN w:val="0"/>
        <w:adjustRightInd w:val="0"/>
        <w:spacing w:line="480" w:lineRule="auto"/>
        <w:ind w:firstLine="720"/>
        <w:jc w:val="both"/>
        <w:rPr>
          <w:rFonts w:ascii="Georgia" w:hAnsi="Georgia" w:cs="AppleSystemUIFont"/>
          <w:kern w:val="0"/>
          <w:lang w:val="en-GB"/>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428"/>
        <w:gridCol w:w="4320"/>
      </w:tblGrid>
      <w:tr w:rsidR="003A37E8" w:rsidRPr="0044283E" w14:paraId="59AE8247" w14:textId="77777777" w:rsidTr="009F21CE">
        <w:trPr>
          <w:jc w:val="center"/>
        </w:trPr>
        <w:tc>
          <w:tcPr>
            <w:tcW w:w="4428" w:type="dxa"/>
            <w:shd w:val="clear" w:color="auto" w:fill="264E79"/>
            <w:tcMar>
              <w:top w:w="100" w:type="nil"/>
              <w:left w:w="20" w:type="nil"/>
              <w:bottom w:w="20" w:type="nil"/>
              <w:right w:w="100" w:type="nil"/>
            </w:tcMar>
          </w:tcPr>
          <w:p w14:paraId="0F18B1DA" w14:textId="77777777" w:rsidR="003A37E8" w:rsidRPr="00C35546" w:rsidRDefault="003A37E8" w:rsidP="00816C7C">
            <w:pPr>
              <w:autoSpaceDE w:val="0"/>
              <w:autoSpaceDN w:val="0"/>
              <w:adjustRightInd w:val="0"/>
              <w:spacing w:line="360" w:lineRule="auto"/>
              <w:jc w:val="center"/>
              <w:rPr>
                <w:rFonts w:ascii="Book Antiqua" w:hAnsi="Book Antiqua" w:cs="AppleSystemUIFont"/>
                <w:color w:val="FFFFFF" w:themeColor="background1"/>
                <w:kern w:val="0"/>
                <w:sz w:val="28"/>
                <w:szCs w:val="28"/>
                <w:lang w:val="en-GB"/>
              </w:rPr>
            </w:pPr>
            <w:r w:rsidRPr="00C35546">
              <w:rPr>
                <w:rFonts w:ascii="Book Antiqua" w:hAnsi="Book Antiqua" w:cs="AppleSystemUIFont"/>
                <w:b/>
                <w:bCs/>
                <w:color w:val="FFFFFF" w:themeColor="background1"/>
                <w:kern w:val="0"/>
                <w:sz w:val="28"/>
                <w:szCs w:val="28"/>
                <w:lang w:val="en-GB"/>
              </w:rPr>
              <w:t>Semester V</w:t>
            </w:r>
          </w:p>
        </w:tc>
        <w:tc>
          <w:tcPr>
            <w:tcW w:w="4320" w:type="dxa"/>
            <w:shd w:val="clear" w:color="auto" w:fill="264E79"/>
            <w:tcMar>
              <w:top w:w="100" w:type="nil"/>
              <w:left w:w="20" w:type="nil"/>
              <w:bottom w:w="20" w:type="nil"/>
              <w:right w:w="100" w:type="nil"/>
            </w:tcMar>
          </w:tcPr>
          <w:p w14:paraId="416BA53A" w14:textId="77777777" w:rsidR="003A37E8" w:rsidRPr="00C35546" w:rsidRDefault="003A37E8" w:rsidP="00816C7C">
            <w:pPr>
              <w:autoSpaceDE w:val="0"/>
              <w:autoSpaceDN w:val="0"/>
              <w:adjustRightInd w:val="0"/>
              <w:spacing w:line="360" w:lineRule="auto"/>
              <w:jc w:val="center"/>
              <w:rPr>
                <w:rFonts w:ascii="Book Antiqua" w:hAnsi="Book Antiqua" w:cs="AppleSystemUIFont"/>
                <w:color w:val="FFFFFF" w:themeColor="background1"/>
                <w:kern w:val="0"/>
                <w:sz w:val="28"/>
                <w:szCs w:val="28"/>
                <w:lang w:val="en-GB"/>
              </w:rPr>
            </w:pPr>
            <w:r w:rsidRPr="00C35546">
              <w:rPr>
                <w:rFonts w:ascii="Book Antiqua" w:hAnsi="Book Antiqua" w:cs="AppleSystemUIFont"/>
                <w:b/>
                <w:bCs/>
                <w:color w:val="FFFFFF" w:themeColor="background1"/>
                <w:kern w:val="0"/>
                <w:sz w:val="28"/>
                <w:szCs w:val="28"/>
                <w:lang w:val="en-GB"/>
              </w:rPr>
              <w:t>Semester VI</w:t>
            </w:r>
          </w:p>
        </w:tc>
      </w:tr>
      <w:tr w:rsidR="003A37E8" w:rsidRPr="0044283E" w14:paraId="0CC55064" w14:textId="77777777" w:rsidTr="009F21CE">
        <w:trPr>
          <w:jc w:val="center"/>
        </w:trPr>
        <w:tc>
          <w:tcPr>
            <w:tcW w:w="4428" w:type="dxa"/>
            <w:tcMar>
              <w:top w:w="100" w:type="nil"/>
              <w:left w:w="20" w:type="nil"/>
              <w:bottom w:w="20" w:type="nil"/>
              <w:right w:w="100" w:type="nil"/>
            </w:tcMar>
          </w:tcPr>
          <w:p w14:paraId="16C8C054" w14:textId="77777777" w:rsidR="003A37E8" w:rsidRPr="0044283E" w:rsidRDefault="003A37E8" w:rsidP="00816C7C">
            <w:pPr>
              <w:autoSpaceDE w:val="0"/>
              <w:autoSpaceDN w:val="0"/>
              <w:adjustRightInd w:val="0"/>
              <w:spacing w:line="360" w:lineRule="auto"/>
              <w:rPr>
                <w:rFonts w:ascii="Georgia" w:hAnsi="Georgia" w:cs="AppleSystemUIFont"/>
                <w:kern w:val="0"/>
                <w:lang w:val="en-GB"/>
              </w:rPr>
            </w:pPr>
            <w:r w:rsidRPr="0044283E">
              <w:rPr>
                <w:rFonts w:ascii="Georgia" w:hAnsi="Georgia" w:cs="AppleSystemUIFont"/>
                <w:kern w:val="0"/>
                <w:lang w:val="en-GB"/>
              </w:rPr>
              <w:t>General Medicine</w:t>
            </w:r>
          </w:p>
        </w:tc>
        <w:tc>
          <w:tcPr>
            <w:tcW w:w="4320" w:type="dxa"/>
            <w:tcMar>
              <w:top w:w="100" w:type="nil"/>
              <w:left w:w="20" w:type="nil"/>
              <w:bottom w:w="20" w:type="nil"/>
              <w:right w:w="100" w:type="nil"/>
            </w:tcMar>
          </w:tcPr>
          <w:p w14:paraId="2E870486" w14:textId="77777777" w:rsidR="003A37E8" w:rsidRPr="0044283E" w:rsidRDefault="003A37E8" w:rsidP="00816C7C">
            <w:pPr>
              <w:autoSpaceDE w:val="0"/>
              <w:autoSpaceDN w:val="0"/>
              <w:adjustRightInd w:val="0"/>
              <w:spacing w:line="360" w:lineRule="auto"/>
              <w:rPr>
                <w:rFonts w:ascii="Georgia" w:hAnsi="Georgia" w:cs="AppleSystemUIFont"/>
                <w:kern w:val="0"/>
                <w:lang w:val="en-GB"/>
              </w:rPr>
            </w:pPr>
            <w:r w:rsidRPr="0044283E">
              <w:rPr>
                <w:rFonts w:ascii="Georgia" w:hAnsi="Georgia" w:cs="AppleSystemUIFont"/>
                <w:kern w:val="0"/>
                <w:lang w:val="en-GB"/>
              </w:rPr>
              <w:t>Oral And Maxillofacial Surgery</w:t>
            </w:r>
          </w:p>
        </w:tc>
      </w:tr>
      <w:tr w:rsidR="003A37E8" w:rsidRPr="0044283E" w14:paraId="1C7B3F21" w14:textId="77777777" w:rsidTr="000A46CF">
        <w:trPr>
          <w:jc w:val="center"/>
        </w:trPr>
        <w:tc>
          <w:tcPr>
            <w:tcW w:w="4428" w:type="dxa"/>
            <w:shd w:val="clear" w:color="auto" w:fill="D9D9D9"/>
            <w:tcMar>
              <w:top w:w="100" w:type="nil"/>
              <w:left w:w="20" w:type="nil"/>
              <w:bottom w:w="20" w:type="nil"/>
              <w:right w:w="100" w:type="nil"/>
            </w:tcMar>
          </w:tcPr>
          <w:p w14:paraId="08A9B94A" w14:textId="77777777" w:rsidR="003A37E8" w:rsidRPr="0044283E" w:rsidRDefault="003A37E8" w:rsidP="00816C7C">
            <w:pPr>
              <w:autoSpaceDE w:val="0"/>
              <w:autoSpaceDN w:val="0"/>
              <w:adjustRightInd w:val="0"/>
              <w:spacing w:line="360" w:lineRule="auto"/>
              <w:rPr>
                <w:rFonts w:ascii="Georgia" w:hAnsi="Georgia" w:cs="AppleSystemUIFont"/>
                <w:kern w:val="0"/>
                <w:lang w:val="en-GB"/>
              </w:rPr>
            </w:pPr>
            <w:r w:rsidRPr="0044283E">
              <w:rPr>
                <w:rFonts w:ascii="Georgia" w:hAnsi="Georgia" w:cs="AppleSystemUIFont"/>
                <w:kern w:val="0"/>
                <w:lang w:val="en-GB"/>
              </w:rPr>
              <w:t>General Surgery</w:t>
            </w:r>
          </w:p>
        </w:tc>
        <w:tc>
          <w:tcPr>
            <w:tcW w:w="4320" w:type="dxa"/>
            <w:shd w:val="clear" w:color="auto" w:fill="D9D9D9"/>
            <w:tcMar>
              <w:top w:w="100" w:type="nil"/>
              <w:left w:w="20" w:type="nil"/>
              <w:bottom w:w="20" w:type="nil"/>
              <w:right w:w="100" w:type="nil"/>
            </w:tcMar>
          </w:tcPr>
          <w:p w14:paraId="7235FEC2" w14:textId="77777777" w:rsidR="003A37E8" w:rsidRPr="0044283E" w:rsidRDefault="003A37E8" w:rsidP="00816C7C">
            <w:pPr>
              <w:autoSpaceDE w:val="0"/>
              <w:autoSpaceDN w:val="0"/>
              <w:adjustRightInd w:val="0"/>
              <w:spacing w:line="360" w:lineRule="auto"/>
              <w:rPr>
                <w:rFonts w:ascii="Georgia" w:hAnsi="Georgia" w:cs="AppleSystemUIFont"/>
                <w:kern w:val="0"/>
                <w:lang w:val="en-GB"/>
              </w:rPr>
            </w:pPr>
            <w:r w:rsidRPr="0044283E">
              <w:rPr>
                <w:rFonts w:ascii="Georgia" w:hAnsi="Georgia" w:cs="AppleSystemUIFont"/>
                <w:kern w:val="0"/>
                <w:lang w:val="en-GB"/>
              </w:rPr>
              <w:t xml:space="preserve">Oral Medicine </w:t>
            </w:r>
            <w:proofErr w:type="gramStart"/>
            <w:r w:rsidRPr="0044283E">
              <w:rPr>
                <w:rFonts w:ascii="Georgia" w:hAnsi="Georgia" w:cs="AppleSystemUIFont"/>
                <w:kern w:val="0"/>
                <w:lang w:val="en-GB"/>
              </w:rPr>
              <w:t>And</w:t>
            </w:r>
            <w:proofErr w:type="gramEnd"/>
            <w:r w:rsidRPr="0044283E">
              <w:rPr>
                <w:rFonts w:ascii="Georgia" w:hAnsi="Georgia" w:cs="AppleSystemUIFont"/>
                <w:kern w:val="0"/>
                <w:lang w:val="en-GB"/>
              </w:rPr>
              <w:t xml:space="preserve"> Radiology</w:t>
            </w:r>
          </w:p>
        </w:tc>
      </w:tr>
      <w:tr w:rsidR="003A37E8" w:rsidRPr="0044283E" w14:paraId="1CA111DC" w14:textId="77777777" w:rsidTr="009F21CE">
        <w:trPr>
          <w:jc w:val="center"/>
        </w:trPr>
        <w:tc>
          <w:tcPr>
            <w:tcW w:w="4428" w:type="dxa"/>
            <w:tcMar>
              <w:top w:w="100" w:type="nil"/>
              <w:left w:w="20" w:type="nil"/>
              <w:bottom w:w="20" w:type="nil"/>
              <w:right w:w="100" w:type="nil"/>
            </w:tcMar>
          </w:tcPr>
          <w:p w14:paraId="3F31A8FC" w14:textId="77777777" w:rsidR="003A37E8" w:rsidRPr="0044283E" w:rsidRDefault="003A37E8" w:rsidP="00816C7C">
            <w:pPr>
              <w:autoSpaceDE w:val="0"/>
              <w:autoSpaceDN w:val="0"/>
              <w:adjustRightInd w:val="0"/>
              <w:spacing w:line="360" w:lineRule="auto"/>
              <w:rPr>
                <w:rFonts w:ascii="Georgia" w:hAnsi="Georgia" w:cs="AppleSystemUIFont"/>
                <w:kern w:val="0"/>
                <w:lang w:val="en-GB"/>
              </w:rPr>
            </w:pPr>
            <w:r w:rsidRPr="0044283E">
              <w:rPr>
                <w:rFonts w:ascii="Georgia" w:hAnsi="Georgia" w:cs="AppleSystemUIFont"/>
                <w:kern w:val="0"/>
                <w:lang w:val="en-GB"/>
              </w:rPr>
              <w:t>Oral Pathology &amp; Microbiology</w:t>
            </w:r>
          </w:p>
        </w:tc>
        <w:tc>
          <w:tcPr>
            <w:tcW w:w="4320" w:type="dxa"/>
            <w:tcMar>
              <w:top w:w="100" w:type="nil"/>
              <w:left w:w="20" w:type="nil"/>
              <w:bottom w:w="20" w:type="nil"/>
              <w:right w:w="100" w:type="nil"/>
            </w:tcMar>
          </w:tcPr>
          <w:p w14:paraId="6F2C96C6" w14:textId="77777777" w:rsidR="003A37E8" w:rsidRPr="0044283E" w:rsidRDefault="003A37E8" w:rsidP="00816C7C">
            <w:pPr>
              <w:autoSpaceDE w:val="0"/>
              <w:autoSpaceDN w:val="0"/>
              <w:adjustRightInd w:val="0"/>
              <w:spacing w:line="360" w:lineRule="auto"/>
              <w:rPr>
                <w:rFonts w:ascii="Georgia" w:hAnsi="Georgia" w:cs="AppleSystemUIFont"/>
                <w:kern w:val="0"/>
                <w:lang w:val="en-GB"/>
              </w:rPr>
            </w:pPr>
            <w:r w:rsidRPr="0044283E">
              <w:rPr>
                <w:rFonts w:ascii="Georgia" w:hAnsi="Georgia" w:cs="AppleSystemUIFont"/>
                <w:kern w:val="0"/>
                <w:lang w:val="en-GB"/>
              </w:rPr>
              <w:t xml:space="preserve">Orthodontics &amp; Dentofacial </w:t>
            </w:r>
            <w:proofErr w:type="spellStart"/>
            <w:r w:rsidRPr="0044283E">
              <w:rPr>
                <w:rFonts w:ascii="Georgia" w:hAnsi="Georgia" w:cs="AppleSystemUIFont"/>
                <w:kern w:val="0"/>
                <w:lang w:val="en-GB"/>
              </w:rPr>
              <w:t>Orthopedics</w:t>
            </w:r>
            <w:proofErr w:type="spellEnd"/>
          </w:p>
        </w:tc>
      </w:tr>
      <w:tr w:rsidR="003A37E8" w:rsidRPr="0044283E" w14:paraId="61F48675" w14:textId="77777777" w:rsidTr="000A46CF">
        <w:trPr>
          <w:jc w:val="center"/>
        </w:trPr>
        <w:tc>
          <w:tcPr>
            <w:tcW w:w="4428" w:type="dxa"/>
            <w:shd w:val="clear" w:color="auto" w:fill="D9D9D9"/>
            <w:tcMar>
              <w:top w:w="100" w:type="nil"/>
              <w:left w:w="20" w:type="nil"/>
              <w:bottom w:w="20" w:type="nil"/>
              <w:right w:w="100" w:type="nil"/>
            </w:tcMar>
          </w:tcPr>
          <w:p w14:paraId="6A36D5FF" w14:textId="77777777" w:rsidR="003A37E8" w:rsidRPr="0044283E" w:rsidRDefault="003A37E8" w:rsidP="00816C7C">
            <w:pPr>
              <w:autoSpaceDE w:val="0"/>
              <w:autoSpaceDN w:val="0"/>
              <w:adjustRightInd w:val="0"/>
              <w:spacing w:line="360" w:lineRule="auto"/>
              <w:rPr>
                <w:rFonts w:ascii="Georgia" w:hAnsi="Georgia" w:cs="AppleSystemUIFont"/>
                <w:kern w:val="0"/>
                <w:lang w:val="en-GB"/>
              </w:rPr>
            </w:pPr>
            <w:r w:rsidRPr="0044283E">
              <w:rPr>
                <w:rFonts w:ascii="Georgia" w:hAnsi="Georgia" w:cs="AppleSystemUIFont"/>
                <w:kern w:val="0"/>
                <w:lang w:val="en-GB"/>
              </w:rPr>
              <w:t xml:space="preserve">Conservative Dentistry </w:t>
            </w:r>
            <w:proofErr w:type="gramStart"/>
            <w:r w:rsidRPr="0044283E">
              <w:rPr>
                <w:rFonts w:ascii="Georgia" w:hAnsi="Georgia" w:cs="AppleSystemUIFont"/>
                <w:kern w:val="0"/>
                <w:lang w:val="en-GB"/>
              </w:rPr>
              <w:t>And</w:t>
            </w:r>
            <w:proofErr w:type="gramEnd"/>
            <w:r w:rsidRPr="0044283E">
              <w:rPr>
                <w:rFonts w:ascii="Georgia" w:hAnsi="Georgia" w:cs="AppleSystemUIFont"/>
                <w:kern w:val="0"/>
                <w:lang w:val="en-GB"/>
              </w:rPr>
              <w:t xml:space="preserve"> Endodontics</w:t>
            </w:r>
          </w:p>
        </w:tc>
        <w:tc>
          <w:tcPr>
            <w:tcW w:w="4320" w:type="dxa"/>
            <w:shd w:val="clear" w:color="auto" w:fill="D9D9D9"/>
            <w:tcMar>
              <w:top w:w="100" w:type="nil"/>
              <w:left w:w="20" w:type="nil"/>
              <w:bottom w:w="20" w:type="nil"/>
              <w:right w:w="100" w:type="nil"/>
            </w:tcMar>
          </w:tcPr>
          <w:p w14:paraId="54BC96DD" w14:textId="77777777" w:rsidR="003A37E8" w:rsidRPr="0044283E" w:rsidRDefault="003A37E8" w:rsidP="00816C7C">
            <w:pPr>
              <w:autoSpaceDE w:val="0"/>
              <w:autoSpaceDN w:val="0"/>
              <w:adjustRightInd w:val="0"/>
              <w:spacing w:line="360" w:lineRule="auto"/>
              <w:rPr>
                <w:rFonts w:ascii="Georgia" w:hAnsi="Georgia" w:cs="AppleSystemUIFont"/>
                <w:kern w:val="0"/>
                <w:lang w:val="en-GB"/>
              </w:rPr>
            </w:pPr>
            <w:proofErr w:type="spellStart"/>
            <w:r w:rsidRPr="0044283E">
              <w:rPr>
                <w:rFonts w:ascii="Georgia" w:hAnsi="Georgia" w:cs="AppleSystemUIFont"/>
                <w:kern w:val="0"/>
                <w:lang w:val="en-GB"/>
              </w:rPr>
              <w:t>Pediatric</w:t>
            </w:r>
            <w:proofErr w:type="spellEnd"/>
            <w:r w:rsidRPr="0044283E">
              <w:rPr>
                <w:rFonts w:ascii="Georgia" w:hAnsi="Georgia" w:cs="AppleSystemUIFont"/>
                <w:kern w:val="0"/>
                <w:lang w:val="en-GB"/>
              </w:rPr>
              <w:t>&amp; Preventive Dentistry</w:t>
            </w:r>
          </w:p>
        </w:tc>
      </w:tr>
    </w:tbl>
    <w:p w14:paraId="7CD71F1A" w14:textId="77777777" w:rsidR="00777507" w:rsidRDefault="00777507" w:rsidP="003A37E8">
      <w:pPr>
        <w:autoSpaceDE w:val="0"/>
        <w:autoSpaceDN w:val="0"/>
        <w:adjustRightInd w:val="0"/>
        <w:spacing w:line="480" w:lineRule="auto"/>
        <w:jc w:val="both"/>
        <w:rPr>
          <w:rFonts w:ascii="Georgia" w:hAnsi="Georgia" w:cs="AppleSystemUIFont"/>
          <w:b/>
          <w:bCs/>
          <w:kern w:val="0"/>
          <w:lang w:val="en-GB"/>
        </w:rPr>
      </w:pPr>
    </w:p>
    <w:p w14:paraId="63D11829" w14:textId="77777777" w:rsidR="003A37E8" w:rsidRPr="00777507" w:rsidRDefault="003A37E8" w:rsidP="003A37E8">
      <w:pPr>
        <w:autoSpaceDE w:val="0"/>
        <w:autoSpaceDN w:val="0"/>
        <w:adjustRightInd w:val="0"/>
        <w:spacing w:line="480" w:lineRule="auto"/>
        <w:jc w:val="both"/>
        <w:rPr>
          <w:rFonts w:ascii="Georgia" w:hAnsi="Georgia" w:cs="AppleSystemUIFont"/>
          <w:color w:val="007400"/>
          <w:kern w:val="0"/>
          <w:lang w:val="en-GB"/>
        </w:rPr>
      </w:pPr>
      <w:r w:rsidRPr="00777507">
        <w:rPr>
          <w:rFonts w:ascii="Georgia" w:hAnsi="Georgia" w:cs="AppleSystemUIFont"/>
          <w:b/>
          <w:bCs/>
          <w:color w:val="007400"/>
          <w:kern w:val="0"/>
          <w:lang w:val="en-GB"/>
        </w:rPr>
        <w:t>Practical Topics in the 3rd year BDS Subjects</w:t>
      </w:r>
    </w:p>
    <w:p w14:paraId="6798D680" w14:textId="77777777" w:rsidR="003A37E8" w:rsidRPr="0044283E" w:rsidRDefault="003A37E8" w:rsidP="003A37E8">
      <w:pPr>
        <w:autoSpaceDE w:val="0"/>
        <w:autoSpaceDN w:val="0"/>
        <w:adjustRightInd w:val="0"/>
        <w:spacing w:line="480" w:lineRule="auto"/>
        <w:ind w:firstLine="720"/>
        <w:jc w:val="both"/>
        <w:rPr>
          <w:rFonts w:ascii="Georgia" w:hAnsi="Georgia" w:cs="AppleSystemUIFont"/>
          <w:kern w:val="0"/>
          <w:lang w:val="en-GB"/>
        </w:rPr>
      </w:pPr>
      <w:r w:rsidRPr="0044283E">
        <w:rPr>
          <w:rFonts w:ascii="Georgia" w:hAnsi="Georgia" w:cs="AppleSystemUIFont"/>
          <w:kern w:val="0"/>
          <w:lang w:val="en-GB"/>
        </w:rPr>
        <w:t>Some of the practical topics in the 3rd year BDS syllabus are given below:</w:t>
      </w:r>
    </w:p>
    <w:p w14:paraId="6D69E522" w14:textId="77777777" w:rsidR="003A37E8" w:rsidRPr="0044283E" w:rsidRDefault="003A37E8" w:rsidP="003A37E8">
      <w:pPr>
        <w:numPr>
          <w:ilvl w:val="0"/>
          <w:numId w:val="3"/>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Preparation and study of ground sections of carious teeth</w:t>
      </w:r>
    </w:p>
    <w:p w14:paraId="12883421" w14:textId="77777777" w:rsidR="003A37E8" w:rsidRPr="0044283E" w:rsidRDefault="003A37E8" w:rsidP="003A37E8">
      <w:pPr>
        <w:numPr>
          <w:ilvl w:val="0"/>
          <w:numId w:val="3"/>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Management of orofacial pathologies</w:t>
      </w:r>
    </w:p>
    <w:p w14:paraId="0E448353" w14:textId="77777777" w:rsidR="003A37E8" w:rsidRPr="0044283E" w:rsidRDefault="003A37E8" w:rsidP="003A37E8">
      <w:pPr>
        <w:numPr>
          <w:ilvl w:val="0"/>
          <w:numId w:val="3"/>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Examination of the orofacial region</w:t>
      </w:r>
    </w:p>
    <w:p w14:paraId="756EB681" w14:textId="77777777" w:rsidR="003A37E8" w:rsidRPr="0044283E" w:rsidRDefault="003A37E8" w:rsidP="003A37E8">
      <w:pPr>
        <w:numPr>
          <w:ilvl w:val="0"/>
          <w:numId w:val="3"/>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Interpretation of Intra-oral radiographs</w:t>
      </w:r>
    </w:p>
    <w:p w14:paraId="335C6B46" w14:textId="77777777" w:rsidR="003A37E8" w:rsidRPr="00777507" w:rsidRDefault="003A37E8" w:rsidP="003A37E8">
      <w:pPr>
        <w:autoSpaceDE w:val="0"/>
        <w:autoSpaceDN w:val="0"/>
        <w:adjustRightInd w:val="0"/>
        <w:spacing w:line="480" w:lineRule="auto"/>
        <w:jc w:val="both"/>
        <w:rPr>
          <w:rFonts w:ascii="Georgia" w:hAnsi="Georgia" w:cs="AppleSystemUIFont"/>
          <w:b/>
          <w:bCs/>
          <w:color w:val="007400"/>
          <w:kern w:val="0"/>
          <w:lang w:val="en-GB"/>
        </w:rPr>
      </w:pPr>
      <w:r w:rsidRPr="00777507">
        <w:rPr>
          <w:rFonts w:ascii="Georgia" w:hAnsi="Georgia" w:cs="AppleSystemUIFont"/>
          <w:b/>
          <w:bCs/>
          <w:color w:val="007400"/>
          <w:kern w:val="0"/>
          <w:lang w:val="en-GB"/>
        </w:rPr>
        <w:t>BDS Fourth Year Syllabus</w:t>
      </w:r>
    </w:p>
    <w:p w14:paraId="7B8C325E" w14:textId="77777777" w:rsidR="003A37E8" w:rsidRPr="0044283E" w:rsidRDefault="003A37E8" w:rsidP="003A37E8">
      <w:pPr>
        <w:autoSpaceDE w:val="0"/>
        <w:autoSpaceDN w:val="0"/>
        <w:adjustRightInd w:val="0"/>
        <w:spacing w:line="480" w:lineRule="auto"/>
        <w:ind w:firstLine="720"/>
        <w:jc w:val="both"/>
        <w:rPr>
          <w:rFonts w:ascii="Georgia" w:hAnsi="Georgia" w:cs="AppleSystemUIFont"/>
          <w:kern w:val="0"/>
          <w:lang w:val="en-GB"/>
        </w:rPr>
      </w:pPr>
      <w:r w:rsidRPr="0044283E">
        <w:rPr>
          <w:rFonts w:ascii="Georgia" w:hAnsi="Georgia" w:cs="AppleSystemUIFont"/>
          <w:kern w:val="0"/>
          <w:lang w:val="en-GB"/>
        </w:rPr>
        <w:t>BDS 4th year syllabus focuses on specialized fields such as advanced Prosthodontics and Implantology, public health issues through Community Dentistry, along with focusing on diagnostic techniques using imaging technology. The table below contains the BDS subjects from the fourth year:</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428"/>
        <w:gridCol w:w="4320"/>
      </w:tblGrid>
      <w:tr w:rsidR="003A37E8" w:rsidRPr="0044283E" w14:paraId="15AEE868" w14:textId="77777777" w:rsidTr="009F21CE">
        <w:trPr>
          <w:jc w:val="center"/>
        </w:trPr>
        <w:tc>
          <w:tcPr>
            <w:tcW w:w="4428" w:type="dxa"/>
            <w:shd w:val="clear" w:color="auto" w:fill="264E79"/>
            <w:tcMar>
              <w:top w:w="100" w:type="nil"/>
              <w:left w:w="20" w:type="nil"/>
              <w:bottom w:w="20" w:type="nil"/>
              <w:right w:w="100" w:type="nil"/>
            </w:tcMar>
          </w:tcPr>
          <w:p w14:paraId="4C754D76" w14:textId="77777777" w:rsidR="003A37E8" w:rsidRPr="00777507" w:rsidRDefault="003A37E8" w:rsidP="00175DDE">
            <w:pPr>
              <w:autoSpaceDE w:val="0"/>
              <w:autoSpaceDN w:val="0"/>
              <w:adjustRightInd w:val="0"/>
              <w:spacing w:line="360" w:lineRule="auto"/>
              <w:jc w:val="center"/>
              <w:rPr>
                <w:rFonts w:ascii="Book Antiqua" w:hAnsi="Book Antiqua" w:cs="AppleSystemUIFont"/>
                <w:color w:val="FFFFFF" w:themeColor="background1"/>
                <w:kern w:val="0"/>
                <w:sz w:val="28"/>
                <w:szCs w:val="28"/>
                <w:lang w:val="en-GB"/>
              </w:rPr>
            </w:pPr>
            <w:r w:rsidRPr="00777507">
              <w:rPr>
                <w:rFonts w:ascii="Book Antiqua" w:hAnsi="Book Antiqua" w:cs="AppleSystemUIFont"/>
                <w:b/>
                <w:bCs/>
                <w:color w:val="FFFFFF" w:themeColor="background1"/>
                <w:kern w:val="0"/>
                <w:sz w:val="28"/>
                <w:szCs w:val="28"/>
                <w:lang w:val="en-GB"/>
              </w:rPr>
              <w:lastRenderedPageBreak/>
              <w:t>Semester VII</w:t>
            </w:r>
          </w:p>
        </w:tc>
        <w:tc>
          <w:tcPr>
            <w:tcW w:w="4320" w:type="dxa"/>
            <w:shd w:val="clear" w:color="auto" w:fill="264E79"/>
            <w:tcMar>
              <w:top w:w="100" w:type="nil"/>
              <w:left w:w="20" w:type="nil"/>
              <w:bottom w:w="20" w:type="nil"/>
              <w:right w:w="100" w:type="nil"/>
            </w:tcMar>
          </w:tcPr>
          <w:p w14:paraId="4B2997BC" w14:textId="77777777" w:rsidR="003A37E8" w:rsidRPr="00777507" w:rsidRDefault="003A37E8" w:rsidP="00175DDE">
            <w:pPr>
              <w:autoSpaceDE w:val="0"/>
              <w:autoSpaceDN w:val="0"/>
              <w:adjustRightInd w:val="0"/>
              <w:spacing w:line="360" w:lineRule="auto"/>
              <w:jc w:val="center"/>
              <w:rPr>
                <w:rFonts w:ascii="Book Antiqua" w:hAnsi="Book Antiqua" w:cs="AppleSystemUIFont"/>
                <w:color w:val="FFFFFF" w:themeColor="background1"/>
                <w:kern w:val="0"/>
                <w:sz w:val="28"/>
                <w:szCs w:val="28"/>
                <w:lang w:val="en-GB"/>
              </w:rPr>
            </w:pPr>
            <w:r w:rsidRPr="00777507">
              <w:rPr>
                <w:rFonts w:ascii="Book Antiqua" w:hAnsi="Book Antiqua" w:cs="AppleSystemUIFont"/>
                <w:b/>
                <w:bCs/>
                <w:color w:val="FFFFFF" w:themeColor="background1"/>
                <w:kern w:val="0"/>
                <w:sz w:val="28"/>
                <w:szCs w:val="28"/>
                <w:lang w:val="en-GB"/>
              </w:rPr>
              <w:t>Semester VIII</w:t>
            </w:r>
          </w:p>
        </w:tc>
      </w:tr>
      <w:tr w:rsidR="003A37E8" w:rsidRPr="0044283E" w14:paraId="563E5CF3" w14:textId="77777777" w:rsidTr="009F21CE">
        <w:trPr>
          <w:jc w:val="center"/>
        </w:trPr>
        <w:tc>
          <w:tcPr>
            <w:tcW w:w="4428" w:type="dxa"/>
            <w:tcMar>
              <w:top w:w="100" w:type="nil"/>
              <w:left w:w="20" w:type="nil"/>
              <w:bottom w:w="20" w:type="nil"/>
              <w:right w:w="100" w:type="nil"/>
            </w:tcMar>
          </w:tcPr>
          <w:p w14:paraId="7216A0D7" w14:textId="77777777" w:rsidR="003A37E8" w:rsidRPr="0044283E" w:rsidRDefault="003A37E8" w:rsidP="00175DDE">
            <w:pPr>
              <w:autoSpaceDE w:val="0"/>
              <w:autoSpaceDN w:val="0"/>
              <w:adjustRightInd w:val="0"/>
              <w:spacing w:line="360" w:lineRule="auto"/>
              <w:contextualSpacing/>
              <w:rPr>
                <w:rFonts w:ascii="Georgia" w:hAnsi="Georgia" w:cs="AppleSystemUIFont"/>
                <w:kern w:val="0"/>
                <w:lang w:val="en-GB"/>
              </w:rPr>
            </w:pPr>
            <w:r w:rsidRPr="0044283E">
              <w:rPr>
                <w:rFonts w:ascii="Georgia" w:hAnsi="Georgia" w:cs="AppleSystemUIFont"/>
                <w:kern w:val="0"/>
                <w:lang w:val="en-GB"/>
              </w:rPr>
              <w:t xml:space="preserve">Orthodontics and Dentofacial </w:t>
            </w:r>
            <w:proofErr w:type="spellStart"/>
            <w:r w:rsidRPr="0044283E">
              <w:rPr>
                <w:rFonts w:ascii="Georgia" w:hAnsi="Georgia" w:cs="AppleSystemUIFont"/>
                <w:kern w:val="0"/>
                <w:lang w:val="en-GB"/>
              </w:rPr>
              <w:t>Orthopedics</w:t>
            </w:r>
            <w:proofErr w:type="spellEnd"/>
          </w:p>
        </w:tc>
        <w:tc>
          <w:tcPr>
            <w:tcW w:w="4320" w:type="dxa"/>
            <w:tcMar>
              <w:top w:w="100" w:type="nil"/>
              <w:left w:w="20" w:type="nil"/>
              <w:bottom w:w="20" w:type="nil"/>
              <w:right w:w="100" w:type="nil"/>
            </w:tcMar>
          </w:tcPr>
          <w:p w14:paraId="692547BF" w14:textId="77777777" w:rsidR="003A37E8" w:rsidRPr="0044283E" w:rsidRDefault="003A37E8" w:rsidP="00175DDE">
            <w:pPr>
              <w:autoSpaceDE w:val="0"/>
              <w:autoSpaceDN w:val="0"/>
              <w:adjustRightInd w:val="0"/>
              <w:spacing w:line="360" w:lineRule="auto"/>
              <w:contextualSpacing/>
              <w:rPr>
                <w:rFonts w:ascii="Georgia" w:hAnsi="Georgia" w:cs="AppleSystemUIFont"/>
                <w:kern w:val="0"/>
                <w:lang w:val="en-GB"/>
              </w:rPr>
            </w:pPr>
            <w:r w:rsidRPr="0044283E">
              <w:rPr>
                <w:rFonts w:ascii="Georgia" w:hAnsi="Georgia" w:cs="AppleSystemUIFont"/>
                <w:kern w:val="0"/>
                <w:lang w:val="en-GB"/>
              </w:rPr>
              <w:t>Oral and Maxillofacial Surgery</w:t>
            </w:r>
          </w:p>
        </w:tc>
      </w:tr>
      <w:tr w:rsidR="003A37E8" w:rsidRPr="0044283E" w14:paraId="5EDF43A5" w14:textId="77777777" w:rsidTr="000A46CF">
        <w:trPr>
          <w:jc w:val="center"/>
        </w:trPr>
        <w:tc>
          <w:tcPr>
            <w:tcW w:w="4428" w:type="dxa"/>
            <w:shd w:val="clear" w:color="auto" w:fill="D9D9D9"/>
            <w:tcMar>
              <w:top w:w="100" w:type="nil"/>
              <w:left w:w="20" w:type="nil"/>
              <w:bottom w:w="20" w:type="nil"/>
              <w:right w:w="100" w:type="nil"/>
            </w:tcMar>
          </w:tcPr>
          <w:p w14:paraId="3180CC11" w14:textId="77777777" w:rsidR="003A37E8" w:rsidRPr="0044283E" w:rsidRDefault="003A37E8" w:rsidP="00175DDE">
            <w:pPr>
              <w:autoSpaceDE w:val="0"/>
              <w:autoSpaceDN w:val="0"/>
              <w:adjustRightInd w:val="0"/>
              <w:spacing w:line="360" w:lineRule="auto"/>
              <w:contextualSpacing/>
              <w:rPr>
                <w:rFonts w:ascii="Georgia" w:hAnsi="Georgia" w:cs="AppleSystemUIFont"/>
                <w:kern w:val="0"/>
                <w:lang w:val="en-GB"/>
              </w:rPr>
            </w:pPr>
            <w:r w:rsidRPr="0044283E">
              <w:rPr>
                <w:rFonts w:ascii="Georgia" w:hAnsi="Georgia" w:cs="AppleSystemUIFont"/>
                <w:kern w:val="0"/>
                <w:lang w:val="en-GB"/>
              </w:rPr>
              <w:t>Oral Medicine and Radiology</w:t>
            </w:r>
          </w:p>
        </w:tc>
        <w:tc>
          <w:tcPr>
            <w:tcW w:w="4320" w:type="dxa"/>
            <w:shd w:val="clear" w:color="auto" w:fill="D9D9D9"/>
            <w:tcMar>
              <w:top w:w="100" w:type="nil"/>
              <w:left w:w="20" w:type="nil"/>
              <w:bottom w:w="20" w:type="nil"/>
              <w:right w:w="100" w:type="nil"/>
            </w:tcMar>
          </w:tcPr>
          <w:p w14:paraId="35217055" w14:textId="77777777" w:rsidR="003A37E8" w:rsidRPr="0044283E" w:rsidRDefault="003A37E8" w:rsidP="00175DDE">
            <w:pPr>
              <w:autoSpaceDE w:val="0"/>
              <w:autoSpaceDN w:val="0"/>
              <w:adjustRightInd w:val="0"/>
              <w:spacing w:line="360" w:lineRule="auto"/>
              <w:contextualSpacing/>
              <w:rPr>
                <w:rFonts w:ascii="Georgia" w:hAnsi="Georgia" w:cs="AppleSystemUIFont"/>
                <w:kern w:val="0"/>
                <w:lang w:val="en-GB"/>
              </w:rPr>
            </w:pPr>
            <w:r w:rsidRPr="0044283E">
              <w:rPr>
                <w:rFonts w:ascii="Georgia" w:hAnsi="Georgia" w:cs="AppleSystemUIFont"/>
                <w:kern w:val="0"/>
                <w:lang w:val="en-GB"/>
              </w:rPr>
              <w:t>Prosthodontics and Crown &amp; Bridge</w:t>
            </w:r>
          </w:p>
        </w:tc>
      </w:tr>
      <w:tr w:rsidR="003A37E8" w:rsidRPr="0044283E" w14:paraId="023884E2" w14:textId="77777777" w:rsidTr="009F21CE">
        <w:trPr>
          <w:jc w:val="center"/>
        </w:trPr>
        <w:tc>
          <w:tcPr>
            <w:tcW w:w="4428" w:type="dxa"/>
            <w:tcMar>
              <w:top w:w="100" w:type="nil"/>
              <w:left w:w="20" w:type="nil"/>
              <w:bottom w:w="20" w:type="nil"/>
              <w:right w:w="100" w:type="nil"/>
            </w:tcMar>
          </w:tcPr>
          <w:p w14:paraId="3632F7D2" w14:textId="77777777" w:rsidR="003A37E8" w:rsidRPr="0044283E" w:rsidRDefault="003A37E8" w:rsidP="00175DDE">
            <w:pPr>
              <w:autoSpaceDE w:val="0"/>
              <w:autoSpaceDN w:val="0"/>
              <w:adjustRightInd w:val="0"/>
              <w:spacing w:line="360" w:lineRule="auto"/>
              <w:contextualSpacing/>
              <w:rPr>
                <w:rFonts w:ascii="Georgia" w:hAnsi="Georgia" w:cs="AppleSystemUIFont"/>
                <w:kern w:val="0"/>
                <w:lang w:val="en-GB"/>
              </w:rPr>
            </w:pPr>
            <w:proofErr w:type="spellStart"/>
            <w:r w:rsidRPr="0044283E">
              <w:rPr>
                <w:rFonts w:ascii="Georgia" w:hAnsi="Georgia" w:cs="AppleSystemUIFont"/>
                <w:kern w:val="0"/>
                <w:lang w:val="en-GB"/>
              </w:rPr>
              <w:t>Pediatric</w:t>
            </w:r>
            <w:proofErr w:type="spellEnd"/>
            <w:r w:rsidRPr="0044283E">
              <w:rPr>
                <w:rFonts w:ascii="Georgia" w:hAnsi="Georgia" w:cs="AppleSystemUIFont"/>
                <w:kern w:val="0"/>
                <w:lang w:val="en-GB"/>
              </w:rPr>
              <w:t xml:space="preserve"> and Preventive Dentistry</w:t>
            </w:r>
          </w:p>
        </w:tc>
        <w:tc>
          <w:tcPr>
            <w:tcW w:w="4320" w:type="dxa"/>
            <w:tcMar>
              <w:top w:w="100" w:type="nil"/>
              <w:left w:w="20" w:type="nil"/>
              <w:bottom w:w="20" w:type="nil"/>
              <w:right w:w="100" w:type="nil"/>
            </w:tcMar>
          </w:tcPr>
          <w:p w14:paraId="5C59F5D3" w14:textId="77777777" w:rsidR="003A37E8" w:rsidRPr="0044283E" w:rsidRDefault="003A37E8" w:rsidP="00175DDE">
            <w:pPr>
              <w:autoSpaceDE w:val="0"/>
              <w:autoSpaceDN w:val="0"/>
              <w:adjustRightInd w:val="0"/>
              <w:spacing w:line="360" w:lineRule="auto"/>
              <w:contextualSpacing/>
              <w:rPr>
                <w:rFonts w:ascii="Georgia" w:hAnsi="Georgia" w:cs="AppleSystemUIFont"/>
                <w:kern w:val="0"/>
                <w:lang w:val="en-GB"/>
              </w:rPr>
            </w:pPr>
            <w:r w:rsidRPr="0044283E">
              <w:rPr>
                <w:rFonts w:ascii="Georgia" w:hAnsi="Georgia" w:cs="AppleSystemUIFont"/>
                <w:kern w:val="0"/>
                <w:lang w:val="en-GB"/>
              </w:rPr>
              <w:t xml:space="preserve">Conservative Dentistry </w:t>
            </w:r>
            <w:proofErr w:type="gramStart"/>
            <w:r w:rsidRPr="0044283E">
              <w:rPr>
                <w:rFonts w:ascii="Georgia" w:hAnsi="Georgia" w:cs="AppleSystemUIFont"/>
                <w:kern w:val="0"/>
                <w:lang w:val="en-GB"/>
              </w:rPr>
              <w:t>And</w:t>
            </w:r>
            <w:proofErr w:type="gramEnd"/>
            <w:r w:rsidRPr="0044283E">
              <w:rPr>
                <w:rFonts w:ascii="Georgia" w:hAnsi="Georgia" w:cs="AppleSystemUIFont"/>
                <w:kern w:val="0"/>
                <w:lang w:val="en-GB"/>
              </w:rPr>
              <w:t xml:space="preserve"> Endodontics</w:t>
            </w:r>
          </w:p>
        </w:tc>
      </w:tr>
      <w:tr w:rsidR="003A37E8" w:rsidRPr="0044283E" w14:paraId="005BC0E4" w14:textId="77777777" w:rsidTr="000A46CF">
        <w:trPr>
          <w:jc w:val="center"/>
        </w:trPr>
        <w:tc>
          <w:tcPr>
            <w:tcW w:w="4428" w:type="dxa"/>
            <w:shd w:val="clear" w:color="auto" w:fill="D9D9D9"/>
            <w:tcMar>
              <w:top w:w="100" w:type="nil"/>
              <w:left w:w="20" w:type="nil"/>
              <w:bottom w:w="20" w:type="nil"/>
              <w:right w:w="100" w:type="nil"/>
            </w:tcMar>
          </w:tcPr>
          <w:p w14:paraId="4D4E94CA" w14:textId="77777777" w:rsidR="003A37E8" w:rsidRPr="0044283E" w:rsidRDefault="003A37E8" w:rsidP="00175DDE">
            <w:pPr>
              <w:autoSpaceDE w:val="0"/>
              <w:autoSpaceDN w:val="0"/>
              <w:adjustRightInd w:val="0"/>
              <w:spacing w:line="360" w:lineRule="auto"/>
              <w:contextualSpacing/>
              <w:rPr>
                <w:rFonts w:ascii="Georgia" w:hAnsi="Georgia" w:cs="AppleSystemUIFont"/>
                <w:kern w:val="0"/>
                <w:lang w:val="en-GB"/>
              </w:rPr>
            </w:pPr>
            <w:r w:rsidRPr="0044283E">
              <w:rPr>
                <w:rFonts w:ascii="Georgia" w:hAnsi="Georgia" w:cs="AppleSystemUIFont"/>
                <w:kern w:val="0"/>
                <w:lang w:val="en-GB"/>
              </w:rPr>
              <w:t>Periodontology</w:t>
            </w:r>
          </w:p>
        </w:tc>
        <w:tc>
          <w:tcPr>
            <w:tcW w:w="4320" w:type="dxa"/>
            <w:shd w:val="clear" w:color="auto" w:fill="D9D9D9"/>
            <w:tcMar>
              <w:top w:w="100" w:type="nil"/>
              <w:left w:w="20" w:type="nil"/>
              <w:bottom w:w="20" w:type="nil"/>
              <w:right w:w="100" w:type="nil"/>
            </w:tcMar>
          </w:tcPr>
          <w:p w14:paraId="5AAED62F" w14:textId="77777777" w:rsidR="003A37E8" w:rsidRPr="0044283E" w:rsidRDefault="003A37E8" w:rsidP="00175DDE">
            <w:pPr>
              <w:autoSpaceDE w:val="0"/>
              <w:autoSpaceDN w:val="0"/>
              <w:adjustRightInd w:val="0"/>
              <w:spacing w:line="360" w:lineRule="auto"/>
              <w:contextualSpacing/>
              <w:rPr>
                <w:rFonts w:ascii="Georgia" w:hAnsi="Georgia" w:cs="AppleSystemUIFont"/>
                <w:kern w:val="0"/>
                <w:lang w:val="en-GB"/>
              </w:rPr>
            </w:pPr>
            <w:r w:rsidRPr="0044283E">
              <w:rPr>
                <w:rFonts w:ascii="Georgia" w:hAnsi="Georgia" w:cs="AppleSystemUIFont"/>
                <w:kern w:val="0"/>
                <w:lang w:val="en-GB"/>
              </w:rPr>
              <w:t xml:space="preserve">Conservative Dentistry </w:t>
            </w:r>
            <w:proofErr w:type="gramStart"/>
            <w:r w:rsidRPr="0044283E">
              <w:rPr>
                <w:rFonts w:ascii="Georgia" w:hAnsi="Georgia" w:cs="AppleSystemUIFont"/>
                <w:kern w:val="0"/>
                <w:lang w:val="en-GB"/>
              </w:rPr>
              <w:t>And</w:t>
            </w:r>
            <w:proofErr w:type="gramEnd"/>
            <w:r w:rsidRPr="0044283E">
              <w:rPr>
                <w:rFonts w:ascii="Georgia" w:hAnsi="Georgia" w:cs="AppleSystemUIFont"/>
                <w:kern w:val="0"/>
                <w:lang w:val="en-GB"/>
              </w:rPr>
              <w:t xml:space="preserve"> Endodontics</w:t>
            </w:r>
          </w:p>
        </w:tc>
      </w:tr>
    </w:tbl>
    <w:p w14:paraId="5B0388F3" w14:textId="77777777" w:rsidR="003A37E8" w:rsidRPr="0044283E" w:rsidRDefault="003A37E8" w:rsidP="003A37E8">
      <w:pPr>
        <w:autoSpaceDE w:val="0"/>
        <w:autoSpaceDN w:val="0"/>
        <w:adjustRightInd w:val="0"/>
        <w:spacing w:line="480" w:lineRule="auto"/>
        <w:jc w:val="both"/>
        <w:rPr>
          <w:rFonts w:ascii="Georgia" w:hAnsi="Georgia" w:cs="AppleSystemUIFont"/>
          <w:b/>
          <w:bCs/>
          <w:kern w:val="0"/>
          <w:lang w:val="en-GB"/>
        </w:rPr>
      </w:pPr>
    </w:p>
    <w:p w14:paraId="31A9ACDE" w14:textId="77777777" w:rsidR="003A37E8" w:rsidRPr="00183B91" w:rsidRDefault="003A37E8" w:rsidP="003A37E8">
      <w:pPr>
        <w:autoSpaceDE w:val="0"/>
        <w:autoSpaceDN w:val="0"/>
        <w:adjustRightInd w:val="0"/>
        <w:spacing w:line="480" w:lineRule="auto"/>
        <w:jc w:val="both"/>
        <w:rPr>
          <w:rFonts w:ascii="Georgia" w:hAnsi="Georgia" w:cs="AppleSystemUIFont"/>
          <w:color w:val="007400"/>
          <w:kern w:val="0"/>
          <w:lang w:val="en-GB"/>
        </w:rPr>
      </w:pPr>
      <w:r w:rsidRPr="00183B91">
        <w:rPr>
          <w:rFonts w:ascii="Georgia" w:hAnsi="Georgia" w:cs="AppleSystemUIFont"/>
          <w:b/>
          <w:bCs/>
          <w:color w:val="007400"/>
          <w:kern w:val="0"/>
          <w:lang w:val="en-GB"/>
        </w:rPr>
        <w:t>Practical Topics in the 4th year BDS Subjects</w:t>
      </w:r>
    </w:p>
    <w:p w14:paraId="555999AA" w14:textId="77777777" w:rsidR="003A37E8" w:rsidRPr="0044283E" w:rsidRDefault="003A37E8" w:rsidP="003A37E8">
      <w:pPr>
        <w:autoSpaceDE w:val="0"/>
        <w:autoSpaceDN w:val="0"/>
        <w:adjustRightInd w:val="0"/>
        <w:spacing w:line="480" w:lineRule="auto"/>
        <w:ind w:firstLine="720"/>
        <w:jc w:val="both"/>
        <w:rPr>
          <w:rFonts w:ascii="Georgia" w:hAnsi="Georgia" w:cs="AppleSystemUIFont"/>
          <w:kern w:val="0"/>
          <w:lang w:val="en-GB"/>
        </w:rPr>
      </w:pPr>
      <w:r w:rsidRPr="0044283E">
        <w:rPr>
          <w:rFonts w:ascii="Georgia" w:hAnsi="Georgia" w:cs="AppleSystemUIFont"/>
          <w:kern w:val="0"/>
          <w:lang w:val="en-GB"/>
        </w:rPr>
        <w:t>Some of the practical topics in the 4th year BDS syllabus are given below:</w:t>
      </w:r>
    </w:p>
    <w:p w14:paraId="6968E081" w14:textId="77777777" w:rsidR="003A37E8" w:rsidRPr="0044283E" w:rsidRDefault="003A37E8" w:rsidP="003A37E8">
      <w:pPr>
        <w:numPr>
          <w:ilvl w:val="0"/>
          <w:numId w:val="7"/>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Methods of using various scaling and surgical instruments</w:t>
      </w:r>
    </w:p>
    <w:p w14:paraId="77799538" w14:textId="77777777" w:rsidR="003A37E8" w:rsidRPr="0044283E" w:rsidRDefault="003A37E8" w:rsidP="003A37E8">
      <w:pPr>
        <w:numPr>
          <w:ilvl w:val="0"/>
          <w:numId w:val="7"/>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Follow-up procedures, post-operative care, and supervision</w:t>
      </w:r>
    </w:p>
    <w:p w14:paraId="0E5E75D1" w14:textId="77777777" w:rsidR="003A37E8" w:rsidRPr="0044283E" w:rsidRDefault="003A37E8" w:rsidP="003A37E8">
      <w:pPr>
        <w:numPr>
          <w:ilvl w:val="0"/>
          <w:numId w:val="7"/>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Applications of Soft tissue Lasers and Electrocautery</w:t>
      </w:r>
    </w:p>
    <w:p w14:paraId="58DA78C3" w14:textId="77777777" w:rsidR="003A37E8" w:rsidRPr="0044283E" w:rsidRDefault="003A37E8" w:rsidP="003A37E8">
      <w:pPr>
        <w:numPr>
          <w:ilvl w:val="0"/>
          <w:numId w:val="7"/>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Demonstration to the patients about different oral hygiene aids</w:t>
      </w:r>
    </w:p>
    <w:p w14:paraId="5057C6A0" w14:textId="77777777" w:rsidR="003A37E8" w:rsidRPr="00183B91" w:rsidRDefault="003A37E8" w:rsidP="003A37E8">
      <w:pPr>
        <w:autoSpaceDE w:val="0"/>
        <w:autoSpaceDN w:val="0"/>
        <w:adjustRightInd w:val="0"/>
        <w:spacing w:line="480" w:lineRule="auto"/>
        <w:jc w:val="both"/>
        <w:rPr>
          <w:rFonts w:ascii="Georgia" w:hAnsi="Georgia" w:cs="AppleSystemUIFont"/>
          <w:b/>
          <w:bCs/>
          <w:color w:val="007400"/>
          <w:kern w:val="0"/>
          <w:lang w:val="en-GB"/>
        </w:rPr>
      </w:pPr>
      <w:r w:rsidRPr="00183B91">
        <w:rPr>
          <w:rFonts w:ascii="Georgia" w:hAnsi="Georgia" w:cs="AppleSystemUIFont"/>
          <w:b/>
          <w:bCs/>
          <w:color w:val="007400"/>
          <w:kern w:val="0"/>
          <w:lang w:val="en-GB"/>
        </w:rPr>
        <w:t>BDS Subjects</w:t>
      </w:r>
    </w:p>
    <w:p w14:paraId="526BD6A5" w14:textId="77777777" w:rsidR="003A37E8" w:rsidRPr="00FC0A7F" w:rsidRDefault="003A37E8" w:rsidP="003A37E8">
      <w:pPr>
        <w:autoSpaceDE w:val="0"/>
        <w:autoSpaceDN w:val="0"/>
        <w:adjustRightInd w:val="0"/>
        <w:spacing w:line="480" w:lineRule="auto"/>
        <w:ind w:firstLine="720"/>
        <w:jc w:val="both"/>
        <w:rPr>
          <w:rFonts w:ascii="Georgia" w:hAnsi="Georgia" w:cs="AppleSystemUIFont"/>
          <w:color w:val="000000" w:themeColor="text1"/>
          <w:kern w:val="0"/>
          <w:lang w:val="en-GB"/>
        </w:rPr>
      </w:pPr>
      <w:r w:rsidRPr="00FC0A7F">
        <w:rPr>
          <w:rFonts w:ascii="Georgia" w:hAnsi="Georgia" w:cs="AppleSystemUIFont"/>
          <w:color w:val="000000" w:themeColor="text1"/>
          <w:kern w:val="0"/>
          <w:lang w:val="en-GB"/>
        </w:rPr>
        <w:t>BDS subjects include Orthodontics and Dentofacial</w:t>
      </w:r>
      <w:r w:rsidRPr="00FC0A7F">
        <w:rPr>
          <w:rFonts w:ascii="Georgia" w:hAnsi="Georgia" w:cs="AppleSystemUIFont"/>
          <w:b/>
          <w:bCs/>
          <w:color w:val="000000" w:themeColor="text1"/>
          <w:kern w:val="0"/>
          <w:lang w:val="en-GB"/>
        </w:rPr>
        <w:t> Orthopaedics, Conservative Dentistry and Endodontics, Preclinical Conservative Dentistry, General Human Anatomy,</w:t>
      </w:r>
      <w:r w:rsidRPr="00FC0A7F">
        <w:rPr>
          <w:rFonts w:ascii="Georgia" w:hAnsi="Georgia" w:cs="AppleSystemUIFont"/>
          <w:color w:val="000000" w:themeColor="text1"/>
          <w:kern w:val="0"/>
          <w:lang w:val="en-GB"/>
        </w:rPr>
        <w:t> and much more.  Some of the subjects in BDS are listed below: </w:t>
      </w:r>
    </w:p>
    <w:p w14:paraId="0E164EB6" w14:textId="77777777" w:rsidR="003A37E8" w:rsidRPr="00183B91" w:rsidRDefault="003A37E8" w:rsidP="003A37E8">
      <w:pPr>
        <w:autoSpaceDE w:val="0"/>
        <w:autoSpaceDN w:val="0"/>
        <w:adjustRightInd w:val="0"/>
        <w:spacing w:line="480" w:lineRule="auto"/>
        <w:jc w:val="both"/>
        <w:rPr>
          <w:rFonts w:ascii="Georgia" w:hAnsi="Georgia" w:cs="AppleSystemUIFont"/>
          <w:b/>
          <w:bCs/>
          <w:color w:val="007400"/>
          <w:kern w:val="0"/>
          <w:lang w:val="en-GB"/>
        </w:rPr>
      </w:pPr>
      <w:r w:rsidRPr="00183B91">
        <w:rPr>
          <w:rFonts w:ascii="Georgia" w:hAnsi="Georgia" w:cs="AppleSystemUIFont"/>
          <w:b/>
          <w:bCs/>
          <w:color w:val="007400"/>
          <w:kern w:val="0"/>
          <w:lang w:val="en-GB"/>
        </w:rPr>
        <w:t>Core BDS Subjects</w:t>
      </w:r>
    </w:p>
    <w:p w14:paraId="08D65CA2" w14:textId="77777777" w:rsidR="003A37E8" w:rsidRPr="0044283E" w:rsidRDefault="003A37E8" w:rsidP="003A37E8">
      <w:pPr>
        <w:autoSpaceDE w:val="0"/>
        <w:autoSpaceDN w:val="0"/>
        <w:adjustRightInd w:val="0"/>
        <w:spacing w:line="480" w:lineRule="auto"/>
        <w:ind w:firstLine="720"/>
        <w:jc w:val="both"/>
        <w:rPr>
          <w:rFonts w:ascii="Georgia" w:hAnsi="Georgia" w:cs="AppleSystemUIFont"/>
          <w:kern w:val="0"/>
          <w:lang w:val="en-GB"/>
        </w:rPr>
      </w:pPr>
      <w:r w:rsidRPr="0044283E">
        <w:rPr>
          <w:rFonts w:ascii="Georgia" w:hAnsi="Georgia" w:cs="AppleSystemUIFont"/>
          <w:kern w:val="0"/>
          <w:lang w:val="en-GB"/>
        </w:rPr>
        <w:t>The BDS subjects are categorized into core and electives on behalf of the student's interests and the rules proposed by the university. The core subjects in BDS are listed below:</w:t>
      </w:r>
    </w:p>
    <w:p w14:paraId="22AC7564" w14:textId="77777777" w:rsidR="003A37E8" w:rsidRPr="0044283E" w:rsidRDefault="003A37E8" w:rsidP="003A37E8">
      <w:pPr>
        <w:numPr>
          <w:ilvl w:val="0"/>
          <w:numId w:val="8"/>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General Pathology</w:t>
      </w:r>
    </w:p>
    <w:p w14:paraId="4D203C31" w14:textId="77777777" w:rsidR="003A37E8" w:rsidRPr="0044283E" w:rsidRDefault="003A37E8" w:rsidP="003A37E8">
      <w:pPr>
        <w:numPr>
          <w:ilvl w:val="0"/>
          <w:numId w:val="8"/>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lastRenderedPageBreak/>
        <w:t>Microbiology</w:t>
      </w:r>
    </w:p>
    <w:p w14:paraId="68B20CD9" w14:textId="77777777" w:rsidR="003A37E8" w:rsidRPr="0044283E" w:rsidRDefault="003A37E8" w:rsidP="003A37E8">
      <w:pPr>
        <w:numPr>
          <w:ilvl w:val="0"/>
          <w:numId w:val="8"/>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General and Dental Pharmacology</w:t>
      </w:r>
    </w:p>
    <w:p w14:paraId="11A3D400" w14:textId="77777777" w:rsidR="003A37E8" w:rsidRPr="0044283E" w:rsidRDefault="003A37E8" w:rsidP="003A37E8">
      <w:pPr>
        <w:numPr>
          <w:ilvl w:val="0"/>
          <w:numId w:val="8"/>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Dental Therapeutics</w:t>
      </w:r>
    </w:p>
    <w:p w14:paraId="5508BE71" w14:textId="77777777" w:rsidR="003A37E8" w:rsidRPr="0044283E" w:rsidRDefault="003A37E8" w:rsidP="003A37E8">
      <w:pPr>
        <w:numPr>
          <w:ilvl w:val="0"/>
          <w:numId w:val="8"/>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Preclinical Conservative Dentistry</w:t>
      </w:r>
    </w:p>
    <w:p w14:paraId="4B7EE8F7" w14:textId="77777777" w:rsidR="003A37E8" w:rsidRPr="0044283E" w:rsidRDefault="003A37E8" w:rsidP="003A37E8">
      <w:pPr>
        <w:numPr>
          <w:ilvl w:val="0"/>
          <w:numId w:val="8"/>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Oral Pathology</w:t>
      </w:r>
    </w:p>
    <w:p w14:paraId="5EBC257E" w14:textId="77777777" w:rsidR="003A37E8" w:rsidRPr="0044283E" w:rsidRDefault="003A37E8" w:rsidP="003A37E8">
      <w:pPr>
        <w:numPr>
          <w:ilvl w:val="0"/>
          <w:numId w:val="8"/>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Oral Microbiology</w:t>
      </w:r>
    </w:p>
    <w:p w14:paraId="72F743D6" w14:textId="77777777" w:rsidR="003A37E8" w:rsidRPr="00183B91" w:rsidRDefault="003A37E8" w:rsidP="003A37E8">
      <w:pPr>
        <w:autoSpaceDE w:val="0"/>
        <w:autoSpaceDN w:val="0"/>
        <w:adjustRightInd w:val="0"/>
        <w:spacing w:line="480" w:lineRule="auto"/>
        <w:jc w:val="both"/>
        <w:rPr>
          <w:rFonts w:ascii="Georgia" w:hAnsi="Georgia" w:cs="AppleSystemUIFont"/>
          <w:b/>
          <w:bCs/>
          <w:color w:val="007400"/>
          <w:kern w:val="0"/>
          <w:lang w:val="en-GB"/>
        </w:rPr>
      </w:pPr>
      <w:r w:rsidRPr="00183B91">
        <w:rPr>
          <w:rFonts w:ascii="Georgia" w:hAnsi="Georgia" w:cs="AppleSystemUIFont"/>
          <w:b/>
          <w:bCs/>
          <w:color w:val="007400"/>
          <w:kern w:val="0"/>
          <w:lang w:val="en-GB"/>
        </w:rPr>
        <w:t>Elective BDS Subjects</w:t>
      </w:r>
    </w:p>
    <w:p w14:paraId="12F26C9E" w14:textId="77777777" w:rsidR="003A37E8" w:rsidRPr="0044283E" w:rsidRDefault="003A37E8" w:rsidP="003A37E8">
      <w:pPr>
        <w:autoSpaceDE w:val="0"/>
        <w:autoSpaceDN w:val="0"/>
        <w:adjustRightInd w:val="0"/>
        <w:spacing w:line="480" w:lineRule="auto"/>
        <w:ind w:firstLine="720"/>
        <w:jc w:val="both"/>
        <w:rPr>
          <w:rFonts w:ascii="Georgia" w:hAnsi="Georgia" w:cs="AppleSystemUIFont"/>
          <w:kern w:val="0"/>
          <w:lang w:val="en-GB"/>
        </w:rPr>
      </w:pPr>
      <w:r w:rsidRPr="0044283E">
        <w:rPr>
          <w:rFonts w:ascii="Georgia" w:hAnsi="Georgia" w:cs="AppleSystemUIFont"/>
          <w:kern w:val="0"/>
          <w:lang w:val="en-GB"/>
        </w:rPr>
        <w:t>The BDS syllabus consists of various core and elective subjects essential to the course curriculum to improve students' knowledge. The elective subjects in BDS are listed below:</w:t>
      </w:r>
    </w:p>
    <w:p w14:paraId="793DB73F" w14:textId="77777777" w:rsidR="003A37E8" w:rsidRPr="0044283E" w:rsidRDefault="003A37E8" w:rsidP="003A37E8">
      <w:pPr>
        <w:numPr>
          <w:ilvl w:val="0"/>
          <w:numId w:val="9"/>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Public Health Dentistry</w:t>
      </w:r>
    </w:p>
    <w:p w14:paraId="4FABE186" w14:textId="77777777" w:rsidR="003A37E8" w:rsidRPr="0044283E" w:rsidRDefault="003A37E8" w:rsidP="003A37E8">
      <w:pPr>
        <w:numPr>
          <w:ilvl w:val="0"/>
          <w:numId w:val="9"/>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Conservative Dentistry and Endodontics</w:t>
      </w:r>
    </w:p>
    <w:p w14:paraId="0FF7B244" w14:textId="77777777" w:rsidR="003A37E8" w:rsidRPr="0044283E" w:rsidRDefault="003A37E8" w:rsidP="003A37E8">
      <w:pPr>
        <w:numPr>
          <w:ilvl w:val="0"/>
          <w:numId w:val="9"/>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Periodontology</w:t>
      </w:r>
    </w:p>
    <w:p w14:paraId="2C7E935A" w14:textId="77777777" w:rsidR="003A37E8" w:rsidRPr="0044283E" w:rsidRDefault="003A37E8" w:rsidP="003A37E8">
      <w:pPr>
        <w:numPr>
          <w:ilvl w:val="0"/>
          <w:numId w:val="9"/>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Paediatric &amp; Preventive Dentistry</w:t>
      </w:r>
    </w:p>
    <w:p w14:paraId="0EE7A376" w14:textId="77777777" w:rsidR="003A37E8" w:rsidRPr="0044283E" w:rsidRDefault="003A37E8" w:rsidP="003A37E8">
      <w:pPr>
        <w:numPr>
          <w:ilvl w:val="0"/>
          <w:numId w:val="9"/>
        </w:num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Orthodontics &amp; Dentofacial Orthopaedics</w:t>
      </w:r>
    </w:p>
    <w:p w14:paraId="6776AF72" w14:textId="77777777" w:rsidR="003A37E8" w:rsidRPr="00183B91" w:rsidRDefault="003A37E8" w:rsidP="003A37E8">
      <w:pPr>
        <w:autoSpaceDE w:val="0"/>
        <w:autoSpaceDN w:val="0"/>
        <w:adjustRightInd w:val="0"/>
        <w:spacing w:line="480" w:lineRule="auto"/>
        <w:jc w:val="both"/>
        <w:rPr>
          <w:rFonts w:ascii="Georgia" w:hAnsi="Georgia" w:cs="AppleSystemUIFont"/>
          <w:b/>
          <w:bCs/>
          <w:color w:val="007400"/>
          <w:kern w:val="0"/>
          <w:lang w:val="en-GB"/>
        </w:rPr>
      </w:pPr>
      <w:r w:rsidRPr="00183B91">
        <w:rPr>
          <w:rFonts w:ascii="Georgia" w:hAnsi="Georgia" w:cs="AppleSystemUIFont"/>
          <w:b/>
          <w:bCs/>
          <w:color w:val="007400"/>
          <w:kern w:val="0"/>
          <w:lang w:val="en-GB"/>
        </w:rPr>
        <w:t>BDS Subjects in Detail</w:t>
      </w:r>
    </w:p>
    <w:p w14:paraId="4F35907D" w14:textId="77777777" w:rsidR="003A37E8" w:rsidRPr="0044283E" w:rsidRDefault="003A37E8" w:rsidP="0068681B">
      <w:pPr>
        <w:tabs>
          <w:tab w:val="left" w:pos="1134"/>
          <w:tab w:val="left" w:pos="2127"/>
        </w:tabs>
        <w:autoSpaceDE w:val="0"/>
        <w:autoSpaceDN w:val="0"/>
        <w:adjustRightInd w:val="0"/>
        <w:spacing w:line="480" w:lineRule="auto"/>
        <w:ind w:firstLine="720"/>
        <w:jc w:val="both"/>
        <w:rPr>
          <w:rFonts w:ascii="Georgia" w:hAnsi="Georgia" w:cs="AppleSystemUIFont"/>
          <w:kern w:val="0"/>
          <w:lang w:val="en-GB"/>
        </w:rPr>
      </w:pPr>
      <w:r w:rsidRPr="0044283E">
        <w:rPr>
          <w:rFonts w:ascii="Georgia" w:hAnsi="Georgia" w:cs="AppleSystemUIFont"/>
          <w:kern w:val="0"/>
          <w:lang w:val="en-GB"/>
        </w:rPr>
        <w:t>The subjects in BDS are diverse and include several concepts </w:t>
      </w:r>
      <w:r w:rsidRPr="00183B91">
        <w:rPr>
          <w:rFonts w:ascii="Georgia" w:hAnsi="Georgia" w:cs="AppleSystemUIFont"/>
          <w:b/>
          <w:bCs/>
          <w:color w:val="007400"/>
          <w:kern w:val="0"/>
          <w:lang w:val="en-GB"/>
        </w:rPr>
        <w:t>Prosthodontics, Pedodontics, Conservative Dentistry, and Endodontics</w:t>
      </w:r>
      <w:r w:rsidRPr="00183B91">
        <w:rPr>
          <w:rFonts w:ascii="Georgia" w:hAnsi="Georgia" w:cs="AppleSystemUIFont"/>
          <w:color w:val="007400"/>
          <w:kern w:val="0"/>
          <w:lang w:val="en-GB"/>
        </w:rPr>
        <w:t>.</w:t>
      </w:r>
      <w:r w:rsidRPr="0044283E">
        <w:rPr>
          <w:rFonts w:ascii="Georgia" w:hAnsi="Georgia" w:cs="AppleSystemUIFont"/>
          <w:kern w:val="0"/>
          <w:lang w:val="en-GB"/>
        </w:rPr>
        <w:t xml:space="preserve"> Some of the subjects in BDS are given below: </w:t>
      </w: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000" w:firstRow="0" w:lastRow="0" w:firstColumn="0" w:lastColumn="0" w:noHBand="0" w:noVBand="0"/>
      </w:tblPr>
      <w:tblGrid>
        <w:gridCol w:w="4428"/>
        <w:gridCol w:w="4320"/>
      </w:tblGrid>
      <w:tr w:rsidR="003A37E8" w:rsidRPr="0044283E" w14:paraId="0A321566" w14:textId="77777777" w:rsidTr="009F21CE">
        <w:trPr>
          <w:jc w:val="center"/>
        </w:trPr>
        <w:tc>
          <w:tcPr>
            <w:tcW w:w="4428" w:type="dxa"/>
            <w:tcBorders>
              <w:top w:val="double" w:sz="4" w:space="0" w:color="auto"/>
              <w:left w:val="double" w:sz="4" w:space="0" w:color="auto"/>
              <w:bottom w:val="double" w:sz="4" w:space="0" w:color="auto"/>
              <w:right w:val="double" w:sz="4" w:space="0" w:color="auto"/>
            </w:tcBorders>
            <w:shd w:val="clear" w:color="auto" w:fill="264E79"/>
            <w:tcMar>
              <w:top w:w="100" w:type="nil"/>
              <w:left w:w="20" w:type="nil"/>
              <w:bottom w:w="20" w:type="nil"/>
              <w:right w:w="100" w:type="nil"/>
            </w:tcMar>
          </w:tcPr>
          <w:p w14:paraId="54F4F0B6" w14:textId="77777777" w:rsidR="003A37E8" w:rsidRPr="00114BD1" w:rsidRDefault="003A37E8" w:rsidP="0091146A">
            <w:pPr>
              <w:autoSpaceDE w:val="0"/>
              <w:autoSpaceDN w:val="0"/>
              <w:adjustRightInd w:val="0"/>
              <w:spacing w:line="360" w:lineRule="auto"/>
              <w:jc w:val="center"/>
              <w:rPr>
                <w:rFonts w:ascii="Book Antiqua" w:hAnsi="Book Antiqua" w:cs="AppleSystemUIFont"/>
                <w:color w:val="FFFFFF" w:themeColor="background1"/>
                <w:kern w:val="0"/>
                <w:sz w:val="28"/>
                <w:szCs w:val="28"/>
                <w:lang w:val="en-GB"/>
              </w:rPr>
            </w:pPr>
            <w:r w:rsidRPr="00114BD1">
              <w:rPr>
                <w:rFonts w:ascii="Book Antiqua" w:hAnsi="Book Antiqua" w:cs="AppleSystemUIFont"/>
                <w:b/>
                <w:bCs/>
                <w:color w:val="FFFFFF" w:themeColor="background1"/>
                <w:kern w:val="0"/>
                <w:sz w:val="28"/>
                <w:szCs w:val="28"/>
                <w:lang w:val="en-GB"/>
              </w:rPr>
              <w:t>BDS Subjects</w:t>
            </w:r>
          </w:p>
        </w:tc>
        <w:tc>
          <w:tcPr>
            <w:tcW w:w="4320" w:type="dxa"/>
            <w:tcBorders>
              <w:top w:val="double" w:sz="4" w:space="0" w:color="auto"/>
              <w:left w:val="double" w:sz="4" w:space="0" w:color="auto"/>
              <w:bottom w:val="double" w:sz="4" w:space="0" w:color="auto"/>
              <w:right w:val="double" w:sz="4" w:space="0" w:color="auto"/>
            </w:tcBorders>
            <w:shd w:val="clear" w:color="auto" w:fill="264E79"/>
            <w:tcMar>
              <w:top w:w="100" w:type="nil"/>
              <w:left w:w="20" w:type="nil"/>
              <w:bottom w:w="20" w:type="nil"/>
              <w:right w:w="100" w:type="nil"/>
            </w:tcMar>
          </w:tcPr>
          <w:p w14:paraId="53C36622" w14:textId="77777777" w:rsidR="003A37E8" w:rsidRPr="00114BD1" w:rsidRDefault="003A37E8" w:rsidP="0091146A">
            <w:pPr>
              <w:autoSpaceDE w:val="0"/>
              <w:autoSpaceDN w:val="0"/>
              <w:adjustRightInd w:val="0"/>
              <w:spacing w:line="360" w:lineRule="auto"/>
              <w:jc w:val="center"/>
              <w:rPr>
                <w:rFonts w:ascii="Book Antiqua" w:hAnsi="Book Antiqua" w:cs="AppleSystemUIFont"/>
                <w:color w:val="FFFFFF" w:themeColor="background1"/>
                <w:kern w:val="0"/>
                <w:sz w:val="28"/>
                <w:szCs w:val="28"/>
                <w:lang w:val="en-GB"/>
              </w:rPr>
            </w:pPr>
            <w:r w:rsidRPr="00114BD1">
              <w:rPr>
                <w:rFonts w:ascii="Book Antiqua" w:hAnsi="Book Antiqua" w:cs="AppleSystemUIFont"/>
                <w:b/>
                <w:bCs/>
                <w:color w:val="FFFFFF" w:themeColor="background1"/>
                <w:kern w:val="0"/>
                <w:sz w:val="28"/>
                <w:szCs w:val="28"/>
                <w:lang w:val="en-GB"/>
              </w:rPr>
              <w:t>Topics Covered</w:t>
            </w:r>
          </w:p>
        </w:tc>
      </w:tr>
      <w:tr w:rsidR="003A37E8" w:rsidRPr="0044283E" w14:paraId="330D2DF1" w14:textId="77777777" w:rsidTr="009F21CE">
        <w:trPr>
          <w:jc w:val="center"/>
        </w:trPr>
        <w:tc>
          <w:tcPr>
            <w:tcW w:w="4428"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3E6BA4E0" w14:textId="77777777" w:rsidR="003A37E8" w:rsidRPr="0044283E" w:rsidRDefault="003A37E8" w:rsidP="0091146A">
            <w:pPr>
              <w:autoSpaceDE w:val="0"/>
              <w:autoSpaceDN w:val="0"/>
              <w:adjustRightInd w:val="0"/>
              <w:spacing w:line="360" w:lineRule="auto"/>
              <w:contextualSpacing/>
              <w:rPr>
                <w:rFonts w:ascii="Georgia" w:hAnsi="Georgia" w:cs="AppleSystemUIFont"/>
                <w:kern w:val="0"/>
                <w:lang w:val="en-GB"/>
              </w:rPr>
            </w:pPr>
            <w:r w:rsidRPr="0044283E">
              <w:rPr>
                <w:rFonts w:ascii="Georgia" w:hAnsi="Georgia" w:cs="AppleSystemUIFont"/>
                <w:kern w:val="0"/>
                <w:lang w:val="en-GB"/>
              </w:rPr>
              <w:t>Biochemistry</w:t>
            </w:r>
          </w:p>
        </w:tc>
        <w:tc>
          <w:tcPr>
            <w:tcW w:w="4320"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42A0EF68" w14:textId="566E49C5" w:rsidR="003A37E8" w:rsidRPr="0044283E" w:rsidRDefault="003A37E8" w:rsidP="0091146A">
            <w:pPr>
              <w:autoSpaceDE w:val="0"/>
              <w:autoSpaceDN w:val="0"/>
              <w:adjustRightInd w:val="0"/>
              <w:spacing w:line="360" w:lineRule="auto"/>
              <w:contextualSpacing/>
              <w:rPr>
                <w:rFonts w:ascii="Georgia" w:hAnsi="Georgia" w:cs="AppleSystemUIFont"/>
                <w:kern w:val="0"/>
                <w:lang w:val="en-GB"/>
              </w:rPr>
            </w:pPr>
            <w:r w:rsidRPr="0044283E">
              <w:rPr>
                <w:rFonts w:ascii="Georgia" w:hAnsi="Georgia" w:cs="AppleSystemUIFont"/>
                <w:kern w:val="0"/>
                <w:lang w:val="en-GB"/>
              </w:rPr>
              <w:t xml:space="preserve">Chemistry Of Biogenic Molecules, Enzymes &amp; Metabolic Regulation, Vitamins, Minerals, Digestion &amp; Metabolism </w:t>
            </w:r>
            <w:r w:rsidR="007F7671" w:rsidRPr="0044283E">
              <w:rPr>
                <w:rFonts w:ascii="Georgia" w:hAnsi="Georgia" w:cs="AppleSystemUIFont"/>
                <w:kern w:val="0"/>
                <w:lang w:val="en-GB"/>
              </w:rPr>
              <w:t>of</w:t>
            </w:r>
            <w:r w:rsidRPr="0044283E">
              <w:rPr>
                <w:rFonts w:ascii="Georgia" w:hAnsi="Georgia" w:cs="AppleSystemUIFont"/>
                <w:kern w:val="0"/>
                <w:lang w:val="en-GB"/>
              </w:rPr>
              <w:t xml:space="preserve"> Macronutrients</w:t>
            </w:r>
          </w:p>
        </w:tc>
      </w:tr>
      <w:tr w:rsidR="003A37E8" w:rsidRPr="0044283E" w14:paraId="004248BF" w14:textId="77777777" w:rsidTr="000A46CF">
        <w:trPr>
          <w:jc w:val="center"/>
        </w:trPr>
        <w:tc>
          <w:tcPr>
            <w:tcW w:w="4428"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1BA84321" w14:textId="6010F56A" w:rsidR="003A37E8" w:rsidRPr="0044283E" w:rsidRDefault="003A37E8" w:rsidP="0091146A">
            <w:pPr>
              <w:autoSpaceDE w:val="0"/>
              <w:autoSpaceDN w:val="0"/>
              <w:adjustRightInd w:val="0"/>
              <w:spacing w:line="360" w:lineRule="auto"/>
              <w:contextualSpacing/>
              <w:rPr>
                <w:rFonts w:ascii="Georgia" w:hAnsi="Georgia" w:cs="AppleSystemUIFont"/>
                <w:kern w:val="0"/>
                <w:lang w:val="en-GB"/>
              </w:rPr>
            </w:pPr>
            <w:r w:rsidRPr="0044283E">
              <w:rPr>
                <w:rFonts w:ascii="Georgia" w:hAnsi="Georgia" w:cs="AppleSystemUIFont"/>
                <w:kern w:val="0"/>
                <w:lang w:val="en-GB"/>
              </w:rPr>
              <w:lastRenderedPageBreak/>
              <w:t>Dental Anatomy, Embryology, And Oral</w:t>
            </w:r>
            <w:r w:rsidR="007F7671">
              <w:rPr>
                <w:rFonts w:ascii="Georgia" w:hAnsi="Georgia" w:cs="AppleSystemUIFont"/>
                <w:kern w:val="0"/>
                <w:lang w:val="en-GB"/>
              </w:rPr>
              <w:t xml:space="preserve"> </w:t>
            </w:r>
            <w:r w:rsidRPr="0044283E">
              <w:rPr>
                <w:rFonts w:ascii="Georgia" w:hAnsi="Georgia" w:cs="AppleSystemUIFont"/>
                <w:kern w:val="0"/>
                <w:lang w:val="en-GB"/>
              </w:rPr>
              <w:t>Histology</w:t>
            </w:r>
          </w:p>
        </w:tc>
        <w:tc>
          <w:tcPr>
            <w:tcW w:w="4320"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212414E5" w14:textId="75C08FB5" w:rsidR="003A37E8" w:rsidRPr="0044283E" w:rsidRDefault="003A37E8" w:rsidP="0091146A">
            <w:pPr>
              <w:autoSpaceDE w:val="0"/>
              <w:autoSpaceDN w:val="0"/>
              <w:adjustRightInd w:val="0"/>
              <w:spacing w:line="360" w:lineRule="auto"/>
              <w:contextualSpacing/>
              <w:rPr>
                <w:rFonts w:ascii="Georgia" w:hAnsi="Georgia" w:cs="AppleSystemUIFont"/>
                <w:kern w:val="0"/>
                <w:lang w:val="en-GB"/>
              </w:rPr>
            </w:pPr>
            <w:r w:rsidRPr="0044283E">
              <w:rPr>
                <w:rFonts w:ascii="Georgia" w:hAnsi="Georgia" w:cs="AppleSystemUIFont"/>
                <w:kern w:val="0"/>
                <w:lang w:val="en-GB"/>
              </w:rPr>
              <w:t xml:space="preserve">Tooth Morphology, Chronology </w:t>
            </w:r>
            <w:r w:rsidR="007F7671" w:rsidRPr="0044283E">
              <w:rPr>
                <w:rFonts w:ascii="Georgia" w:hAnsi="Georgia" w:cs="AppleSystemUIFont"/>
                <w:kern w:val="0"/>
                <w:lang w:val="en-GB"/>
              </w:rPr>
              <w:t>of</w:t>
            </w:r>
            <w:r w:rsidRPr="0044283E">
              <w:rPr>
                <w:rFonts w:ascii="Georgia" w:hAnsi="Georgia" w:cs="AppleSystemUIFont"/>
                <w:kern w:val="0"/>
                <w:lang w:val="en-GB"/>
              </w:rPr>
              <w:t xml:space="preserve"> Deciduous </w:t>
            </w:r>
            <w:proofErr w:type="gramStart"/>
            <w:r w:rsidRPr="0044283E">
              <w:rPr>
                <w:rFonts w:ascii="Georgia" w:hAnsi="Georgia" w:cs="AppleSystemUIFont"/>
                <w:kern w:val="0"/>
                <w:lang w:val="en-GB"/>
              </w:rPr>
              <w:t>And</w:t>
            </w:r>
            <w:proofErr w:type="gramEnd"/>
            <w:r w:rsidRPr="0044283E">
              <w:rPr>
                <w:rFonts w:ascii="Georgia" w:hAnsi="Georgia" w:cs="AppleSystemUIFont"/>
                <w:kern w:val="0"/>
                <w:lang w:val="en-GB"/>
              </w:rPr>
              <w:t xml:space="preserve"> Permanent Teeth, Morphology Of Permanent Teeth, Occlusion, </w:t>
            </w:r>
            <w:proofErr w:type="spellStart"/>
            <w:r w:rsidRPr="0044283E">
              <w:rPr>
                <w:rFonts w:ascii="Georgia" w:hAnsi="Georgia" w:cs="AppleSystemUIFont"/>
                <w:kern w:val="0"/>
                <w:lang w:val="en-GB"/>
              </w:rPr>
              <w:t>Tempero</w:t>
            </w:r>
            <w:proofErr w:type="spellEnd"/>
            <w:r w:rsidRPr="0044283E">
              <w:rPr>
                <w:rFonts w:ascii="Georgia" w:hAnsi="Georgia" w:cs="AppleSystemUIFont"/>
                <w:kern w:val="0"/>
                <w:lang w:val="en-GB"/>
              </w:rPr>
              <w:t xml:space="preserve"> Mandibular Joint</w:t>
            </w:r>
          </w:p>
        </w:tc>
      </w:tr>
      <w:tr w:rsidR="003A37E8" w:rsidRPr="0044283E" w14:paraId="0C7B9D86" w14:textId="77777777" w:rsidTr="009F21CE">
        <w:trPr>
          <w:jc w:val="center"/>
        </w:trPr>
        <w:tc>
          <w:tcPr>
            <w:tcW w:w="4428"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09ED79AB" w14:textId="77777777" w:rsidR="003A37E8" w:rsidRPr="0044283E" w:rsidRDefault="003A37E8" w:rsidP="0091146A">
            <w:pPr>
              <w:autoSpaceDE w:val="0"/>
              <w:autoSpaceDN w:val="0"/>
              <w:adjustRightInd w:val="0"/>
              <w:spacing w:line="360" w:lineRule="auto"/>
              <w:contextualSpacing/>
              <w:rPr>
                <w:rFonts w:ascii="Georgia" w:hAnsi="Georgia" w:cs="AppleSystemUIFont"/>
                <w:kern w:val="0"/>
                <w:lang w:val="en-GB"/>
              </w:rPr>
            </w:pPr>
            <w:r w:rsidRPr="0044283E">
              <w:rPr>
                <w:rFonts w:ascii="Georgia" w:hAnsi="Georgia" w:cs="AppleSystemUIFont"/>
                <w:kern w:val="0"/>
                <w:lang w:val="en-GB"/>
              </w:rPr>
              <w:t>General Pathology</w:t>
            </w:r>
          </w:p>
        </w:tc>
        <w:tc>
          <w:tcPr>
            <w:tcW w:w="4320"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76614406" w14:textId="3BA39871" w:rsidR="003A37E8" w:rsidRPr="0044283E" w:rsidRDefault="003A37E8" w:rsidP="0091146A">
            <w:pPr>
              <w:autoSpaceDE w:val="0"/>
              <w:autoSpaceDN w:val="0"/>
              <w:adjustRightInd w:val="0"/>
              <w:spacing w:line="360" w:lineRule="auto"/>
              <w:contextualSpacing/>
              <w:rPr>
                <w:rFonts w:ascii="Georgia" w:hAnsi="Georgia" w:cs="AppleSystemUIFont"/>
                <w:kern w:val="0"/>
                <w:lang w:val="en-GB"/>
              </w:rPr>
            </w:pPr>
            <w:r w:rsidRPr="0044283E">
              <w:rPr>
                <w:rFonts w:ascii="Georgia" w:hAnsi="Georgia" w:cs="AppleSystemUIFont"/>
                <w:kern w:val="0"/>
                <w:lang w:val="en-GB"/>
              </w:rPr>
              <w:t xml:space="preserve">Cell Injury, Wound Healing, Infections &amp; Infestations, General Aspects </w:t>
            </w:r>
            <w:r w:rsidR="007F7671" w:rsidRPr="0044283E">
              <w:rPr>
                <w:rFonts w:ascii="Georgia" w:hAnsi="Georgia" w:cs="AppleSystemUIFont"/>
                <w:kern w:val="0"/>
                <w:lang w:val="en-GB"/>
              </w:rPr>
              <w:t>of</w:t>
            </w:r>
            <w:r w:rsidRPr="0044283E">
              <w:rPr>
                <w:rFonts w:ascii="Georgia" w:hAnsi="Georgia" w:cs="AppleSystemUIFont"/>
                <w:kern w:val="0"/>
                <w:lang w:val="en-GB"/>
              </w:rPr>
              <w:t xml:space="preserve"> Neoplasia, Nutritional Disorders</w:t>
            </w:r>
          </w:p>
        </w:tc>
      </w:tr>
      <w:tr w:rsidR="003A37E8" w:rsidRPr="0044283E" w14:paraId="7B01702F" w14:textId="77777777" w:rsidTr="000A46CF">
        <w:trPr>
          <w:jc w:val="center"/>
        </w:trPr>
        <w:tc>
          <w:tcPr>
            <w:tcW w:w="4428"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7D56D1E7" w14:textId="77777777" w:rsidR="003A37E8" w:rsidRPr="0044283E" w:rsidRDefault="003A37E8" w:rsidP="0091146A">
            <w:pPr>
              <w:autoSpaceDE w:val="0"/>
              <w:autoSpaceDN w:val="0"/>
              <w:adjustRightInd w:val="0"/>
              <w:spacing w:line="360" w:lineRule="auto"/>
              <w:contextualSpacing/>
              <w:rPr>
                <w:rFonts w:ascii="Georgia" w:hAnsi="Georgia" w:cs="AppleSystemUIFont"/>
                <w:kern w:val="0"/>
                <w:lang w:val="en-GB"/>
              </w:rPr>
            </w:pPr>
            <w:r w:rsidRPr="0044283E">
              <w:rPr>
                <w:rFonts w:ascii="Georgia" w:hAnsi="Georgia" w:cs="AppleSystemUIFont"/>
                <w:kern w:val="0"/>
                <w:lang w:val="en-GB"/>
              </w:rPr>
              <w:t>Microbiology</w:t>
            </w:r>
          </w:p>
        </w:tc>
        <w:tc>
          <w:tcPr>
            <w:tcW w:w="4320"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06BF7BEA" w14:textId="77777777" w:rsidR="003A37E8" w:rsidRPr="0044283E" w:rsidRDefault="003A37E8" w:rsidP="0091146A">
            <w:pPr>
              <w:autoSpaceDE w:val="0"/>
              <w:autoSpaceDN w:val="0"/>
              <w:adjustRightInd w:val="0"/>
              <w:spacing w:line="360" w:lineRule="auto"/>
              <w:contextualSpacing/>
              <w:rPr>
                <w:rFonts w:ascii="Georgia" w:hAnsi="Georgia" w:cs="AppleSystemUIFont"/>
                <w:kern w:val="0"/>
                <w:lang w:val="en-GB"/>
              </w:rPr>
            </w:pPr>
            <w:r w:rsidRPr="0044283E">
              <w:rPr>
                <w:rFonts w:ascii="Georgia" w:hAnsi="Georgia" w:cs="AppleSystemUIFont"/>
                <w:kern w:val="0"/>
                <w:lang w:val="en-GB"/>
              </w:rPr>
              <w:t>Immunology, Systematic Bacteriology, Virology, Mycology, Parasitology</w:t>
            </w:r>
          </w:p>
        </w:tc>
      </w:tr>
      <w:tr w:rsidR="003A37E8" w:rsidRPr="0044283E" w14:paraId="4D83941A" w14:textId="77777777" w:rsidTr="009F21CE">
        <w:trPr>
          <w:jc w:val="center"/>
        </w:trPr>
        <w:tc>
          <w:tcPr>
            <w:tcW w:w="4428"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0139B36A" w14:textId="77777777" w:rsidR="003A37E8" w:rsidRPr="0044283E" w:rsidRDefault="003A37E8" w:rsidP="0091146A">
            <w:pPr>
              <w:autoSpaceDE w:val="0"/>
              <w:autoSpaceDN w:val="0"/>
              <w:adjustRightInd w:val="0"/>
              <w:spacing w:line="360" w:lineRule="auto"/>
              <w:contextualSpacing/>
              <w:rPr>
                <w:rFonts w:ascii="Georgia" w:hAnsi="Georgia" w:cs="AppleSystemUIFont"/>
                <w:kern w:val="0"/>
                <w:lang w:val="en-GB"/>
              </w:rPr>
            </w:pPr>
            <w:r w:rsidRPr="0044283E">
              <w:rPr>
                <w:rFonts w:ascii="Georgia" w:hAnsi="Georgia" w:cs="AppleSystemUIFont"/>
                <w:kern w:val="0"/>
                <w:lang w:val="en-GB"/>
              </w:rPr>
              <w:t>General Pharmacology</w:t>
            </w:r>
          </w:p>
        </w:tc>
        <w:tc>
          <w:tcPr>
            <w:tcW w:w="4320" w:type="dxa"/>
            <w:tcBorders>
              <w:top w:val="double" w:sz="4" w:space="0" w:color="auto"/>
              <w:left w:val="double" w:sz="4" w:space="0" w:color="auto"/>
              <w:bottom w:val="double" w:sz="4" w:space="0" w:color="auto"/>
              <w:right w:val="double" w:sz="4" w:space="0" w:color="auto"/>
            </w:tcBorders>
            <w:tcMar>
              <w:top w:w="100" w:type="nil"/>
              <w:left w:w="20" w:type="nil"/>
              <w:bottom w:w="20" w:type="nil"/>
              <w:right w:w="100" w:type="nil"/>
            </w:tcMar>
          </w:tcPr>
          <w:p w14:paraId="1DA4920C" w14:textId="77777777" w:rsidR="003A37E8" w:rsidRPr="0044283E" w:rsidRDefault="003A37E8" w:rsidP="0091146A">
            <w:pPr>
              <w:autoSpaceDE w:val="0"/>
              <w:autoSpaceDN w:val="0"/>
              <w:adjustRightInd w:val="0"/>
              <w:spacing w:line="360" w:lineRule="auto"/>
              <w:contextualSpacing/>
              <w:rPr>
                <w:rFonts w:ascii="Georgia" w:hAnsi="Georgia" w:cs="AppleSystemUIFont"/>
                <w:kern w:val="0"/>
                <w:lang w:val="en-GB"/>
              </w:rPr>
            </w:pPr>
            <w:r w:rsidRPr="0044283E">
              <w:rPr>
                <w:rFonts w:ascii="Georgia" w:hAnsi="Georgia" w:cs="AppleSystemUIFont"/>
                <w:kern w:val="0"/>
                <w:lang w:val="en-GB"/>
              </w:rPr>
              <w:t xml:space="preserve">Central Nervous System, Autonomic Nervous System, Cardiovascular Drugs, Autocoids, Drugs Acting </w:t>
            </w:r>
            <w:proofErr w:type="gramStart"/>
            <w:r w:rsidRPr="0044283E">
              <w:rPr>
                <w:rFonts w:ascii="Georgia" w:hAnsi="Georgia" w:cs="AppleSystemUIFont"/>
                <w:kern w:val="0"/>
                <w:lang w:val="en-GB"/>
              </w:rPr>
              <w:t>On</w:t>
            </w:r>
            <w:proofErr w:type="gramEnd"/>
            <w:r w:rsidRPr="0044283E">
              <w:rPr>
                <w:rFonts w:ascii="Georgia" w:hAnsi="Georgia" w:cs="AppleSystemUIFont"/>
                <w:kern w:val="0"/>
                <w:lang w:val="en-GB"/>
              </w:rPr>
              <w:t xml:space="preserve"> Blood</w:t>
            </w:r>
          </w:p>
        </w:tc>
      </w:tr>
      <w:tr w:rsidR="003A37E8" w:rsidRPr="0044283E" w14:paraId="23E0F6B7" w14:textId="77777777" w:rsidTr="000A46CF">
        <w:trPr>
          <w:jc w:val="center"/>
        </w:trPr>
        <w:tc>
          <w:tcPr>
            <w:tcW w:w="4428"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4BD58233" w14:textId="77777777" w:rsidR="003A37E8" w:rsidRPr="0044283E" w:rsidRDefault="003A37E8" w:rsidP="0091146A">
            <w:pPr>
              <w:autoSpaceDE w:val="0"/>
              <w:autoSpaceDN w:val="0"/>
              <w:adjustRightInd w:val="0"/>
              <w:spacing w:line="360" w:lineRule="auto"/>
              <w:contextualSpacing/>
              <w:rPr>
                <w:rFonts w:ascii="Georgia" w:hAnsi="Georgia" w:cs="AppleSystemUIFont"/>
                <w:kern w:val="0"/>
                <w:lang w:val="en-GB"/>
              </w:rPr>
            </w:pPr>
            <w:r w:rsidRPr="0044283E">
              <w:rPr>
                <w:rFonts w:ascii="Georgia" w:hAnsi="Georgia" w:cs="AppleSystemUIFont"/>
                <w:kern w:val="0"/>
                <w:lang w:val="en-GB"/>
              </w:rPr>
              <w:t>General Surgery</w:t>
            </w:r>
          </w:p>
        </w:tc>
        <w:tc>
          <w:tcPr>
            <w:tcW w:w="4320" w:type="dxa"/>
            <w:tcBorders>
              <w:top w:val="double" w:sz="4" w:space="0" w:color="auto"/>
              <w:left w:val="double" w:sz="4" w:space="0" w:color="auto"/>
              <w:bottom w:val="double" w:sz="4" w:space="0" w:color="auto"/>
              <w:right w:val="double" w:sz="4" w:space="0" w:color="auto"/>
            </w:tcBorders>
            <w:shd w:val="clear" w:color="auto" w:fill="D9D9D9"/>
            <w:tcMar>
              <w:top w:w="100" w:type="nil"/>
              <w:left w:w="20" w:type="nil"/>
              <w:bottom w:w="20" w:type="nil"/>
              <w:right w:w="100" w:type="nil"/>
            </w:tcMar>
          </w:tcPr>
          <w:p w14:paraId="58F0AB1A" w14:textId="3DE69137" w:rsidR="003A37E8" w:rsidRPr="0044283E" w:rsidRDefault="003A37E8" w:rsidP="0091146A">
            <w:pPr>
              <w:autoSpaceDE w:val="0"/>
              <w:autoSpaceDN w:val="0"/>
              <w:adjustRightInd w:val="0"/>
              <w:spacing w:line="360" w:lineRule="auto"/>
              <w:contextualSpacing/>
              <w:rPr>
                <w:rFonts w:ascii="Georgia" w:hAnsi="Georgia" w:cs="AppleSystemUIFont"/>
                <w:kern w:val="0"/>
                <w:lang w:val="en-GB"/>
              </w:rPr>
            </w:pPr>
            <w:r w:rsidRPr="0044283E">
              <w:rPr>
                <w:rFonts w:ascii="Georgia" w:hAnsi="Georgia" w:cs="AppleSystemUIFont"/>
                <w:kern w:val="0"/>
                <w:lang w:val="en-GB"/>
              </w:rPr>
              <w:t xml:space="preserve">Principles </w:t>
            </w:r>
            <w:proofErr w:type="gramStart"/>
            <w:r w:rsidRPr="0044283E">
              <w:rPr>
                <w:rFonts w:ascii="Georgia" w:hAnsi="Georgia" w:cs="AppleSystemUIFont"/>
                <w:kern w:val="0"/>
                <w:lang w:val="en-GB"/>
              </w:rPr>
              <w:t>Of</w:t>
            </w:r>
            <w:proofErr w:type="gramEnd"/>
            <w:r w:rsidRPr="0044283E">
              <w:rPr>
                <w:rFonts w:ascii="Georgia" w:hAnsi="Georgia" w:cs="AppleSystemUIFont"/>
                <w:kern w:val="0"/>
                <w:lang w:val="en-GB"/>
              </w:rPr>
              <w:t xml:space="preserve"> Operative Surgery, Inflammation, Shock </w:t>
            </w:r>
            <w:r w:rsidR="001F14AF" w:rsidRPr="0044283E">
              <w:rPr>
                <w:rFonts w:ascii="Georgia" w:hAnsi="Georgia" w:cs="AppleSystemUIFont"/>
                <w:kern w:val="0"/>
                <w:lang w:val="en-GB"/>
              </w:rPr>
              <w:t>and</w:t>
            </w:r>
            <w:r w:rsidRPr="0044283E">
              <w:rPr>
                <w:rFonts w:ascii="Georgia" w:hAnsi="Georgia" w:cs="AppleSystemUIFont"/>
                <w:kern w:val="0"/>
                <w:lang w:val="en-GB"/>
              </w:rPr>
              <w:t xml:space="preserve"> Haemorrhage, Tumours, Ulcers, Cysts, Gangrene, Sinus, </w:t>
            </w:r>
            <w:proofErr w:type="spellStart"/>
            <w:r w:rsidRPr="0044283E">
              <w:rPr>
                <w:rFonts w:ascii="Georgia" w:hAnsi="Georgia" w:cs="AppleSystemUIFont"/>
                <w:kern w:val="0"/>
                <w:lang w:val="en-GB"/>
              </w:rPr>
              <w:t>AndFistulae</w:t>
            </w:r>
            <w:proofErr w:type="spellEnd"/>
            <w:r w:rsidRPr="0044283E">
              <w:rPr>
                <w:rFonts w:ascii="Georgia" w:hAnsi="Georgia" w:cs="AppleSystemUIFont"/>
                <w:kern w:val="0"/>
                <w:lang w:val="en-GB"/>
              </w:rPr>
              <w:t>, Diseases Of Lymphatic System</w:t>
            </w:r>
          </w:p>
        </w:tc>
      </w:tr>
    </w:tbl>
    <w:p w14:paraId="08657E09" w14:textId="77777777" w:rsidR="003A37E8" w:rsidRPr="0044283E" w:rsidRDefault="003A37E8" w:rsidP="003A37E8">
      <w:pPr>
        <w:autoSpaceDE w:val="0"/>
        <w:autoSpaceDN w:val="0"/>
        <w:adjustRightInd w:val="0"/>
        <w:spacing w:line="480" w:lineRule="auto"/>
        <w:ind w:firstLine="720"/>
        <w:jc w:val="both"/>
        <w:rPr>
          <w:rFonts w:ascii="Georgia" w:hAnsi="Georgia" w:cs="AppleSystemUIFont"/>
          <w:kern w:val="0"/>
          <w:lang w:val="en-GB"/>
        </w:rPr>
      </w:pPr>
    </w:p>
    <w:p w14:paraId="38A0D18C" w14:textId="77777777" w:rsidR="003A37E8" w:rsidRPr="00AA3304" w:rsidRDefault="003A37E8" w:rsidP="00656673">
      <w:pPr>
        <w:autoSpaceDE w:val="0"/>
        <w:autoSpaceDN w:val="0"/>
        <w:adjustRightInd w:val="0"/>
        <w:spacing w:line="480" w:lineRule="auto"/>
        <w:jc w:val="center"/>
        <w:rPr>
          <w:rFonts w:ascii="Georgia" w:hAnsi="Georgia" w:cs="AppleSystemUIFont"/>
          <w:color w:val="007400"/>
          <w:kern w:val="0"/>
          <w:lang w:val="en-US"/>
        </w:rPr>
      </w:pPr>
      <w:r w:rsidRPr="00AA3304">
        <w:rPr>
          <w:rFonts w:ascii="Georgia" w:hAnsi="Georgia" w:cs="AppleSystemUIFont"/>
          <w:b/>
          <w:bCs/>
          <w:color w:val="007400"/>
          <w:kern w:val="0"/>
          <w:lang w:val="en-US"/>
        </w:rPr>
        <w:t>BDS internships department and period of posting</w:t>
      </w:r>
    </w:p>
    <w:tbl>
      <w:tblPr>
        <w:tblStyle w:val="TableGrid"/>
        <w:tblW w:w="8869"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5340"/>
        <w:gridCol w:w="3529"/>
      </w:tblGrid>
      <w:tr w:rsidR="003A37E8" w:rsidRPr="0044283E" w14:paraId="089E8E17" w14:textId="77777777" w:rsidTr="009F21CE">
        <w:trPr>
          <w:trHeight w:val="709"/>
          <w:jc w:val="center"/>
        </w:trPr>
        <w:tc>
          <w:tcPr>
            <w:tcW w:w="5340" w:type="dxa"/>
            <w:tcBorders>
              <w:top w:val="double" w:sz="4" w:space="0" w:color="auto"/>
              <w:left w:val="double" w:sz="4" w:space="0" w:color="auto"/>
              <w:bottom w:val="double" w:sz="4" w:space="0" w:color="auto"/>
              <w:right w:val="double" w:sz="4" w:space="0" w:color="auto"/>
            </w:tcBorders>
            <w:shd w:val="clear" w:color="auto" w:fill="264E79"/>
            <w:hideMark/>
          </w:tcPr>
          <w:p w14:paraId="0C93BD22" w14:textId="77777777" w:rsidR="003A37E8" w:rsidRPr="00AA3304" w:rsidRDefault="003A37E8" w:rsidP="00FB139A">
            <w:pPr>
              <w:autoSpaceDE w:val="0"/>
              <w:autoSpaceDN w:val="0"/>
              <w:adjustRightInd w:val="0"/>
              <w:spacing w:line="360" w:lineRule="auto"/>
              <w:jc w:val="center"/>
              <w:rPr>
                <w:rFonts w:ascii="Book Antiqua" w:hAnsi="Book Antiqua" w:cs="AppleSystemUIFont"/>
                <w:b/>
                <w:color w:val="FFFFFF" w:themeColor="background1"/>
                <w:sz w:val="28"/>
                <w:szCs w:val="28"/>
              </w:rPr>
            </w:pPr>
            <w:r w:rsidRPr="00AA3304">
              <w:rPr>
                <w:rFonts w:ascii="Book Antiqua" w:hAnsi="Book Antiqua" w:cs="AppleSystemUIFont"/>
                <w:b/>
                <w:bCs/>
                <w:color w:val="FFFFFF" w:themeColor="background1"/>
                <w:sz w:val="28"/>
                <w:szCs w:val="28"/>
              </w:rPr>
              <w:t>Department</w:t>
            </w:r>
          </w:p>
        </w:tc>
        <w:tc>
          <w:tcPr>
            <w:tcW w:w="3529" w:type="dxa"/>
            <w:tcBorders>
              <w:top w:val="double" w:sz="4" w:space="0" w:color="auto"/>
              <w:left w:val="double" w:sz="4" w:space="0" w:color="auto"/>
              <w:bottom w:val="double" w:sz="4" w:space="0" w:color="auto"/>
              <w:right w:val="double" w:sz="4" w:space="0" w:color="auto"/>
            </w:tcBorders>
            <w:shd w:val="clear" w:color="auto" w:fill="264E79"/>
            <w:hideMark/>
          </w:tcPr>
          <w:p w14:paraId="1ACB6997" w14:textId="77777777" w:rsidR="003A37E8" w:rsidRPr="00AA3304" w:rsidRDefault="003A37E8" w:rsidP="00FB139A">
            <w:pPr>
              <w:autoSpaceDE w:val="0"/>
              <w:autoSpaceDN w:val="0"/>
              <w:adjustRightInd w:val="0"/>
              <w:spacing w:line="360" w:lineRule="auto"/>
              <w:jc w:val="center"/>
              <w:rPr>
                <w:rFonts w:ascii="Book Antiqua" w:hAnsi="Book Antiqua" w:cs="AppleSystemUIFont"/>
                <w:b/>
                <w:color w:val="FFFFFF" w:themeColor="background1"/>
                <w:sz w:val="28"/>
                <w:szCs w:val="28"/>
              </w:rPr>
            </w:pPr>
            <w:r w:rsidRPr="00AA3304">
              <w:rPr>
                <w:rFonts w:ascii="Book Antiqua" w:hAnsi="Book Antiqua" w:cs="AppleSystemUIFont"/>
                <w:b/>
                <w:bCs/>
                <w:color w:val="FFFFFF" w:themeColor="background1"/>
                <w:sz w:val="28"/>
                <w:szCs w:val="28"/>
              </w:rPr>
              <w:t>Period of Posting</w:t>
            </w:r>
          </w:p>
        </w:tc>
      </w:tr>
      <w:tr w:rsidR="003A37E8" w:rsidRPr="0044283E" w14:paraId="5EB1CA6D" w14:textId="77777777" w:rsidTr="009F21CE">
        <w:trPr>
          <w:trHeight w:val="335"/>
          <w:jc w:val="center"/>
        </w:trPr>
        <w:tc>
          <w:tcPr>
            <w:tcW w:w="5340" w:type="dxa"/>
            <w:tcBorders>
              <w:top w:val="double" w:sz="4" w:space="0" w:color="auto"/>
              <w:left w:val="double" w:sz="4" w:space="0" w:color="auto"/>
              <w:bottom w:val="double" w:sz="4" w:space="0" w:color="auto"/>
              <w:right w:val="double" w:sz="4" w:space="0" w:color="auto"/>
            </w:tcBorders>
            <w:hideMark/>
          </w:tcPr>
          <w:p w14:paraId="45BDBFBA" w14:textId="77777777" w:rsidR="003A37E8" w:rsidRPr="0044283E" w:rsidRDefault="003A37E8" w:rsidP="00FB139A">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Oral Medicine &amp; Radiology</w:t>
            </w:r>
          </w:p>
        </w:tc>
        <w:tc>
          <w:tcPr>
            <w:tcW w:w="3529" w:type="dxa"/>
            <w:tcBorders>
              <w:top w:val="double" w:sz="4" w:space="0" w:color="auto"/>
              <w:left w:val="double" w:sz="4" w:space="0" w:color="auto"/>
              <w:bottom w:val="double" w:sz="4" w:space="0" w:color="auto"/>
              <w:right w:val="double" w:sz="4" w:space="0" w:color="auto"/>
            </w:tcBorders>
            <w:hideMark/>
          </w:tcPr>
          <w:p w14:paraId="1B712554" w14:textId="77777777" w:rsidR="003A37E8" w:rsidRPr="0044283E" w:rsidRDefault="003A37E8" w:rsidP="00FB139A">
            <w:pPr>
              <w:autoSpaceDE w:val="0"/>
              <w:autoSpaceDN w:val="0"/>
              <w:adjustRightInd w:val="0"/>
              <w:spacing w:line="360" w:lineRule="auto"/>
              <w:ind w:firstLine="720"/>
              <w:rPr>
                <w:rFonts w:ascii="Georgia" w:hAnsi="Georgia" w:cs="AppleSystemUIFont"/>
                <w:sz w:val="24"/>
                <w:szCs w:val="24"/>
              </w:rPr>
            </w:pPr>
            <w:r w:rsidRPr="0044283E">
              <w:rPr>
                <w:rFonts w:ascii="Georgia" w:hAnsi="Georgia" w:cs="AppleSystemUIFont"/>
                <w:sz w:val="24"/>
                <w:szCs w:val="24"/>
              </w:rPr>
              <w:t>1 Month</w:t>
            </w:r>
          </w:p>
        </w:tc>
      </w:tr>
      <w:tr w:rsidR="003A37E8" w:rsidRPr="0044283E" w14:paraId="387EDC55" w14:textId="77777777" w:rsidTr="000A46CF">
        <w:trPr>
          <w:trHeight w:val="335"/>
          <w:jc w:val="center"/>
        </w:trPr>
        <w:tc>
          <w:tcPr>
            <w:tcW w:w="5340" w:type="dxa"/>
            <w:tcBorders>
              <w:top w:val="double" w:sz="4" w:space="0" w:color="auto"/>
              <w:left w:val="double" w:sz="4" w:space="0" w:color="auto"/>
              <w:bottom w:val="double" w:sz="4" w:space="0" w:color="auto"/>
              <w:right w:val="double" w:sz="4" w:space="0" w:color="auto"/>
            </w:tcBorders>
            <w:shd w:val="clear" w:color="auto" w:fill="D9D9D9"/>
            <w:hideMark/>
          </w:tcPr>
          <w:p w14:paraId="65AF994D" w14:textId="77777777" w:rsidR="003A37E8" w:rsidRPr="0044283E" w:rsidRDefault="003A37E8" w:rsidP="00FB139A">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Oral &amp; Maxillofacial Surgery</w:t>
            </w:r>
          </w:p>
        </w:tc>
        <w:tc>
          <w:tcPr>
            <w:tcW w:w="3529" w:type="dxa"/>
            <w:tcBorders>
              <w:top w:val="double" w:sz="4" w:space="0" w:color="auto"/>
              <w:left w:val="double" w:sz="4" w:space="0" w:color="auto"/>
              <w:bottom w:val="double" w:sz="4" w:space="0" w:color="auto"/>
              <w:right w:val="double" w:sz="4" w:space="0" w:color="auto"/>
            </w:tcBorders>
            <w:shd w:val="clear" w:color="auto" w:fill="D9D9D9"/>
            <w:hideMark/>
          </w:tcPr>
          <w:p w14:paraId="1C9919C8" w14:textId="77777777" w:rsidR="003A37E8" w:rsidRPr="0044283E" w:rsidRDefault="003A37E8" w:rsidP="00FB139A">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1 and a half Month</w:t>
            </w:r>
          </w:p>
        </w:tc>
      </w:tr>
      <w:tr w:rsidR="003A37E8" w:rsidRPr="0044283E" w14:paraId="6BC54ADE" w14:textId="77777777" w:rsidTr="009F21CE">
        <w:trPr>
          <w:trHeight w:val="323"/>
          <w:jc w:val="center"/>
        </w:trPr>
        <w:tc>
          <w:tcPr>
            <w:tcW w:w="5340" w:type="dxa"/>
            <w:tcBorders>
              <w:top w:val="double" w:sz="4" w:space="0" w:color="auto"/>
              <w:left w:val="double" w:sz="4" w:space="0" w:color="auto"/>
              <w:bottom w:val="double" w:sz="4" w:space="0" w:color="auto"/>
              <w:right w:val="double" w:sz="4" w:space="0" w:color="auto"/>
            </w:tcBorders>
            <w:hideMark/>
          </w:tcPr>
          <w:p w14:paraId="75D77813" w14:textId="77777777" w:rsidR="003A37E8" w:rsidRPr="0044283E" w:rsidRDefault="003A37E8" w:rsidP="00FB139A">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Prosthodontics</w:t>
            </w:r>
          </w:p>
        </w:tc>
        <w:tc>
          <w:tcPr>
            <w:tcW w:w="3529" w:type="dxa"/>
            <w:tcBorders>
              <w:top w:val="double" w:sz="4" w:space="0" w:color="auto"/>
              <w:left w:val="double" w:sz="4" w:space="0" w:color="auto"/>
              <w:bottom w:val="double" w:sz="4" w:space="0" w:color="auto"/>
              <w:right w:val="double" w:sz="4" w:space="0" w:color="auto"/>
            </w:tcBorders>
            <w:hideMark/>
          </w:tcPr>
          <w:p w14:paraId="662670E1" w14:textId="77777777" w:rsidR="003A37E8" w:rsidRPr="0044283E" w:rsidRDefault="003A37E8" w:rsidP="00FB139A">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1 and a half Month</w:t>
            </w:r>
          </w:p>
        </w:tc>
      </w:tr>
      <w:tr w:rsidR="003A37E8" w:rsidRPr="0044283E" w14:paraId="2235FCA3" w14:textId="77777777" w:rsidTr="000A46CF">
        <w:trPr>
          <w:trHeight w:val="335"/>
          <w:jc w:val="center"/>
        </w:trPr>
        <w:tc>
          <w:tcPr>
            <w:tcW w:w="5340" w:type="dxa"/>
            <w:tcBorders>
              <w:top w:val="double" w:sz="4" w:space="0" w:color="auto"/>
              <w:left w:val="double" w:sz="4" w:space="0" w:color="auto"/>
              <w:bottom w:val="double" w:sz="4" w:space="0" w:color="auto"/>
              <w:right w:val="double" w:sz="4" w:space="0" w:color="auto"/>
            </w:tcBorders>
            <w:shd w:val="clear" w:color="auto" w:fill="D9D9D9"/>
            <w:hideMark/>
          </w:tcPr>
          <w:p w14:paraId="0AD60C68" w14:textId="77777777" w:rsidR="003A37E8" w:rsidRPr="0044283E" w:rsidRDefault="003A37E8" w:rsidP="00FB139A">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Periodontics</w:t>
            </w:r>
          </w:p>
        </w:tc>
        <w:tc>
          <w:tcPr>
            <w:tcW w:w="3529" w:type="dxa"/>
            <w:tcBorders>
              <w:top w:val="double" w:sz="4" w:space="0" w:color="auto"/>
              <w:left w:val="double" w:sz="4" w:space="0" w:color="auto"/>
              <w:bottom w:val="double" w:sz="4" w:space="0" w:color="auto"/>
              <w:right w:val="double" w:sz="4" w:space="0" w:color="auto"/>
            </w:tcBorders>
            <w:shd w:val="clear" w:color="auto" w:fill="D9D9D9"/>
            <w:hideMark/>
          </w:tcPr>
          <w:p w14:paraId="50A69885" w14:textId="77777777" w:rsidR="003A37E8" w:rsidRPr="0044283E" w:rsidRDefault="003A37E8" w:rsidP="00FB139A">
            <w:pPr>
              <w:autoSpaceDE w:val="0"/>
              <w:autoSpaceDN w:val="0"/>
              <w:adjustRightInd w:val="0"/>
              <w:spacing w:line="360" w:lineRule="auto"/>
              <w:ind w:firstLine="720"/>
              <w:rPr>
                <w:rFonts w:ascii="Georgia" w:hAnsi="Georgia" w:cs="AppleSystemUIFont"/>
                <w:sz w:val="24"/>
                <w:szCs w:val="24"/>
              </w:rPr>
            </w:pPr>
            <w:r w:rsidRPr="0044283E">
              <w:rPr>
                <w:rFonts w:ascii="Georgia" w:hAnsi="Georgia" w:cs="AppleSystemUIFont"/>
                <w:sz w:val="24"/>
                <w:szCs w:val="24"/>
              </w:rPr>
              <w:t>1 Month</w:t>
            </w:r>
          </w:p>
        </w:tc>
      </w:tr>
      <w:tr w:rsidR="003A37E8" w:rsidRPr="0044283E" w14:paraId="174FC2DB" w14:textId="77777777" w:rsidTr="009F21CE">
        <w:trPr>
          <w:trHeight w:val="335"/>
          <w:jc w:val="center"/>
        </w:trPr>
        <w:tc>
          <w:tcPr>
            <w:tcW w:w="5340" w:type="dxa"/>
            <w:tcBorders>
              <w:top w:val="double" w:sz="4" w:space="0" w:color="auto"/>
              <w:left w:val="double" w:sz="4" w:space="0" w:color="auto"/>
              <w:bottom w:val="double" w:sz="4" w:space="0" w:color="auto"/>
              <w:right w:val="double" w:sz="4" w:space="0" w:color="auto"/>
            </w:tcBorders>
            <w:hideMark/>
          </w:tcPr>
          <w:p w14:paraId="0C29B649" w14:textId="77777777" w:rsidR="003A37E8" w:rsidRPr="0044283E" w:rsidRDefault="003A37E8" w:rsidP="00FB139A">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Conservative Dentist</w:t>
            </w:r>
          </w:p>
        </w:tc>
        <w:tc>
          <w:tcPr>
            <w:tcW w:w="3529" w:type="dxa"/>
            <w:tcBorders>
              <w:top w:val="double" w:sz="4" w:space="0" w:color="auto"/>
              <w:left w:val="double" w:sz="4" w:space="0" w:color="auto"/>
              <w:bottom w:val="double" w:sz="4" w:space="0" w:color="auto"/>
              <w:right w:val="double" w:sz="4" w:space="0" w:color="auto"/>
            </w:tcBorders>
            <w:hideMark/>
          </w:tcPr>
          <w:p w14:paraId="3742C36B" w14:textId="77777777" w:rsidR="003A37E8" w:rsidRPr="0044283E" w:rsidRDefault="003A37E8" w:rsidP="00FB139A">
            <w:pPr>
              <w:autoSpaceDE w:val="0"/>
              <w:autoSpaceDN w:val="0"/>
              <w:adjustRightInd w:val="0"/>
              <w:spacing w:line="360" w:lineRule="auto"/>
              <w:ind w:firstLine="720"/>
              <w:rPr>
                <w:rFonts w:ascii="Georgia" w:hAnsi="Georgia" w:cs="AppleSystemUIFont"/>
                <w:sz w:val="24"/>
                <w:szCs w:val="24"/>
              </w:rPr>
            </w:pPr>
            <w:r w:rsidRPr="0044283E">
              <w:rPr>
                <w:rFonts w:ascii="Georgia" w:hAnsi="Georgia" w:cs="AppleSystemUIFont"/>
                <w:sz w:val="24"/>
                <w:szCs w:val="24"/>
              </w:rPr>
              <w:t>1 Month</w:t>
            </w:r>
          </w:p>
        </w:tc>
      </w:tr>
      <w:tr w:rsidR="003A37E8" w:rsidRPr="0044283E" w14:paraId="3F3244E5" w14:textId="77777777" w:rsidTr="000A46CF">
        <w:trPr>
          <w:trHeight w:val="323"/>
          <w:jc w:val="center"/>
        </w:trPr>
        <w:tc>
          <w:tcPr>
            <w:tcW w:w="5340" w:type="dxa"/>
            <w:tcBorders>
              <w:top w:val="double" w:sz="4" w:space="0" w:color="auto"/>
              <w:left w:val="double" w:sz="4" w:space="0" w:color="auto"/>
              <w:bottom w:val="double" w:sz="4" w:space="0" w:color="auto"/>
              <w:right w:val="double" w:sz="4" w:space="0" w:color="auto"/>
            </w:tcBorders>
            <w:shd w:val="clear" w:color="auto" w:fill="D9D9D9"/>
            <w:hideMark/>
          </w:tcPr>
          <w:p w14:paraId="69F2FD02" w14:textId="77777777" w:rsidR="003A37E8" w:rsidRPr="0044283E" w:rsidRDefault="003A37E8" w:rsidP="00FB139A">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Pedodontics</w:t>
            </w:r>
          </w:p>
        </w:tc>
        <w:tc>
          <w:tcPr>
            <w:tcW w:w="3529" w:type="dxa"/>
            <w:tcBorders>
              <w:top w:val="double" w:sz="4" w:space="0" w:color="auto"/>
              <w:left w:val="double" w:sz="4" w:space="0" w:color="auto"/>
              <w:bottom w:val="double" w:sz="4" w:space="0" w:color="auto"/>
              <w:right w:val="double" w:sz="4" w:space="0" w:color="auto"/>
            </w:tcBorders>
            <w:shd w:val="clear" w:color="auto" w:fill="D9D9D9"/>
            <w:hideMark/>
          </w:tcPr>
          <w:p w14:paraId="29E1316F" w14:textId="77777777" w:rsidR="003A37E8" w:rsidRPr="0044283E" w:rsidRDefault="003A37E8" w:rsidP="00FB139A">
            <w:pPr>
              <w:autoSpaceDE w:val="0"/>
              <w:autoSpaceDN w:val="0"/>
              <w:adjustRightInd w:val="0"/>
              <w:spacing w:line="360" w:lineRule="auto"/>
              <w:ind w:firstLine="720"/>
              <w:rPr>
                <w:rFonts w:ascii="Georgia" w:hAnsi="Georgia" w:cs="AppleSystemUIFont"/>
                <w:sz w:val="24"/>
                <w:szCs w:val="24"/>
              </w:rPr>
            </w:pPr>
            <w:r w:rsidRPr="0044283E">
              <w:rPr>
                <w:rFonts w:ascii="Georgia" w:hAnsi="Georgia" w:cs="AppleSystemUIFont"/>
                <w:sz w:val="24"/>
                <w:szCs w:val="24"/>
              </w:rPr>
              <w:t>1 Month</w:t>
            </w:r>
          </w:p>
        </w:tc>
      </w:tr>
      <w:tr w:rsidR="003A37E8" w:rsidRPr="0044283E" w14:paraId="64F19DDC" w14:textId="77777777" w:rsidTr="009F21CE">
        <w:trPr>
          <w:trHeight w:val="335"/>
          <w:jc w:val="center"/>
        </w:trPr>
        <w:tc>
          <w:tcPr>
            <w:tcW w:w="5340" w:type="dxa"/>
            <w:tcBorders>
              <w:top w:val="double" w:sz="4" w:space="0" w:color="auto"/>
              <w:left w:val="double" w:sz="4" w:space="0" w:color="auto"/>
              <w:bottom w:val="double" w:sz="4" w:space="0" w:color="auto"/>
              <w:right w:val="double" w:sz="4" w:space="0" w:color="auto"/>
            </w:tcBorders>
            <w:hideMark/>
          </w:tcPr>
          <w:p w14:paraId="0689C94E" w14:textId="77777777" w:rsidR="003A37E8" w:rsidRPr="0044283E" w:rsidRDefault="003A37E8" w:rsidP="00FB139A">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lastRenderedPageBreak/>
              <w:t>Oral Pathology &amp; Microbiology</w:t>
            </w:r>
          </w:p>
        </w:tc>
        <w:tc>
          <w:tcPr>
            <w:tcW w:w="3529" w:type="dxa"/>
            <w:tcBorders>
              <w:top w:val="double" w:sz="4" w:space="0" w:color="auto"/>
              <w:left w:val="double" w:sz="4" w:space="0" w:color="auto"/>
              <w:bottom w:val="double" w:sz="4" w:space="0" w:color="auto"/>
              <w:right w:val="double" w:sz="4" w:space="0" w:color="auto"/>
            </w:tcBorders>
            <w:hideMark/>
          </w:tcPr>
          <w:p w14:paraId="6EFC6D14" w14:textId="77777777" w:rsidR="003A37E8" w:rsidRPr="0044283E" w:rsidRDefault="003A37E8" w:rsidP="00FB139A">
            <w:pPr>
              <w:autoSpaceDE w:val="0"/>
              <w:autoSpaceDN w:val="0"/>
              <w:adjustRightInd w:val="0"/>
              <w:spacing w:line="360" w:lineRule="auto"/>
              <w:ind w:firstLine="720"/>
              <w:rPr>
                <w:rFonts w:ascii="Georgia" w:hAnsi="Georgia" w:cs="AppleSystemUIFont"/>
                <w:sz w:val="24"/>
                <w:szCs w:val="24"/>
              </w:rPr>
            </w:pPr>
            <w:r w:rsidRPr="0044283E">
              <w:rPr>
                <w:rFonts w:ascii="Georgia" w:hAnsi="Georgia" w:cs="AppleSystemUIFont"/>
                <w:sz w:val="24"/>
                <w:szCs w:val="24"/>
              </w:rPr>
              <w:t>15 days</w:t>
            </w:r>
          </w:p>
        </w:tc>
      </w:tr>
      <w:tr w:rsidR="003A37E8" w:rsidRPr="0044283E" w14:paraId="34A7EE6F" w14:textId="77777777" w:rsidTr="000A46CF">
        <w:trPr>
          <w:trHeight w:val="323"/>
          <w:jc w:val="center"/>
        </w:trPr>
        <w:tc>
          <w:tcPr>
            <w:tcW w:w="5340" w:type="dxa"/>
            <w:tcBorders>
              <w:top w:val="double" w:sz="4" w:space="0" w:color="auto"/>
              <w:left w:val="double" w:sz="4" w:space="0" w:color="auto"/>
              <w:bottom w:val="double" w:sz="4" w:space="0" w:color="auto"/>
              <w:right w:val="double" w:sz="4" w:space="0" w:color="auto"/>
            </w:tcBorders>
            <w:shd w:val="clear" w:color="auto" w:fill="D9D9D9"/>
            <w:hideMark/>
          </w:tcPr>
          <w:p w14:paraId="2441FC08" w14:textId="77777777" w:rsidR="003A37E8" w:rsidRPr="0044283E" w:rsidRDefault="003A37E8" w:rsidP="00FB139A">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Orthodontics</w:t>
            </w:r>
          </w:p>
        </w:tc>
        <w:tc>
          <w:tcPr>
            <w:tcW w:w="3529" w:type="dxa"/>
            <w:tcBorders>
              <w:top w:val="double" w:sz="4" w:space="0" w:color="auto"/>
              <w:left w:val="double" w:sz="4" w:space="0" w:color="auto"/>
              <w:bottom w:val="double" w:sz="4" w:space="0" w:color="auto"/>
              <w:right w:val="double" w:sz="4" w:space="0" w:color="auto"/>
            </w:tcBorders>
            <w:shd w:val="clear" w:color="auto" w:fill="D9D9D9"/>
            <w:hideMark/>
          </w:tcPr>
          <w:p w14:paraId="126E8318" w14:textId="77777777" w:rsidR="003A37E8" w:rsidRPr="0044283E" w:rsidRDefault="003A37E8" w:rsidP="00FB139A">
            <w:pPr>
              <w:autoSpaceDE w:val="0"/>
              <w:autoSpaceDN w:val="0"/>
              <w:adjustRightInd w:val="0"/>
              <w:spacing w:line="360" w:lineRule="auto"/>
              <w:ind w:firstLine="720"/>
              <w:rPr>
                <w:rFonts w:ascii="Georgia" w:hAnsi="Georgia" w:cs="AppleSystemUIFont"/>
                <w:sz w:val="24"/>
                <w:szCs w:val="24"/>
              </w:rPr>
            </w:pPr>
            <w:r w:rsidRPr="0044283E">
              <w:rPr>
                <w:rFonts w:ascii="Georgia" w:hAnsi="Georgia" w:cs="AppleSystemUIFont"/>
                <w:sz w:val="24"/>
                <w:szCs w:val="24"/>
              </w:rPr>
              <w:t>1 Month</w:t>
            </w:r>
          </w:p>
        </w:tc>
      </w:tr>
      <w:tr w:rsidR="003A37E8" w:rsidRPr="0044283E" w14:paraId="0FE0B9FF" w14:textId="77777777" w:rsidTr="009F21CE">
        <w:trPr>
          <w:trHeight w:val="335"/>
          <w:jc w:val="center"/>
        </w:trPr>
        <w:tc>
          <w:tcPr>
            <w:tcW w:w="5340" w:type="dxa"/>
            <w:tcBorders>
              <w:top w:val="double" w:sz="4" w:space="0" w:color="auto"/>
              <w:left w:val="double" w:sz="4" w:space="0" w:color="auto"/>
              <w:bottom w:val="double" w:sz="4" w:space="0" w:color="auto"/>
              <w:right w:val="double" w:sz="4" w:space="0" w:color="auto"/>
            </w:tcBorders>
            <w:hideMark/>
          </w:tcPr>
          <w:p w14:paraId="2972F370" w14:textId="77777777" w:rsidR="003A37E8" w:rsidRPr="0044283E" w:rsidRDefault="003A37E8" w:rsidP="00FB139A">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Community Dentist/Rural Service</w:t>
            </w:r>
          </w:p>
        </w:tc>
        <w:tc>
          <w:tcPr>
            <w:tcW w:w="3529" w:type="dxa"/>
            <w:tcBorders>
              <w:top w:val="double" w:sz="4" w:space="0" w:color="auto"/>
              <w:left w:val="double" w:sz="4" w:space="0" w:color="auto"/>
              <w:bottom w:val="double" w:sz="4" w:space="0" w:color="auto"/>
              <w:right w:val="double" w:sz="4" w:space="0" w:color="auto"/>
            </w:tcBorders>
            <w:hideMark/>
          </w:tcPr>
          <w:p w14:paraId="39F1E4BB" w14:textId="77777777" w:rsidR="003A37E8" w:rsidRPr="0044283E" w:rsidRDefault="003A37E8" w:rsidP="00FB139A">
            <w:pPr>
              <w:autoSpaceDE w:val="0"/>
              <w:autoSpaceDN w:val="0"/>
              <w:adjustRightInd w:val="0"/>
              <w:spacing w:line="360" w:lineRule="auto"/>
              <w:ind w:firstLine="720"/>
              <w:rPr>
                <w:rFonts w:ascii="Georgia" w:hAnsi="Georgia" w:cs="AppleSystemUIFont"/>
                <w:sz w:val="24"/>
                <w:szCs w:val="24"/>
              </w:rPr>
            </w:pPr>
            <w:r w:rsidRPr="0044283E">
              <w:rPr>
                <w:rFonts w:ascii="Georgia" w:hAnsi="Georgia" w:cs="AppleSystemUIFont"/>
                <w:sz w:val="24"/>
                <w:szCs w:val="24"/>
              </w:rPr>
              <w:t>3 Months</w:t>
            </w:r>
          </w:p>
        </w:tc>
      </w:tr>
      <w:tr w:rsidR="003A37E8" w:rsidRPr="0044283E" w14:paraId="37F36F4C" w14:textId="77777777" w:rsidTr="000A46CF">
        <w:trPr>
          <w:trHeight w:val="335"/>
          <w:jc w:val="center"/>
        </w:trPr>
        <w:tc>
          <w:tcPr>
            <w:tcW w:w="5340" w:type="dxa"/>
            <w:tcBorders>
              <w:top w:val="double" w:sz="4" w:space="0" w:color="auto"/>
              <w:left w:val="double" w:sz="4" w:space="0" w:color="auto"/>
              <w:bottom w:val="double" w:sz="4" w:space="0" w:color="auto"/>
              <w:right w:val="double" w:sz="4" w:space="0" w:color="auto"/>
            </w:tcBorders>
            <w:shd w:val="clear" w:color="auto" w:fill="D9D9D9"/>
            <w:hideMark/>
          </w:tcPr>
          <w:p w14:paraId="3B4C19DE" w14:textId="77777777" w:rsidR="003A37E8" w:rsidRPr="0044283E" w:rsidRDefault="003A37E8" w:rsidP="00FB139A">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Elective</w:t>
            </w:r>
          </w:p>
        </w:tc>
        <w:tc>
          <w:tcPr>
            <w:tcW w:w="3529" w:type="dxa"/>
            <w:tcBorders>
              <w:top w:val="double" w:sz="4" w:space="0" w:color="auto"/>
              <w:left w:val="double" w:sz="4" w:space="0" w:color="auto"/>
              <w:bottom w:val="double" w:sz="4" w:space="0" w:color="auto"/>
              <w:right w:val="double" w:sz="4" w:space="0" w:color="auto"/>
            </w:tcBorders>
            <w:shd w:val="clear" w:color="auto" w:fill="D9D9D9"/>
            <w:hideMark/>
          </w:tcPr>
          <w:p w14:paraId="71893642" w14:textId="77777777" w:rsidR="003A37E8" w:rsidRPr="0044283E" w:rsidRDefault="003A37E8" w:rsidP="00FB139A">
            <w:pPr>
              <w:autoSpaceDE w:val="0"/>
              <w:autoSpaceDN w:val="0"/>
              <w:adjustRightInd w:val="0"/>
              <w:spacing w:line="360" w:lineRule="auto"/>
              <w:ind w:firstLine="720"/>
              <w:rPr>
                <w:rFonts w:ascii="Georgia" w:hAnsi="Georgia" w:cs="AppleSystemUIFont"/>
                <w:sz w:val="24"/>
                <w:szCs w:val="24"/>
              </w:rPr>
            </w:pPr>
            <w:r w:rsidRPr="0044283E">
              <w:rPr>
                <w:rFonts w:ascii="Georgia" w:hAnsi="Georgia" w:cs="AppleSystemUIFont"/>
                <w:sz w:val="24"/>
                <w:szCs w:val="24"/>
              </w:rPr>
              <w:t>15 days</w:t>
            </w:r>
          </w:p>
        </w:tc>
      </w:tr>
      <w:tr w:rsidR="003A37E8" w:rsidRPr="0044283E" w14:paraId="4EB42D4B" w14:textId="77777777" w:rsidTr="009F21CE">
        <w:trPr>
          <w:trHeight w:val="425"/>
          <w:jc w:val="center"/>
        </w:trPr>
        <w:tc>
          <w:tcPr>
            <w:tcW w:w="5340" w:type="dxa"/>
            <w:tcBorders>
              <w:top w:val="double" w:sz="4" w:space="0" w:color="auto"/>
              <w:left w:val="double" w:sz="4" w:space="0" w:color="auto"/>
              <w:bottom w:val="double" w:sz="4" w:space="0" w:color="auto"/>
              <w:right w:val="double" w:sz="4" w:space="0" w:color="auto"/>
            </w:tcBorders>
            <w:shd w:val="clear" w:color="auto" w:fill="264E79"/>
            <w:hideMark/>
          </w:tcPr>
          <w:p w14:paraId="1101910D" w14:textId="77777777" w:rsidR="003A37E8" w:rsidRPr="00AA3304" w:rsidRDefault="003A37E8" w:rsidP="00FB139A">
            <w:pPr>
              <w:autoSpaceDE w:val="0"/>
              <w:autoSpaceDN w:val="0"/>
              <w:adjustRightInd w:val="0"/>
              <w:spacing w:line="360" w:lineRule="auto"/>
              <w:ind w:firstLine="720"/>
              <w:rPr>
                <w:rFonts w:ascii="Book Antiqua" w:hAnsi="Book Antiqua" w:cs="AppleSystemUIFont"/>
                <w:b/>
                <w:color w:val="FFFFFF" w:themeColor="background1"/>
                <w:sz w:val="28"/>
                <w:szCs w:val="28"/>
              </w:rPr>
            </w:pPr>
            <w:r w:rsidRPr="00AA3304">
              <w:rPr>
                <w:rFonts w:ascii="Book Antiqua" w:hAnsi="Book Antiqua" w:cs="AppleSystemUIFont"/>
                <w:b/>
                <w:color w:val="FFFFFF" w:themeColor="background1"/>
                <w:sz w:val="28"/>
                <w:szCs w:val="28"/>
              </w:rPr>
              <w:t>Total</w:t>
            </w:r>
          </w:p>
        </w:tc>
        <w:tc>
          <w:tcPr>
            <w:tcW w:w="3529" w:type="dxa"/>
            <w:tcBorders>
              <w:top w:val="double" w:sz="4" w:space="0" w:color="auto"/>
              <w:left w:val="double" w:sz="4" w:space="0" w:color="auto"/>
              <w:bottom w:val="double" w:sz="4" w:space="0" w:color="auto"/>
              <w:right w:val="double" w:sz="4" w:space="0" w:color="auto"/>
            </w:tcBorders>
            <w:shd w:val="clear" w:color="auto" w:fill="264E79"/>
            <w:hideMark/>
          </w:tcPr>
          <w:p w14:paraId="04265C6B" w14:textId="77777777" w:rsidR="003A37E8" w:rsidRPr="00AA3304" w:rsidRDefault="003A37E8" w:rsidP="00FB139A">
            <w:pPr>
              <w:autoSpaceDE w:val="0"/>
              <w:autoSpaceDN w:val="0"/>
              <w:adjustRightInd w:val="0"/>
              <w:spacing w:line="360" w:lineRule="auto"/>
              <w:ind w:firstLine="720"/>
              <w:rPr>
                <w:rFonts w:ascii="Book Antiqua" w:hAnsi="Book Antiqua" w:cs="AppleSystemUIFont"/>
                <w:b/>
                <w:color w:val="FFFFFF" w:themeColor="background1"/>
                <w:sz w:val="28"/>
                <w:szCs w:val="28"/>
              </w:rPr>
            </w:pPr>
            <w:r w:rsidRPr="00AA3304">
              <w:rPr>
                <w:rFonts w:ascii="Book Antiqua" w:hAnsi="Book Antiqua" w:cs="AppleSystemUIFont"/>
                <w:b/>
                <w:color w:val="FFFFFF" w:themeColor="background1"/>
                <w:sz w:val="28"/>
                <w:szCs w:val="28"/>
              </w:rPr>
              <w:t>12 months</w:t>
            </w:r>
          </w:p>
        </w:tc>
      </w:tr>
    </w:tbl>
    <w:p w14:paraId="713A6777" w14:textId="77777777" w:rsidR="003A37E8" w:rsidRPr="0044283E" w:rsidRDefault="003A37E8" w:rsidP="003A37E8">
      <w:pPr>
        <w:autoSpaceDE w:val="0"/>
        <w:autoSpaceDN w:val="0"/>
        <w:adjustRightInd w:val="0"/>
        <w:spacing w:line="480" w:lineRule="auto"/>
        <w:ind w:firstLine="720"/>
        <w:jc w:val="both"/>
        <w:rPr>
          <w:rFonts w:ascii="Georgia" w:hAnsi="Georgia" w:cs="AppleSystemUIFont"/>
          <w:b/>
          <w:bCs/>
          <w:kern w:val="0"/>
          <w:lang w:val="en-US"/>
        </w:rPr>
      </w:pPr>
    </w:p>
    <w:p w14:paraId="68A03C89" w14:textId="77777777" w:rsidR="00AC3D7B" w:rsidRPr="00475A1F" w:rsidRDefault="003A37E8" w:rsidP="00475A1F">
      <w:pPr>
        <w:autoSpaceDE w:val="0"/>
        <w:autoSpaceDN w:val="0"/>
        <w:adjustRightInd w:val="0"/>
        <w:spacing w:line="480" w:lineRule="auto"/>
        <w:jc w:val="both"/>
        <w:rPr>
          <w:rFonts w:ascii="Georgia" w:hAnsi="Georgia" w:cs="AppleSystemUIFont"/>
          <w:kern w:val="0"/>
          <w:lang w:val="en-US"/>
        </w:rPr>
      </w:pPr>
      <w:r w:rsidRPr="0044283E">
        <w:rPr>
          <w:rFonts w:ascii="Georgia" w:hAnsi="Georgia" w:cs="AppleSystemUIFont"/>
          <w:b/>
          <w:bCs/>
          <w:kern w:val="0"/>
          <w:lang w:val="en-US"/>
        </w:rPr>
        <w:t>Note:</w:t>
      </w:r>
      <w:r w:rsidRPr="0044283E">
        <w:rPr>
          <w:rFonts w:ascii="Georgia" w:hAnsi="Georgia" w:cs="AppleSystemUIFont"/>
          <w:kern w:val="0"/>
          <w:lang w:val="en-US"/>
        </w:rPr>
        <w:t> Any student who does not clear the BDS Course in all the subjects within a period of 9 years, including a year mandatory rotatory paid internship from the date of admission shall be discharged from the course.</w:t>
      </w:r>
    </w:p>
    <w:p w14:paraId="663F3ACB" w14:textId="77777777" w:rsidR="000E78F2" w:rsidRPr="00AC3D7B" w:rsidRDefault="000E78F2" w:rsidP="000E78F2">
      <w:pPr>
        <w:autoSpaceDE w:val="0"/>
        <w:autoSpaceDN w:val="0"/>
        <w:adjustRightInd w:val="0"/>
        <w:spacing w:line="480" w:lineRule="auto"/>
        <w:jc w:val="center"/>
        <w:rPr>
          <w:rFonts w:ascii="Book Antiqua" w:hAnsi="Book Antiqua" w:cs="AppleSystemUIFont"/>
          <w:b/>
          <w:bCs/>
          <w:color w:val="FFFFFF" w:themeColor="background1"/>
          <w:kern w:val="0"/>
          <w:sz w:val="36"/>
          <w:szCs w:val="36"/>
          <w:lang w:val="en-US"/>
        </w:rPr>
      </w:pPr>
      <w:r w:rsidRPr="00AC3D7B">
        <w:rPr>
          <w:rFonts w:ascii="Book Antiqua" w:hAnsi="Book Antiqua" w:cs="AppleSystemUIFont"/>
          <w:b/>
          <w:bCs/>
          <w:color w:val="FFFFFF" w:themeColor="background1"/>
          <w:kern w:val="0"/>
          <w:sz w:val="36"/>
          <w:szCs w:val="36"/>
          <w:shd w:val="clear" w:color="auto" w:fill="007400"/>
          <w:lang w:val="en-US"/>
        </w:rPr>
        <w:t>BDS Course Specializations</w:t>
      </w:r>
    </w:p>
    <w:p w14:paraId="22BF7496" w14:textId="77777777" w:rsidR="006848FE" w:rsidRPr="0044283E" w:rsidRDefault="006848FE" w:rsidP="006848FE">
      <w:pPr>
        <w:autoSpaceDE w:val="0"/>
        <w:autoSpaceDN w:val="0"/>
        <w:adjustRightInd w:val="0"/>
        <w:spacing w:line="480" w:lineRule="auto"/>
        <w:jc w:val="both"/>
        <w:rPr>
          <w:rFonts w:ascii="Georgia" w:hAnsi="Georgia" w:cs="AppleSystemUIFont"/>
          <w:kern w:val="0"/>
        </w:rPr>
      </w:pPr>
      <w:r w:rsidRPr="0044283E">
        <w:rPr>
          <w:rFonts w:ascii="Georgia" w:hAnsi="Georgia" w:cs="AppleSystemUIFont"/>
          <w:kern w:val="0"/>
        </w:rPr>
        <w:t>Specializations in BDS (Bachelor of Dental Surgery) typically involve advanced training and education in specific areas of dentistry. While the specific specializations available may vary depending on the institution and country, some common specializations in BDS include:</w:t>
      </w:r>
    </w:p>
    <w:p w14:paraId="25E8551E" w14:textId="77777777" w:rsidR="006848FE" w:rsidRPr="0044283E" w:rsidRDefault="006848FE" w:rsidP="006848FE">
      <w:pPr>
        <w:numPr>
          <w:ilvl w:val="0"/>
          <w:numId w:val="12"/>
        </w:numPr>
        <w:autoSpaceDE w:val="0"/>
        <w:autoSpaceDN w:val="0"/>
        <w:adjustRightInd w:val="0"/>
        <w:spacing w:line="480" w:lineRule="auto"/>
        <w:jc w:val="both"/>
        <w:rPr>
          <w:rFonts w:ascii="Georgia" w:hAnsi="Georgia" w:cs="AppleSystemUIFont"/>
          <w:kern w:val="0"/>
        </w:rPr>
      </w:pPr>
      <w:r w:rsidRPr="008A50C4">
        <w:rPr>
          <w:rFonts w:ascii="Georgia" w:hAnsi="Georgia" w:cs="AppleSystemUIFont"/>
          <w:b/>
          <w:bCs/>
          <w:color w:val="007400"/>
          <w:kern w:val="0"/>
        </w:rPr>
        <w:t>Orthodontics</w:t>
      </w:r>
      <w:r w:rsidRPr="008A50C4">
        <w:rPr>
          <w:rFonts w:ascii="Georgia" w:hAnsi="Georgia" w:cs="AppleSystemUIFont"/>
          <w:color w:val="007400"/>
          <w:kern w:val="0"/>
        </w:rPr>
        <w:t>:</w:t>
      </w:r>
      <w:r w:rsidRPr="0044283E">
        <w:rPr>
          <w:rFonts w:ascii="Georgia" w:hAnsi="Georgia" w:cs="AppleSystemUIFont"/>
          <w:kern w:val="0"/>
        </w:rPr>
        <w:t xml:space="preserve"> This specialization focuses on correcting irregularities in the teeth and jaw alignment, commonly involving the use of braces, aligners, and other orthodontic appliances.</w:t>
      </w:r>
    </w:p>
    <w:p w14:paraId="5D162355" w14:textId="77777777" w:rsidR="006848FE" w:rsidRPr="0044283E" w:rsidRDefault="006848FE" w:rsidP="006848FE">
      <w:pPr>
        <w:numPr>
          <w:ilvl w:val="0"/>
          <w:numId w:val="12"/>
        </w:numPr>
        <w:autoSpaceDE w:val="0"/>
        <w:autoSpaceDN w:val="0"/>
        <w:adjustRightInd w:val="0"/>
        <w:spacing w:line="480" w:lineRule="auto"/>
        <w:jc w:val="both"/>
        <w:rPr>
          <w:rFonts w:ascii="Georgia" w:hAnsi="Georgia" w:cs="AppleSystemUIFont"/>
          <w:kern w:val="0"/>
        </w:rPr>
      </w:pPr>
      <w:r w:rsidRPr="008A50C4">
        <w:rPr>
          <w:rFonts w:ascii="Georgia" w:hAnsi="Georgia" w:cs="AppleSystemUIFont"/>
          <w:b/>
          <w:bCs/>
          <w:color w:val="007400"/>
          <w:kern w:val="0"/>
        </w:rPr>
        <w:t>Periodontics</w:t>
      </w:r>
      <w:r w:rsidRPr="008A50C4">
        <w:rPr>
          <w:rFonts w:ascii="Georgia" w:hAnsi="Georgia" w:cs="AppleSystemUIFont"/>
          <w:color w:val="007400"/>
          <w:kern w:val="0"/>
        </w:rPr>
        <w:t>:</w:t>
      </w:r>
      <w:r w:rsidRPr="0044283E">
        <w:rPr>
          <w:rFonts w:ascii="Georgia" w:hAnsi="Georgia" w:cs="AppleSystemUIFont"/>
          <w:kern w:val="0"/>
        </w:rPr>
        <w:t xml:space="preserve"> Periodontics deals with the prevention, diagnosis, and treatment of diseases and conditions affecting the gums and supporting structures of the teeth.</w:t>
      </w:r>
    </w:p>
    <w:p w14:paraId="35566000" w14:textId="77777777" w:rsidR="006848FE" w:rsidRPr="0044283E" w:rsidRDefault="006848FE" w:rsidP="006848FE">
      <w:pPr>
        <w:numPr>
          <w:ilvl w:val="0"/>
          <w:numId w:val="12"/>
        </w:numPr>
        <w:autoSpaceDE w:val="0"/>
        <w:autoSpaceDN w:val="0"/>
        <w:adjustRightInd w:val="0"/>
        <w:spacing w:line="480" w:lineRule="auto"/>
        <w:jc w:val="both"/>
        <w:rPr>
          <w:rFonts w:ascii="Georgia" w:hAnsi="Georgia" w:cs="AppleSystemUIFont"/>
          <w:kern w:val="0"/>
        </w:rPr>
      </w:pPr>
      <w:r w:rsidRPr="008A50C4">
        <w:rPr>
          <w:rFonts w:ascii="Georgia" w:hAnsi="Georgia" w:cs="AppleSystemUIFont"/>
          <w:b/>
          <w:bCs/>
          <w:color w:val="007400"/>
          <w:kern w:val="0"/>
        </w:rPr>
        <w:t>Endodontics</w:t>
      </w:r>
      <w:r w:rsidRPr="008A50C4">
        <w:rPr>
          <w:rFonts w:ascii="Georgia" w:hAnsi="Georgia" w:cs="AppleSystemUIFont"/>
          <w:color w:val="007400"/>
          <w:kern w:val="0"/>
        </w:rPr>
        <w:t>:</w:t>
      </w:r>
      <w:r w:rsidRPr="0044283E">
        <w:rPr>
          <w:rFonts w:ascii="Georgia" w:hAnsi="Georgia" w:cs="AppleSystemUIFont"/>
          <w:kern w:val="0"/>
        </w:rPr>
        <w:t xml:space="preserve"> Endodontics involves the study and treatment of dental pulp and the tissues surrounding the roots of the teeth. This includes root canal treatment and other procedures related to the interior of the tooth.</w:t>
      </w:r>
    </w:p>
    <w:p w14:paraId="4DADBDF6" w14:textId="77777777" w:rsidR="006848FE" w:rsidRPr="0044283E" w:rsidRDefault="006848FE" w:rsidP="006848FE">
      <w:pPr>
        <w:numPr>
          <w:ilvl w:val="0"/>
          <w:numId w:val="12"/>
        </w:numPr>
        <w:autoSpaceDE w:val="0"/>
        <w:autoSpaceDN w:val="0"/>
        <w:adjustRightInd w:val="0"/>
        <w:spacing w:line="480" w:lineRule="auto"/>
        <w:jc w:val="both"/>
        <w:rPr>
          <w:rFonts w:ascii="Georgia" w:hAnsi="Georgia" w:cs="AppleSystemUIFont"/>
          <w:kern w:val="0"/>
        </w:rPr>
      </w:pPr>
      <w:r w:rsidRPr="008A50C4">
        <w:rPr>
          <w:rFonts w:ascii="Georgia" w:hAnsi="Georgia" w:cs="AppleSystemUIFont"/>
          <w:b/>
          <w:bCs/>
          <w:color w:val="007400"/>
          <w:kern w:val="0"/>
        </w:rPr>
        <w:lastRenderedPageBreak/>
        <w:t>Prosthodontics</w:t>
      </w:r>
      <w:r w:rsidRPr="008A50C4">
        <w:rPr>
          <w:rFonts w:ascii="Georgia" w:hAnsi="Georgia" w:cs="AppleSystemUIFont"/>
          <w:color w:val="007400"/>
          <w:kern w:val="0"/>
        </w:rPr>
        <w:t>:</w:t>
      </w:r>
      <w:r w:rsidRPr="0044283E">
        <w:rPr>
          <w:rFonts w:ascii="Georgia" w:hAnsi="Georgia" w:cs="AppleSystemUIFont"/>
          <w:kern w:val="0"/>
        </w:rPr>
        <w:t xml:space="preserve"> Prosthodontics focuses on the restoration and replacement of missing or damaged teeth with artificial appliances such as crowns, bridges, dentures, and dental implants.</w:t>
      </w:r>
    </w:p>
    <w:p w14:paraId="1D5D57AB" w14:textId="77777777" w:rsidR="006848FE" w:rsidRPr="0044283E" w:rsidRDefault="006848FE" w:rsidP="006848FE">
      <w:pPr>
        <w:numPr>
          <w:ilvl w:val="0"/>
          <w:numId w:val="12"/>
        </w:numPr>
        <w:autoSpaceDE w:val="0"/>
        <w:autoSpaceDN w:val="0"/>
        <w:adjustRightInd w:val="0"/>
        <w:spacing w:line="480" w:lineRule="auto"/>
        <w:jc w:val="both"/>
        <w:rPr>
          <w:rFonts w:ascii="Georgia" w:hAnsi="Georgia" w:cs="AppleSystemUIFont"/>
          <w:kern w:val="0"/>
        </w:rPr>
      </w:pPr>
      <w:r w:rsidRPr="008A50C4">
        <w:rPr>
          <w:rFonts w:ascii="Georgia" w:hAnsi="Georgia" w:cs="AppleSystemUIFont"/>
          <w:b/>
          <w:bCs/>
          <w:color w:val="007400"/>
          <w:kern w:val="0"/>
        </w:rPr>
        <w:t>Oral and Maxillofacial Surgery</w:t>
      </w:r>
      <w:r w:rsidRPr="008A50C4">
        <w:rPr>
          <w:rFonts w:ascii="Georgia" w:hAnsi="Georgia" w:cs="AppleSystemUIFont"/>
          <w:color w:val="007400"/>
          <w:kern w:val="0"/>
        </w:rPr>
        <w:t>:</w:t>
      </w:r>
      <w:r w:rsidRPr="0044283E">
        <w:rPr>
          <w:rFonts w:ascii="Georgia" w:hAnsi="Georgia" w:cs="AppleSystemUIFont"/>
          <w:kern w:val="0"/>
        </w:rPr>
        <w:t xml:space="preserve"> This specialization deals with the diagnosis and surgical treatment of diseases, injuries, and defects involving the head, neck, face, jaws, and oral cavity. It may also include procedures such as wisdom teeth removal, jaw realignment, and dental implant surgery.</w:t>
      </w:r>
    </w:p>
    <w:p w14:paraId="20F8F1AC" w14:textId="2E96E568" w:rsidR="006848FE" w:rsidRPr="0044283E" w:rsidRDefault="009C01FD" w:rsidP="006848FE">
      <w:pPr>
        <w:numPr>
          <w:ilvl w:val="0"/>
          <w:numId w:val="12"/>
        </w:numPr>
        <w:autoSpaceDE w:val="0"/>
        <w:autoSpaceDN w:val="0"/>
        <w:adjustRightInd w:val="0"/>
        <w:spacing w:line="480" w:lineRule="auto"/>
        <w:jc w:val="both"/>
        <w:rPr>
          <w:rFonts w:ascii="Georgia" w:hAnsi="Georgia" w:cs="AppleSystemUIFont"/>
          <w:kern w:val="0"/>
        </w:rPr>
      </w:pPr>
      <w:r w:rsidRPr="008A50C4">
        <w:rPr>
          <w:rFonts w:ascii="Georgia" w:hAnsi="Georgia" w:cs="AppleSystemUIFont"/>
          <w:b/>
          <w:bCs/>
          <w:color w:val="007400"/>
          <w:kern w:val="0"/>
        </w:rPr>
        <w:t>Paediatric</w:t>
      </w:r>
      <w:r w:rsidR="006848FE" w:rsidRPr="008A50C4">
        <w:rPr>
          <w:rFonts w:ascii="Georgia" w:hAnsi="Georgia" w:cs="AppleSystemUIFont"/>
          <w:b/>
          <w:bCs/>
          <w:color w:val="007400"/>
          <w:kern w:val="0"/>
        </w:rPr>
        <w:t xml:space="preserve"> </w:t>
      </w:r>
      <w:r w:rsidR="006404DC" w:rsidRPr="008A50C4">
        <w:rPr>
          <w:rFonts w:ascii="Georgia" w:hAnsi="Georgia" w:cs="AppleSystemUIFont"/>
          <w:b/>
          <w:bCs/>
          <w:color w:val="007400"/>
          <w:kern w:val="0"/>
        </w:rPr>
        <w:t>Dentistry</w:t>
      </w:r>
      <w:r w:rsidR="006404DC" w:rsidRPr="008A50C4">
        <w:rPr>
          <w:rFonts w:ascii="Georgia" w:hAnsi="Georgia" w:cs="AppleSystemUIFont"/>
          <w:color w:val="007400"/>
          <w:kern w:val="0"/>
        </w:rPr>
        <w:t>:</w:t>
      </w:r>
      <w:r w:rsidR="006404DC" w:rsidRPr="0044283E">
        <w:rPr>
          <w:rFonts w:ascii="Georgia" w:hAnsi="Georgia" w:cs="AppleSystemUIFont"/>
          <w:kern w:val="0"/>
        </w:rPr>
        <w:t xml:space="preserve"> Paediatric</w:t>
      </w:r>
      <w:r w:rsidR="006848FE" w:rsidRPr="0044283E">
        <w:rPr>
          <w:rFonts w:ascii="Georgia" w:hAnsi="Georgia" w:cs="AppleSystemUIFont"/>
          <w:kern w:val="0"/>
        </w:rPr>
        <w:t xml:space="preserve"> dentistry specializes in the oral health care of children, from infancy through adolescence. It involves preventive care, restorative treatments, and education tailored to the unique needs of young patients.</w:t>
      </w:r>
    </w:p>
    <w:p w14:paraId="095C0FF5" w14:textId="77777777" w:rsidR="006848FE" w:rsidRPr="0044283E" w:rsidRDefault="006848FE" w:rsidP="006848FE">
      <w:pPr>
        <w:numPr>
          <w:ilvl w:val="0"/>
          <w:numId w:val="12"/>
        </w:numPr>
        <w:autoSpaceDE w:val="0"/>
        <w:autoSpaceDN w:val="0"/>
        <w:adjustRightInd w:val="0"/>
        <w:spacing w:line="480" w:lineRule="auto"/>
        <w:jc w:val="both"/>
        <w:rPr>
          <w:rFonts w:ascii="Georgia" w:hAnsi="Georgia" w:cs="AppleSystemUIFont"/>
          <w:kern w:val="0"/>
        </w:rPr>
      </w:pPr>
      <w:r w:rsidRPr="008A50C4">
        <w:rPr>
          <w:rFonts w:ascii="Georgia" w:hAnsi="Georgia" w:cs="AppleSystemUIFont"/>
          <w:b/>
          <w:bCs/>
          <w:color w:val="007400"/>
          <w:kern w:val="0"/>
        </w:rPr>
        <w:t>Oral Pathology</w:t>
      </w:r>
      <w:r w:rsidRPr="008A50C4">
        <w:rPr>
          <w:rFonts w:ascii="Georgia" w:hAnsi="Georgia" w:cs="AppleSystemUIFont"/>
          <w:color w:val="007400"/>
          <w:kern w:val="0"/>
        </w:rPr>
        <w:t>:</w:t>
      </w:r>
      <w:r w:rsidRPr="0044283E">
        <w:rPr>
          <w:rFonts w:ascii="Georgia" w:hAnsi="Georgia" w:cs="AppleSystemUIFont"/>
          <w:kern w:val="0"/>
        </w:rPr>
        <w:t xml:space="preserve"> Oral pathology focuses on the study and diagnosis of diseases affecting the oral and maxillofacial regions, including conditions such as oral cancer, oral infections, and oral manifestations of systemic diseases.</w:t>
      </w:r>
    </w:p>
    <w:p w14:paraId="2BDCCD85" w14:textId="77777777" w:rsidR="006848FE" w:rsidRPr="0044283E" w:rsidRDefault="006848FE" w:rsidP="006848FE">
      <w:pPr>
        <w:numPr>
          <w:ilvl w:val="0"/>
          <w:numId w:val="12"/>
        </w:numPr>
        <w:autoSpaceDE w:val="0"/>
        <w:autoSpaceDN w:val="0"/>
        <w:adjustRightInd w:val="0"/>
        <w:spacing w:line="480" w:lineRule="auto"/>
        <w:jc w:val="both"/>
        <w:rPr>
          <w:rFonts w:ascii="Georgia" w:hAnsi="Georgia" w:cs="AppleSystemUIFont"/>
          <w:kern w:val="0"/>
        </w:rPr>
      </w:pPr>
      <w:r w:rsidRPr="008A50C4">
        <w:rPr>
          <w:rFonts w:ascii="Georgia" w:hAnsi="Georgia" w:cs="AppleSystemUIFont"/>
          <w:b/>
          <w:bCs/>
          <w:color w:val="007400"/>
          <w:kern w:val="0"/>
        </w:rPr>
        <w:t>Public Health Dentistry</w:t>
      </w:r>
      <w:r w:rsidRPr="008A50C4">
        <w:rPr>
          <w:rFonts w:ascii="Georgia" w:hAnsi="Georgia" w:cs="AppleSystemUIFont"/>
          <w:color w:val="007400"/>
          <w:kern w:val="0"/>
        </w:rPr>
        <w:t>:</w:t>
      </w:r>
      <w:r w:rsidRPr="0044283E">
        <w:rPr>
          <w:rFonts w:ascii="Georgia" w:hAnsi="Georgia" w:cs="AppleSystemUIFont"/>
          <w:kern w:val="0"/>
        </w:rPr>
        <w:t xml:space="preserve"> Public health dentistry involves promoting oral health and preventing dental diseases within communities. It may include activities such as community outreach, dental health education, and research aimed at improving oral health on a population level.</w:t>
      </w:r>
    </w:p>
    <w:p w14:paraId="50C544E7" w14:textId="77777777" w:rsidR="006848FE" w:rsidRPr="00381447" w:rsidRDefault="006848FE" w:rsidP="003A37E8">
      <w:pPr>
        <w:autoSpaceDE w:val="0"/>
        <w:autoSpaceDN w:val="0"/>
        <w:adjustRightInd w:val="0"/>
        <w:spacing w:line="480" w:lineRule="auto"/>
        <w:jc w:val="both"/>
        <w:rPr>
          <w:rFonts w:ascii="Georgia" w:hAnsi="Georgia" w:cs="AppleSystemUIFont"/>
          <w:kern w:val="0"/>
        </w:rPr>
      </w:pPr>
      <w:r w:rsidRPr="0044283E">
        <w:rPr>
          <w:rFonts w:ascii="Georgia" w:hAnsi="Georgia" w:cs="AppleSystemUIFont"/>
          <w:kern w:val="0"/>
        </w:rPr>
        <w:t>These are some of the common specializations available to BDS graduates. Pursuing a specialization can offer dentists the opportunity to focus their expertise, advance their careers, and provide specialized care to patients in their chosen area of dentistry.</w:t>
      </w:r>
    </w:p>
    <w:p w14:paraId="3AF126BD" w14:textId="77777777" w:rsidR="003A37E8" w:rsidRPr="006D5ACA" w:rsidRDefault="003A37E8" w:rsidP="003A37E8">
      <w:pPr>
        <w:autoSpaceDE w:val="0"/>
        <w:autoSpaceDN w:val="0"/>
        <w:adjustRightInd w:val="0"/>
        <w:spacing w:line="480" w:lineRule="auto"/>
        <w:jc w:val="center"/>
        <w:rPr>
          <w:rFonts w:ascii="Book Antiqua" w:hAnsi="Book Antiqua" w:cs="AppleSystemUIFont"/>
          <w:b/>
          <w:bCs/>
          <w:color w:val="FFFFFF" w:themeColor="background1"/>
          <w:kern w:val="0"/>
          <w:sz w:val="36"/>
          <w:szCs w:val="36"/>
          <w:lang w:val="en-US"/>
        </w:rPr>
      </w:pPr>
      <w:r w:rsidRPr="006D5ACA">
        <w:rPr>
          <w:rFonts w:ascii="Book Antiqua" w:hAnsi="Book Antiqua" w:cs="AppleSystemUIFont"/>
          <w:b/>
          <w:bCs/>
          <w:color w:val="FFFFFF" w:themeColor="background1"/>
          <w:kern w:val="0"/>
          <w:sz w:val="36"/>
          <w:szCs w:val="36"/>
          <w:shd w:val="clear" w:color="auto" w:fill="007400"/>
          <w:lang w:val="en-US"/>
        </w:rPr>
        <w:t>BDS Career and Job Opportunities</w:t>
      </w:r>
    </w:p>
    <w:p w14:paraId="5067EBD0" w14:textId="77777777" w:rsidR="003A37E8" w:rsidRPr="006D5ACA" w:rsidRDefault="003A37E8" w:rsidP="003A37E8">
      <w:pPr>
        <w:autoSpaceDE w:val="0"/>
        <w:autoSpaceDN w:val="0"/>
        <w:adjustRightInd w:val="0"/>
        <w:spacing w:line="480" w:lineRule="auto"/>
        <w:jc w:val="both"/>
        <w:rPr>
          <w:rFonts w:ascii="Georgia" w:hAnsi="Georgia" w:cs="AppleSystemUIFont"/>
          <w:b/>
          <w:bCs/>
          <w:color w:val="007400"/>
          <w:kern w:val="0"/>
          <w:lang w:val="en-US"/>
        </w:rPr>
      </w:pPr>
      <w:r w:rsidRPr="006D5ACA">
        <w:rPr>
          <w:rFonts w:ascii="Georgia" w:hAnsi="Georgia" w:cs="AppleSystemUIFont"/>
          <w:b/>
          <w:bCs/>
          <w:color w:val="007400"/>
          <w:kern w:val="0"/>
          <w:lang w:val="en-US"/>
        </w:rPr>
        <w:lastRenderedPageBreak/>
        <w:t>What after BDS?</w:t>
      </w:r>
    </w:p>
    <w:p w14:paraId="3DCE6B85" w14:textId="77777777" w:rsidR="003A37E8" w:rsidRPr="0044283E" w:rsidRDefault="003A37E8" w:rsidP="003A37E8">
      <w:pPr>
        <w:autoSpaceDE w:val="0"/>
        <w:autoSpaceDN w:val="0"/>
        <w:adjustRightInd w:val="0"/>
        <w:spacing w:line="480" w:lineRule="auto"/>
        <w:ind w:firstLine="720"/>
        <w:jc w:val="both"/>
        <w:rPr>
          <w:rFonts w:ascii="Georgia" w:hAnsi="Georgia" w:cs="AppleSystemUIFont"/>
          <w:kern w:val="0"/>
          <w:lang w:val="en-US"/>
        </w:rPr>
      </w:pPr>
      <w:r w:rsidRPr="0044283E">
        <w:rPr>
          <w:rFonts w:ascii="Georgia" w:hAnsi="Georgia" w:cs="AppleSystemUIFont"/>
          <w:kern w:val="0"/>
          <w:lang w:val="en-US"/>
        </w:rPr>
        <w:t>The dental graduates are entitled to use the term Doctor before his or her name as the prefix “</w:t>
      </w:r>
      <w:r w:rsidRPr="0044283E">
        <w:rPr>
          <w:rFonts w:ascii="Georgia" w:hAnsi="Georgia" w:cs="AppleSystemUIFont"/>
          <w:b/>
          <w:bCs/>
          <w:kern w:val="0"/>
          <w:lang w:val="en-US"/>
        </w:rPr>
        <w:t>Dr</w:t>
      </w:r>
      <w:r w:rsidRPr="0044283E">
        <w:rPr>
          <w:rFonts w:ascii="Georgia" w:hAnsi="Georgia" w:cs="AppleSystemUIFont"/>
          <w:kern w:val="0"/>
          <w:lang w:val="en-US"/>
        </w:rPr>
        <w:t>”.</w:t>
      </w:r>
    </w:p>
    <w:p w14:paraId="32FFA8CE" w14:textId="77777777" w:rsidR="003A37E8" w:rsidRPr="00FD7CE8" w:rsidRDefault="003A37E8" w:rsidP="003A37E8">
      <w:pPr>
        <w:autoSpaceDE w:val="0"/>
        <w:autoSpaceDN w:val="0"/>
        <w:adjustRightInd w:val="0"/>
        <w:spacing w:line="480" w:lineRule="auto"/>
        <w:jc w:val="both"/>
        <w:rPr>
          <w:rFonts w:ascii="Georgia" w:hAnsi="Georgia" w:cs="AppleSystemUIFont"/>
          <w:b/>
          <w:bCs/>
          <w:color w:val="007400"/>
          <w:kern w:val="0"/>
        </w:rPr>
      </w:pPr>
      <w:r w:rsidRPr="00FD7CE8">
        <w:rPr>
          <w:rFonts w:ascii="Georgia" w:hAnsi="Georgia" w:cs="AppleSystemUIFont"/>
          <w:b/>
          <w:bCs/>
          <w:color w:val="007400"/>
          <w:kern w:val="0"/>
        </w:rPr>
        <w:t>Career Options After BDS</w:t>
      </w:r>
    </w:p>
    <w:p w14:paraId="14FBB85C" w14:textId="77777777" w:rsidR="003A37E8" w:rsidRPr="0044283E" w:rsidRDefault="003A37E8" w:rsidP="003A37E8">
      <w:pPr>
        <w:numPr>
          <w:ilvl w:val="0"/>
          <w:numId w:val="10"/>
        </w:numPr>
        <w:autoSpaceDE w:val="0"/>
        <w:autoSpaceDN w:val="0"/>
        <w:adjustRightInd w:val="0"/>
        <w:spacing w:line="480" w:lineRule="auto"/>
        <w:jc w:val="both"/>
        <w:rPr>
          <w:rFonts w:ascii="Georgia" w:hAnsi="Georgia" w:cs="AppleSystemUIFont"/>
          <w:kern w:val="0"/>
        </w:rPr>
      </w:pPr>
      <w:r w:rsidRPr="00FD7CE8">
        <w:rPr>
          <w:rFonts w:ascii="Georgia" w:hAnsi="Georgia" w:cs="AppleSystemUIFont"/>
          <w:b/>
          <w:bCs/>
          <w:color w:val="007400"/>
          <w:kern w:val="0"/>
        </w:rPr>
        <w:t>Master's Degree in Dental Surgery (MDS):</w:t>
      </w:r>
      <w:r w:rsidRPr="0044283E">
        <w:rPr>
          <w:rFonts w:ascii="Georgia" w:hAnsi="Georgia" w:cs="AppleSystemUIFont"/>
          <w:kern w:val="0"/>
        </w:rPr>
        <w:t> Pursue advanced specialization in areas like orthodontics or oral surgery. Admission is based on NEET MDS scores, leading to enhanced job prospects in reputed institutions.</w:t>
      </w:r>
    </w:p>
    <w:p w14:paraId="17DC6CE1" w14:textId="77777777" w:rsidR="003A37E8" w:rsidRPr="0044283E" w:rsidRDefault="003A37E8" w:rsidP="003A37E8">
      <w:pPr>
        <w:numPr>
          <w:ilvl w:val="0"/>
          <w:numId w:val="10"/>
        </w:numPr>
        <w:autoSpaceDE w:val="0"/>
        <w:autoSpaceDN w:val="0"/>
        <w:adjustRightInd w:val="0"/>
        <w:spacing w:line="480" w:lineRule="auto"/>
        <w:jc w:val="both"/>
        <w:rPr>
          <w:rFonts w:ascii="Georgia" w:hAnsi="Georgia" w:cs="AppleSystemUIFont"/>
          <w:kern w:val="0"/>
        </w:rPr>
      </w:pPr>
      <w:r w:rsidRPr="00FD7CE8">
        <w:rPr>
          <w:rFonts w:ascii="Georgia" w:hAnsi="Georgia" w:cs="AppleSystemUIFont"/>
          <w:b/>
          <w:bCs/>
          <w:color w:val="007400"/>
          <w:kern w:val="0"/>
        </w:rPr>
        <w:t>Master's Degree in Public Health (MPH):</w:t>
      </w:r>
      <w:r w:rsidRPr="0044283E">
        <w:rPr>
          <w:rFonts w:ascii="Georgia" w:hAnsi="Georgia" w:cs="AppleSystemUIFont"/>
          <w:kern w:val="0"/>
        </w:rPr>
        <w:t> Focus on public health, a non-clinical role, with opportunities abroad in countries like the USA, UK, and Australia. Contribute to global health initiatives while enhancing your career prospects.</w:t>
      </w:r>
    </w:p>
    <w:p w14:paraId="7E49A3D7" w14:textId="77777777" w:rsidR="003A37E8" w:rsidRPr="0044283E" w:rsidRDefault="003A37E8" w:rsidP="003A37E8">
      <w:pPr>
        <w:numPr>
          <w:ilvl w:val="0"/>
          <w:numId w:val="10"/>
        </w:numPr>
        <w:autoSpaceDE w:val="0"/>
        <w:autoSpaceDN w:val="0"/>
        <w:adjustRightInd w:val="0"/>
        <w:spacing w:line="480" w:lineRule="auto"/>
        <w:jc w:val="both"/>
        <w:rPr>
          <w:rFonts w:ascii="Georgia" w:hAnsi="Georgia" w:cs="AppleSystemUIFont"/>
          <w:kern w:val="0"/>
        </w:rPr>
      </w:pPr>
      <w:r w:rsidRPr="00FD7CE8">
        <w:rPr>
          <w:rFonts w:ascii="Georgia" w:hAnsi="Georgia" w:cs="AppleSystemUIFont"/>
          <w:b/>
          <w:bCs/>
          <w:color w:val="007400"/>
          <w:kern w:val="0"/>
        </w:rPr>
        <w:t>Master's Degree in Business Administration (MBA):</w:t>
      </w:r>
      <w:r w:rsidRPr="0044283E">
        <w:rPr>
          <w:rFonts w:ascii="Georgia" w:hAnsi="Georgia" w:cs="AppleSystemUIFont"/>
          <w:kern w:val="0"/>
        </w:rPr>
        <w:t> Shift to managerial roles in hospital or healthcare management. Popular among BDS graduates, an MBA can open doors to leadership positions in the healthcare industry.</w:t>
      </w:r>
    </w:p>
    <w:p w14:paraId="6A1F6078" w14:textId="77777777" w:rsidR="003A37E8" w:rsidRPr="0044283E" w:rsidRDefault="003A37E8" w:rsidP="003A37E8">
      <w:pPr>
        <w:numPr>
          <w:ilvl w:val="0"/>
          <w:numId w:val="10"/>
        </w:numPr>
        <w:autoSpaceDE w:val="0"/>
        <w:autoSpaceDN w:val="0"/>
        <w:adjustRightInd w:val="0"/>
        <w:spacing w:line="480" w:lineRule="auto"/>
        <w:jc w:val="both"/>
        <w:rPr>
          <w:rFonts w:ascii="Georgia" w:hAnsi="Georgia" w:cs="AppleSystemUIFont"/>
          <w:kern w:val="0"/>
        </w:rPr>
      </w:pPr>
      <w:r w:rsidRPr="00CB654C">
        <w:rPr>
          <w:rFonts w:ascii="Georgia" w:hAnsi="Georgia" w:cs="AppleSystemUIFont"/>
          <w:b/>
          <w:bCs/>
          <w:color w:val="007400"/>
          <w:kern w:val="0"/>
        </w:rPr>
        <w:t>Academia:</w:t>
      </w:r>
      <w:r w:rsidRPr="0044283E">
        <w:rPr>
          <w:rFonts w:ascii="Georgia" w:hAnsi="Georgia" w:cs="AppleSystemUIFont"/>
          <w:kern w:val="0"/>
        </w:rPr>
        <w:t> Become a lecturer or professor in dental colleges, sharing your expertise and contributing to the education of future dentists. With experience, you can advance to roles such as dean.</w:t>
      </w:r>
    </w:p>
    <w:p w14:paraId="50C4D50D" w14:textId="77777777" w:rsidR="003A37E8" w:rsidRPr="0044283E" w:rsidRDefault="003A37E8" w:rsidP="003A37E8">
      <w:pPr>
        <w:numPr>
          <w:ilvl w:val="0"/>
          <w:numId w:val="10"/>
        </w:numPr>
        <w:autoSpaceDE w:val="0"/>
        <w:autoSpaceDN w:val="0"/>
        <w:adjustRightInd w:val="0"/>
        <w:spacing w:line="480" w:lineRule="auto"/>
        <w:jc w:val="both"/>
        <w:rPr>
          <w:rFonts w:ascii="Georgia" w:hAnsi="Georgia" w:cs="AppleSystemUIFont"/>
          <w:kern w:val="0"/>
        </w:rPr>
      </w:pPr>
      <w:r w:rsidRPr="00CB654C">
        <w:rPr>
          <w:rFonts w:ascii="Georgia" w:hAnsi="Georgia" w:cs="AppleSystemUIFont"/>
          <w:b/>
          <w:bCs/>
          <w:color w:val="007400"/>
          <w:kern w:val="0"/>
        </w:rPr>
        <w:t>Clinical Practice:</w:t>
      </w:r>
      <w:r w:rsidRPr="0044283E">
        <w:rPr>
          <w:rFonts w:ascii="Georgia" w:hAnsi="Georgia" w:cs="AppleSystemUIFont"/>
          <w:kern w:val="0"/>
        </w:rPr>
        <w:t> Start your own dental clinic or join established ones. Clinical practice offers autonomy and the potential for high earnings, especially with a well-chosen location and effective networking.</w:t>
      </w:r>
    </w:p>
    <w:p w14:paraId="2A2E3E6C" w14:textId="77777777" w:rsidR="003A37E8" w:rsidRPr="0044283E" w:rsidRDefault="003A37E8" w:rsidP="003A37E8">
      <w:pPr>
        <w:numPr>
          <w:ilvl w:val="0"/>
          <w:numId w:val="10"/>
        </w:numPr>
        <w:autoSpaceDE w:val="0"/>
        <w:autoSpaceDN w:val="0"/>
        <w:adjustRightInd w:val="0"/>
        <w:spacing w:line="480" w:lineRule="auto"/>
        <w:jc w:val="both"/>
        <w:rPr>
          <w:rFonts w:ascii="Georgia" w:hAnsi="Georgia" w:cs="AppleSystemUIFont"/>
          <w:kern w:val="0"/>
        </w:rPr>
      </w:pPr>
      <w:r w:rsidRPr="00CB654C">
        <w:rPr>
          <w:rFonts w:ascii="Georgia" w:hAnsi="Georgia" w:cs="AppleSystemUIFont"/>
          <w:b/>
          <w:bCs/>
          <w:color w:val="007400"/>
          <w:kern w:val="0"/>
        </w:rPr>
        <w:lastRenderedPageBreak/>
        <w:t>Overseas Career:</w:t>
      </w:r>
      <w:r w:rsidRPr="0044283E">
        <w:rPr>
          <w:rFonts w:ascii="Georgia" w:hAnsi="Georgia" w:cs="AppleSystemUIFont"/>
          <w:kern w:val="0"/>
        </w:rPr>
        <w:t> Work as a dentist abroad by meeting the specific requirements of the chosen country. This may involve additional exams and certifications but offers a rewarding career path.</w:t>
      </w:r>
    </w:p>
    <w:p w14:paraId="4B1D81E3" w14:textId="77777777" w:rsidR="003A37E8" w:rsidRPr="0044283E" w:rsidRDefault="003A37E8" w:rsidP="003A37E8">
      <w:pPr>
        <w:numPr>
          <w:ilvl w:val="0"/>
          <w:numId w:val="10"/>
        </w:numPr>
        <w:autoSpaceDE w:val="0"/>
        <w:autoSpaceDN w:val="0"/>
        <w:adjustRightInd w:val="0"/>
        <w:spacing w:line="480" w:lineRule="auto"/>
        <w:jc w:val="both"/>
        <w:rPr>
          <w:rFonts w:ascii="Georgia" w:hAnsi="Georgia" w:cs="AppleSystemUIFont"/>
          <w:kern w:val="0"/>
        </w:rPr>
      </w:pPr>
      <w:r w:rsidRPr="00CB654C">
        <w:rPr>
          <w:rFonts w:ascii="Georgia" w:hAnsi="Georgia" w:cs="AppleSystemUIFont"/>
          <w:b/>
          <w:bCs/>
          <w:color w:val="007400"/>
          <w:kern w:val="0"/>
        </w:rPr>
        <w:t>Government Jobs:</w:t>
      </w:r>
      <w:r w:rsidRPr="0044283E">
        <w:rPr>
          <w:rFonts w:ascii="Georgia" w:hAnsi="Georgia" w:cs="AppleSystemUIFont"/>
          <w:kern w:val="0"/>
        </w:rPr>
        <w:t> Apply for positions in government hospitals or rural health services. Opportunities include roles in the army, navy, Airforce, state government, and railways.</w:t>
      </w:r>
    </w:p>
    <w:p w14:paraId="460CB456" w14:textId="77777777" w:rsidR="003A37E8" w:rsidRPr="0044283E" w:rsidRDefault="003A37E8" w:rsidP="003A37E8">
      <w:pPr>
        <w:numPr>
          <w:ilvl w:val="0"/>
          <w:numId w:val="10"/>
        </w:numPr>
        <w:autoSpaceDE w:val="0"/>
        <w:autoSpaceDN w:val="0"/>
        <w:adjustRightInd w:val="0"/>
        <w:spacing w:line="480" w:lineRule="auto"/>
        <w:jc w:val="both"/>
        <w:rPr>
          <w:rFonts w:ascii="Georgia" w:hAnsi="Georgia" w:cs="AppleSystemUIFont"/>
          <w:kern w:val="0"/>
        </w:rPr>
      </w:pPr>
      <w:r w:rsidRPr="00CB654C">
        <w:rPr>
          <w:rFonts w:ascii="Georgia" w:hAnsi="Georgia" w:cs="AppleSystemUIFont"/>
          <w:b/>
          <w:bCs/>
          <w:color w:val="007400"/>
          <w:kern w:val="0"/>
        </w:rPr>
        <w:t>Research:</w:t>
      </w:r>
      <w:r w:rsidRPr="0044283E">
        <w:rPr>
          <w:rFonts w:ascii="Georgia" w:hAnsi="Georgia" w:cs="AppleSystemUIFont"/>
          <w:kern w:val="0"/>
        </w:rPr>
        <w:t> Engage in dental research, exploring areas like oral cancer or new treatment methodologies. Positions in medical colleges, laboratories, and hospitals are available for dental researchers.</w:t>
      </w:r>
    </w:p>
    <w:p w14:paraId="706F1D08" w14:textId="77777777" w:rsidR="003A37E8" w:rsidRPr="0044283E" w:rsidRDefault="003A37E8" w:rsidP="003A37E8">
      <w:pPr>
        <w:numPr>
          <w:ilvl w:val="0"/>
          <w:numId w:val="10"/>
        </w:numPr>
        <w:autoSpaceDE w:val="0"/>
        <w:autoSpaceDN w:val="0"/>
        <w:adjustRightInd w:val="0"/>
        <w:spacing w:line="480" w:lineRule="auto"/>
        <w:jc w:val="both"/>
        <w:rPr>
          <w:rFonts w:ascii="Georgia" w:hAnsi="Georgia" w:cs="AppleSystemUIFont"/>
          <w:kern w:val="0"/>
        </w:rPr>
      </w:pPr>
      <w:r w:rsidRPr="00CB654C">
        <w:rPr>
          <w:rFonts w:ascii="Georgia" w:hAnsi="Georgia" w:cs="AppleSystemUIFont"/>
          <w:b/>
          <w:bCs/>
          <w:color w:val="007400"/>
          <w:kern w:val="0"/>
        </w:rPr>
        <w:t>Dental Cosmetology:</w:t>
      </w:r>
      <w:r w:rsidRPr="0044283E">
        <w:rPr>
          <w:rFonts w:ascii="Georgia" w:hAnsi="Georgia" w:cs="AppleSystemUIFont"/>
          <w:kern w:val="0"/>
        </w:rPr>
        <w:t> Specialize in cosmetic dentistry to meet the growing demand for aesthetic dental treatments. Additional courses or an MDS with a focus on prosthodontics or orthodontics can be beneficial.</w:t>
      </w:r>
    </w:p>
    <w:p w14:paraId="71B9BB48" w14:textId="77777777" w:rsidR="003A37E8" w:rsidRPr="0044283E" w:rsidRDefault="003A37E8" w:rsidP="003A37E8">
      <w:pPr>
        <w:numPr>
          <w:ilvl w:val="0"/>
          <w:numId w:val="10"/>
        </w:numPr>
        <w:autoSpaceDE w:val="0"/>
        <w:autoSpaceDN w:val="0"/>
        <w:adjustRightInd w:val="0"/>
        <w:spacing w:line="480" w:lineRule="auto"/>
        <w:jc w:val="both"/>
        <w:rPr>
          <w:rFonts w:ascii="Georgia" w:hAnsi="Georgia" w:cs="AppleSystemUIFont"/>
          <w:kern w:val="0"/>
        </w:rPr>
      </w:pPr>
      <w:r w:rsidRPr="00CB654C">
        <w:rPr>
          <w:rFonts w:ascii="Georgia" w:hAnsi="Georgia" w:cs="AppleSystemUIFont"/>
          <w:b/>
          <w:bCs/>
          <w:color w:val="007400"/>
          <w:kern w:val="0"/>
        </w:rPr>
        <w:t>Dental Blogging:</w:t>
      </w:r>
      <w:r w:rsidRPr="0044283E">
        <w:rPr>
          <w:rFonts w:ascii="Georgia" w:hAnsi="Georgia" w:cs="AppleSystemUIFont"/>
          <w:kern w:val="0"/>
        </w:rPr>
        <w:t> Share your knowledge through blogging, educating the public and aspiring dentists. Monetize through ads, sponsorships, and affiliate programs while building a strong online presence.</w:t>
      </w:r>
    </w:p>
    <w:p w14:paraId="7D52B143" w14:textId="77777777" w:rsidR="003A37E8" w:rsidRPr="0044283E" w:rsidRDefault="003A37E8" w:rsidP="003A37E8">
      <w:pPr>
        <w:numPr>
          <w:ilvl w:val="0"/>
          <w:numId w:val="10"/>
        </w:numPr>
        <w:autoSpaceDE w:val="0"/>
        <w:autoSpaceDN w:val="0"/>
        <w:adjustRightInd w:val="0"/>
        <w:spacing w:line="480" w:lineRule="auto"/>
        <w:jc w:val="both"/>
        <w:rPr>
          <w:rFonts w:ascii="Georgia" w:hAnsi="Georgia" w:cs="AppleSystemUIFont"/>
          <w:kern w:val="0"/>
        </w:rPr>
      </w:pPr>
      <w:r w:rsidRPr="00CB654C">
        <w:rPr>
          <w:rFonts w:ascii="Georgia" w:hAnsi="Georgia" w:cs="AppleSystemUIFont"/>
          <w:b/>
          <w:bCs/>
          <w:color w:val="007400"/>
          <w:kern w:val="0"/>
        </w:rPr>
        <w:t>Forensic Dentistry:</w:t>
      </w:r>
      <w:r w:rsidRPr="0044283E">
        <w:rPr>
          <w:rFonts w:ascii="Georgia" w:hAnsi="Georgia" w:cs="AppleSystemUIFont"/>
          <w:kern w:val="0"/>
        </w:rPr>
        <w:t> Combine dentistry with forensic science to assist in criminal investigations. Pursue further studies in forensic odontology to work in research institutes or forensic labs.</w:t>
      </w:r>
    </w:p>
    <w:p w14:paraId="68675E22" w14:textId="77777777" w:rsidR="003A37E8" w:rsidRPr="0044283E" w:rsidRDefault="003A37E8" w:rsidP="003A37E8">
      <w:pPr>
        <w:numPr>
          <w:ilvl w:val="0"/>
          <w:numId w:val="10"/>
        </w:numPr>
        <w:autoSpaceDE w:val="0"/>
        <w:autoSpaceDN w:val="0"/>
        <w:adjustRightInd w:val="0"/>
        <w:spacing w:line="480" w:lineRule="auto"/>
        <w:jc w:val="both"/>
        <w:rPr>
          <w:rFonts w:ascii="Georgia" w:hAnsi="Georgia" w:cs="AppleSystemUIFont"/>
          <w:kern w:val="0"/>
        </w:rPr>
      </w:pPr>
      <w:r w:rsidRPr="00CB654C">
        <w:rPr>
          <w:rFonts w:ascii="Georgia" w:hAnsi="Georgia" w:cs="AppleSystemUIFont"/>
          <w:b/>
          <w:bCs/>
          <w:color w:val="007400"/>
          <w:kern w:val="0"/>
        </w:rPr>
        <w:t>Medical Transcription:</w:t>
      </w:r>
      <w:r w:rsidRPr="0044283E">
        <w:rPr>
          <w:rFonts w:ascii="Georgia" w:hAnsi="Georgia" w:cs="AppleSystemUIFont"/>
          <w:kern w:val="0"/>
        </w:rPr>
        <w:t> Utilize your dental knowledge to transcribe medical and dental reports. Strong language and typing skills are essential for success in this field.</w:t>
      </w:r>
    </w:p>
    <w:p w14:paraId="609335DC" w14:textId="77777777" w:rsidR="003A37E8" w:rsidRPr="0044283E" w:rsidRDefault="003A37E8" w:rsidP="003A37E8">
      <w:pPr>
        <w:numPr>
          <w:ilvl w:val="0"/>
          <w:numId w:val="10"/>
        </w:numPr>
        <w:autoSpaceDE w:val="0"/>
        <w:autoSpaceDN w:val="0"/>
        <w:adjustRightInd w:val="0"/>
        <w:spacing w:line="480" w:lineRule="auto"/>
        <w:jc w:val="both"/>
        <w:rPr>
          <w:rFonts w:ascii="Georgia" w:hAnsi="Georgia" w:cs="AppleSystemUIFont"/>
          <w:kern w:val="0"/>
        </w:rPr>
      </w:pPr>
      <w:r w:rsidRPr="00CB654C">
        <w:rPr>
          <w:rFonts w:ascii="Georgia" w:hAnsi="Georgia" w:cs="AppleSystemUIFont"/>
          <w:b/>
          <w:bCs/>
          <w:color w:val="007400"/>
          <w:kern w:val="0"/>
        </w:rPr>
        <w:lastRenderedPageBreak/>
        <w:t>Dental Consulting:</w:t>
      </w:r>
      <w:r w:rsidRPr="0044283E">
        <w:rPr>
          <w:rFonts w:ascii="Georgia" w:hAnsi="Georgia" w:cs="AppleSystemUIFont"/>
          <w:kern w:val="0"/>
        </w:rPr>
        <w:t> Offer expertise to improve dental practices in hospitals and clinics. Knowledge in hospital management can enhance your effectiveness as a consultant.</w:t>
      </w:r>
    </w:p>
    <w:p w14:paraId="0A862E43" w14:textId="77777777" w:rsidR="003A37E8" w:rsidRPr="0044283E" w:rsidRDefault="003A37E8" w:rsidP="003A37E8">
      <w:pPr>
        <w:numPr>
          <w:ilvl w:val="0"/>
          <w:numId w:val="10"/>
        </w:numPr>
        <w:autoSpaceDE w:val="0"/>
        <w:autoSpaceDN w:val="0"/>
        <w:adjustRightInd w:val="0"/>
        <w:spacing w:line="480" w:lineRule="auto"/>
        <w:jc w:val="both"/>
        <w:rPr>
          <w:rFonts w:ascii="Georgia" w:hAnsi="Georgia" w:cs="AppleSystemUIFont"/>
          <w:kern w:val="0"/>
        </w:rPr>
      </w:pPr>
      <w:r w:rsidRPr="00CB654C">
        <w:rPr>
          <w:rFonts w:ascii="Georgia" w:hAnsi="Georgia" w:cs="AppleSystemUIFont"/>
          <w:b/>
          <w:bCs/>
          <w:color w:val="007400"/>
          <w:kern w:val="0"/>
        </w:rPr>
        <w:t>Insurance:</w:t>
      </w:r>
      <w:r w:rsidRPr="0044283E">
        <w:rPr>
          <w:rFonts w:ascii="Georgia" w:hAnsi="Georgia" w:cs="AppleSystemUIFont"/>
          <w:kern w:val="0"/>
        </w:rPr>
        <w:t> Work with insurance companies to develop dental insurance products, review claims, and handle administrative tasks. An MBA can improve job prospects in this sector.</w:t>
      </w:r>
    </w:p>
    <w:p w14:paraId="58A9850C" w14:textId="77777777" w:rsidR="003A37E8" w:rsidRPr="003929F3" w:rsidRDefault="003A37E8" w:rsidP="003A37E8">
      <w:pPr>
        <w:autoSpaceDE w:val="0"/>
        <w:autoSpaceDN w:val="0"/>
        <w:adjustRightInd w:val="0"/>
        <w:spacing w:line="480" w:lineRule="auto"/>
        <w:jc w:val="center"/>
        <w:rPr>
          <w:rFonts w:ascii="Book Antiqua" w:hAnsi="Book Antiqua" w:cs="AppleSystemUIFont"/>
          <w:b/>
          <w:bCs/>
          <w:color w:val="FFFFFF" w:themeColor="background1"/>
          <w:kern w:val="0"/>
          <w:sz w:val="36"/>
          <w:szCs w:val="36"/>
          <w:lang w:val="en-US"/>
        </w:rPr>
      </w:pPr>
      <w:r w:rsidRPr="003929F3">
        <w:rPr>
          <w:rFonts w:ascii="Book Antiqua" w:hAnsi="Book Antiqua" w:cs="AppleSystemUIFont"/>
          <w:b/>
          <w:bCs/>
          <w:color w:val="FFFFFF" w:themeColor="background1"/>
          <w:kern w:val="0"/>
          <w:sz w:val="36"/>
          <w:szCs w:val="36"/>
          <w:shd w:val="clear" w:color="auto" w:fill="007400"/>
          <w:lang w:val="en-US"/>
        </w:rPr>
        <w:t>Scope of Bachelor of Dental Surgery</w:t>
      </w:r>
    </w:p>
    <w:p w14:paraId="7A620CD9" w14:textId="77777777" w:rsidR="003A37E8" w:rsidRPr="0044283E" w:rsidRDefault="003A37E8" w:rsidP="003A37E8">
      <w:pPr>
        <w:autoSpaceDE w:val="0"/>
        <w:autoSpaceDN w:val="0"/>
        <w:adjustRightInd w:val="0"/>
        <w:spacing w:line="480" w:lineRule="auto"/>
        <w:jc w:val="both"/>
        <w:rPr>
          <w:rFonts w:ascii="Georgia" w:hAnsi="Georgia" w:cs="AppleSystemUIFont"/>
          <w:kern w:val="0"/>
        </w:rPr>
      </w:pPr>
      <w:r w:rsidRPr="0044283E">
        <w:rPr>
          <w:rFonts w:ascii="Georgia" w:hAnsi="Georgia" w:cs="AppleSystemUIFont"/>
          <w:kern w:val="0"/>
        </w:rPr>
        <w:t>A BDS degree opens up a multitude of career opportunities across various industries. Whether you choose to serve in the military, manage hospital systems, or establish your own clinic, the options are diverse and rewarding. Here are some key areas where BDS graduates can build their careers:</w:t>
      </w:r>
    </w:p>
    <w:p w14:paraId="1E93EBD4" w14:textId="77777777" w:rsidR="003A37E8" w:rsidRPr="0044283E" w:rsidRDefault="003A37E8" w:rsidP="003A37E8">
      <w:pPr>
        <w:autoSpaceDE w:val="0"/>
        <w:autoSpaceDN w:val="0"/>
        <w:adjustRightInd w:val="0"/>
        <w:spacing w:line="480" w:lineRule="auto"/>
        <w:ind w:firstLine="720"/>
        <w:jc w:val="both"/>
        <w:rPr>
          <w:rFonts w:ascii="Georgia" w:hAnsi="Georgia" w:cs="AppleSystemUIFont"/>
          <w:kern w:val="0"/>
        </w:rPr>
      </w:pPr>
      <w:r w:rsidRPr="005B6FCA">
        <w:rPr>
          <w:rFonts w:ascii="Book Antiqua" w:hAnsi="Book Antiqua" w:cs="AppleSystemUIFont"/>
          <w:b/>
          <w:bCs/>
          <w:kern w:val="0"/>
        </w:rPr>
        <w:t>1</w:t>
      </w:r>
      <w:r w:rsidRPr="00B4287F">
        <w:rPr>
          <w:rFonts w:ascii="Georgia" w:hAnsi="Georgia" w:cs="AppleSystemUIFont"/>
          <w:b/>
          <w:bCs/>
          <w:color w:val="007400"/>
          <w:kern w:val="0"/>
        </w:rPr>
        <w:t>. Dental Clinics:</w:t>
      </w:r>
      <w:r w:rsidRPr="0044283E">
        <w:rPr>
          <w:rFonts w:ascii="Georgia" w:hAnsi="Georgia" w:cs="AppleSystemUIFont"/>
          <w:kern w:val="0"/>
        </w:rPr>
        <w:t> With at least three years of experience in a government or private hospital, BDS graduates can start their own dental clinics. Private practice allows dentists to provide personalized care, offering more time to explain treatment options and ensuring patient comfort, especially for those who may be anxious about dental procedures.</w:t>
      </w:r>
    </w:p>
    <w:p w14:paraId="2BCAD565" w14:textId="77777777" w:rsidR="003A37E8" w:rsidRPr="0044283E" w:rsidRDefault="003A37E8" w:rsidP="003A37E8">
      <w:pPr>
        <w:autoSpaceDE w:val="0"/>
        <w:autoSpaceDN w:val="0"/>
        <w:adjustRightInd w:val="0"/>
        <w:spacing w:line="480" w:lineRule="auto"/>
        <w:ind w:firstLine="720"/>
        <w:jc w:val="both"/>
        <w:rPr>
          <w:rFonts w:ascii="Georgia" w:hAnsi="Georgia" w:cs="AppleSystemUIFont"/>
          <w:kern w:val="0"/>
        </w:rPr>
      </w:pPr>
      <w:r w:rsidRPr="00D10BD6">
        <w:rPr>
          <w:rFonts w:ascii="Book Antiqua" w:hAnsi="Book Antiqua" w:cs="AppleSystemUIFont"/>
          <w:b/>
          <w:bCs/>
          <w:kern w:val="0"/>
        </w:rPr>
        <w:t>2</w:t>
      </w:r>
      <w:r w:rsidRPr="0044283E">
        <w:rPr>
          <w:rFonts w:ascii="Georgia" w:hAnsi="Georgia" w:cs="AppleSystemUIFont"/>
          <w:b/>
          <w:bCs/>
          <w:kern w:val="0"/>
        </w:rPr>
        <w:t xml:space="preserve">. </w:t>
      </w:r>
      <w:r w:rsidRPr="00B4287F">
        <w:rPr>
          <w:rFonts w:ascii="Georgia" w:hAnsi="Georgia" w:cs="AppleSystemUIFont"/>
          <w:b/>
          <w:bCs/>
          <w:color w:val="007400"/>
          <w:kern w:val="0"/>
        </w:rPr>
        <w:t>Hospitals:</w:t>
      </w:r>
      <w:r w:rsidRPr="0044283E">
        <w:rPr>
          <w:rFonts w:ascii="Georgia" w:hAnsi="Georgia" w:cs="AppleSystemUIFont"/>
          <w:kern w:val="0"/>
        </w:rPr>
        <w:t> Dentists and oral surgeons are often part of hospital medical staff, providing essential dental care to emergency department patients and inpatients. While they may not perform routine dental treatments, their role is crucial in managing oral infections and emergencies.</w:t>
      </w:r>
    </w:p>
    <w:p w14:paraId="1F695212" w14:textId="77777777" w:rsidR="003A37E8" w:rsidRPr="0044283E" w:rsidRDefault="003A37E8" w:rsidP="003A37E8">
      <w:pPr>
        <w:autoSpaceDE w:val="0"/>
        <w:autoSpaceDN w:val="0"/>
        <w:adjustRightInd w:val="0"/>
        <w:spacing w:line="480" w:lineRule="auto"/>
        <w:ind w:firstLine="720"/>
        <w:jc w:val="both"/>
        <w:rPr>
          <w:rFonts w:ascii="Georgia" w:hAnsi="Georgia" w:cs="AppleSystemUIFont"/>
          <w:kern w:val="0"/>
        </w:rPr>
      </w:pPr>
      <w:r w:rsidRPr="00D10BD6">
        <w:rPr>
          <w:rFonts w:ascii="Book Antiqua" w:hAnsi="Book Antiqua" w:cs="AppleSystemUIFont"/>
          <w:b/>
          <w:bCs/>
          <w:kern w:val="0"/>
        </w:rPr>
        <w:t>3</w:t>
      </w:r>
      <w:r w:rsidRPr="0044283E">
        <w:rPr>
          <w:rFonts w:ascii="Georgia" w:hAnsi="Georgia" w:cs="AppleSystemUIFont"/>
          <w:b/>
          <w:bCs/>
          <w:kern w:val="0"/>
        </w:rPr>
        <w:t xml:space="preserve">. </w:t>
      </w:r>
      <w:r w:rsidRPr="00B4287F">
        <w:rPr>
          <w:rFonts w:ascii="Georgia" w:hAnsi="Georgia" w:cs="AppleSystemUIFont"/>
          <w:b/>
          <w:bCs/>
          <w:color w:val="007400"/>
          <w:kern w:val="0"/>
        </w:rPr>
        <w:t>Pharmaceutical Companies:</w:t>
      </w:r>
      <w:r w:rsidRPr="0044283E">
        <w:rPr>
          <w:rFonts w:ascii="Georgia" w:hAnsi="Georgia" w:cs="AppleSystemUIFont"/>
          <w:kern w:val="0"/>
        </w:rPr>
        <w:t xml:space="preserve"> The pharmaceutical industry offers numerous roles for BDS graduates, including sales, marketing, medical writing, </w:t>
      </w:r>
      <w:r w:rsidRPr="0044283E">
        <w:rPr>
          <w:rFonts w:ascii="Georgia" w:hAnsi="Georgia" w:cs="AppleSystemUIFont"/>
          <w:kern w:val="0"/>
        </w:rPr>
        <w:lastRenderedPageBreak/>
        <w:t>pharmacovigilance, business development, regulatory affairs, and medical affairs. Identifying your area of interest within the industry can lead to a fulfilling career.</w:t>
      </w:r>
    </w:p>
    <w:p w14:paraId="267E2FDE" w14:textId="77777777" w:rsidR="003A37E8" w:rsidRPr="0044283E" w:rsidRDefault="003A37E8" w:rsidP="003A37E8">
      <w:pPr>
        <w:autoSpaceDE w:val="0"/>
        <w:autoSpaceDN w:val="0"/>
        <w:adjustRightInd w:val="0"/>
        <w:spacing w:line="480" w:lineRule="auto"/>
        <w:ind w:firstLine="720"/>
        <w:jc w:val="both"/>
        <w:rPr>
          <w:rFonts w:ascii="Georgia" w:hAnsi="Georgia" w:cs="AppleSystemUIFont"/>
          <w:kern w:val="0"/>
        </w:rPr>
      </w:pPr>
      <w:r w:rsidRPr="00D10BD6">
        <w:rPr>
          <w:rFonts w:ascii="Book Antiqua" w:hAnsi="Book Antiqua" w:cs="AppleSystemUIFont"/>
          <w:b/>
          <w:bCs/>
          <w:kern w:val="0"/>
        </w:rPr>
        <w:t>4</w:t>
      </w:r>
      <w:r w:rsidRPr="0044283E">
        <w:rPr>
          <w:rFonts w:ascii="Georgia" w:hAnsi="Georgia" w:cs="AppleSystemUIFont"/>
          <w:b/>
          <w:bCs/>
          <w:kern w:val="0"/>
        </w:rPr>
        <w:t xml:space="preserve">. </w:t>
      </w:r>
      <w:r w:rsidRPr="00B4287F">
        <w:rPr>
          <w:rFonts w:ascii="Georgia" w:hAnsi="Georgia" w:cs="AppleSystemUIFont"/>
          <w:b/>
          <w:bCs/>
          <w:color w:val="007400"/>
          <w:kern w:val="0"/>
        </w:rPr>
        <w:t>Research Institutes:</w:t>
      </w:r>
      <w:r w:rsidRPr="0044283E">
        <w:rPr>
          <w:rFonts w:ascii="Georgia" w:hAnsi="Georgia" w:cs="AppleSystemUIFont"/>
          <w:kern w:val="0"/>
        </w:rPr>
        <w:t> Graduates can engage in clinical research, working as medical consultants, drug developers, or treatment researchers. Pursuing a master’s degree in global public health or dental public health can further enhance career prospects in research-oriented roles.</w:t>
      </w:r>
    </w:p>
    <w:p w14:paraId="51FF1B62" w14:textId="77777777" w:rsidR="003A37E8" w:rsidRPr="0044283E" w:rsidRDefault="003A37E8" w:rsidP="003A37E8">
      <w:pPr>
        <w:autoSpaceDE w:val="0"/>
        <w:autoSpaceDN w:val="0"/>
        <w:adjustRightInd w:val="0"/>
        <w:spacing w:line="480" w:lineRule="auto"/>
        <w:ind w:firstLine="720"/>
        <w:jc w:val="both"/>
        <w:rPr>
          <w:rFonts w:ascii="Georgia" w:hAnsi="Georgia" w:cs="AppleSystemUIFont"/>
          <w:kern w:val="0"/>
        </w:rPr>
      </w:pPr>
      <w:r w:rsidRPr="00D10BD6">
        <w:rPr>
          <w:rFonts w:ascii="Book Antiqua" w:hAnsi="Book Antiqua" w:cs="AppleSystemUIFont"/>
          <w:b/>
          <w:bCs/>
          <w:kern w:val="0"/>
        </w:rPr>
        <w:t>5</w:t>
      </w:r>
      <w:r w:rsidRPr="0044283E">
        <w:rPr>
          <w:rFonts w:ascii="Georgia" w:hAnsi="Georgia" w:cs="AppleSystemUIFont"/>
          <w:b/>
          <w:bCs/>
          <w:kern w:val="0"/>
        </w:rPr>
        <w:t xml:space="preserve">. </w:t>
      </w:r>
      <w:r w:rsidRPr="00B4287F">
        <w:rPr>
          <w:rFonts w:ascii="Georgia" w:hAnsi="Georgia" w:cs="AppleSystemUIFont"/>
          <w:b/>
          <w:bCs/>
          <w:color w:val="007400"/>
          <w:kern w:val="0"/>
        </w:rPr>
        <w:t>Educational Institutions</w:t>
      </w:r>
      <w:r w:rsidRPr="0044283E">
        <w:rPr>
          <w:rFonts w:ascii="Georgia" w:hAnsi="Georgia" w:cs="AppleSystemUIFont"/>
          <w:b/>
          <w:bCs/>
          <w:kern w:val="0"/>
        </w:rPr>
        <w:t>:</w:t>
      </w:r>
      <w:r w:rsidRPr="0044283E">
        <w:rPr>
          <w:rFonts w:ascii="Georgia" w:hAnsi="Georgia" w:cs="AppleSystemUIFont"/>
          <w:kern w:val="0"/>
        </w:rPr>
        <w:t> BDS graduates can also pursue careers in academia, becoming professors or lecturers in dental schools. This path not only contributes to community service but also offers significant opportunities for career advancement, given the relatively low competition in the academic field.</w:t>
      </w:r>
    </w:p>
    <w:p w14:paraId="42CA603C" w14:textId="77777777" w:rsidR="003A37E8" w:rsidRPr="0044283E" w:rsidRDefault="003A37E8" w:rsidP="003A37E8">
      <w:pPr>
        <w:autoSpaceDE w:val="0"/>
        <w:autoSpaceDN w:val="0"/>
        <w:adjustRightInd w:val="0"/>
        <w:spacing w:line="480" w:lineRule="auto"/>
        <w:ind w:firstLine="720"/>
        <w:jc w:val="both"/>
        <w:rPr>
          <w:rFonts w:ascii="Georgia" w:hAnsi="Georgia" w:cs="AppleSystemUIFont"/>
          <w:kern w:val="0"/>
        </w:rPr>
      </w:pPr>
      <w:r w:rsidRPr="0044283E">
        <w:rPr>
          <w:rFonts w:ascii="Georgia" w:hAnsi="Georgia" w:cs="AppleSystemUIFont"/>
          <w:kern w:val="0"/>
        </w:rPr>
        <w:t>With a BDS degree, the scope is vast, encompassing clinical practice, research, education, and roles in the pharmaceutical sector, providing a solid foundation for a dynamic and impactful career in dentistry.</w:t>
      </w:r>
    </w:p>
    <w:p w14:paraId="68DAAB45" w14:textId="77777777" w:rsidR="003A37E8" w:rsidRDefault="003A37E8" w:rsidP="003A37E8">
      <w:pPr>
        <w:pStyle w:val="Heading2"/>
        <w:shd w:val="clear" w:color="auto" w:fill="FFFFFF"/>
        <w:spacing w:line="480" w:lineRule="atLeast"/>
        <w:jc w:val="center"/>
        <w:rPr>
          <w:rFonts w:ascii="Book Antiqua" w:hAnsi="Book Antiqua" w:cs="Open Sans"/>
          <w:b/>
          <w:bCs/>
          <w:color w:val="FFFFFF" w:themeColor="background1"/>
          <w:sz w:val="36"/>
          <w:szCs w:val="36"/>
          <w:shd w:val="clear" w:color="auto" w:fill="007400"/>
        </w:rPr>
      </w:pPr>
      <w:r w:rsidRPr="00AD77C3">
        <w:rPr>
          <w:rFonts w:ascii="Book Antiqua" w:hAnsi="Book Antiqua" w:cs="Open Sans"/>
          <w:b/>
          <w:bCs/>
          <w:color w:val="FFFFFF" w:themeColor="background1"/>
          <w:sz w:val="36"/>
          <w:szCs w:val="36"/>
          <w:shd w:val="clear" w:color="auto" w:fill="007400"/>
        </w:rPr>
        <w:t>BDS Doctors Salary</w:t>
      </w:r>
    </w:p>
    <w:p w14:paraId="27E96F3A" w14:textId="77777777" w:rsidR="00FE7508" w:rsidRPr="00FE7508" w:rsidRDefault="00FE7508" w:rsidP="00FE7508"/>
    <w:p w14:paraId="415CD2E5" w14:textId="77777777" w:rsidR="003A37E8" w:rsidRPr="00FE7508" w:rsidRDefault="003A37E8" w:rsidP="003A37E8">
      <w:pPr>
        <w:pStyle w:val="NormalWeb"/>
        <w:shd w:val="clear" w:color="auto" w:fill="FFFFFF"/>
        <w:spacing w:before="0" w:beforeAutospacing="0" w:after="0" w:afterAutospacing="0" w:line="480" w:lineRule="auto"/>
        <w:jc w:val="both"/>
        <w:rPr>
          <w:rFonts w:ascii="Georgia" w:hAnsi="Georgia"/>
          <w:i/>
          <w:color w:val="282828"/>
        </w:rPr>
      </w:pPr>
      <w:r w:rsidRPr="00FE7508">
        <w:rPr>
          <w:rStyle w:val="Emphasis"/>
          <w:rFonts w:ascii="Georgia" w:eastAsiaTheme="majorEastAsia" w:hAnsi="Georgia"/>
          <w:i w:val="0"/>
          <w:color w:val="282828"/>
        </w:rPr>
        <w:t>How much money can you make after you have completed your B</w:t>
      </w:r>
      <w:r w:rsidRPr="00FE7508">
        <w:rPr>
          <w:rStyle w:val="Emphasis"/>
          <w:rFonts w:ascii="Georgia" w:eastAsiaTheme="majorEastAsia" w:hAnsi="Georgia"/>
          <w:i w:val="0"/>
          <w:iCs w:val="0"/>
          <w:color w:val="282828"/>
        </w:rPr>
        <w:t>D</w:t>
      </w:r>
      <w:r w:rsidRPr="00FE7508">
        <w:rPr>
          <w:rStyle w:val="Emphasis"/>
          <w:rFonts w:ascii="Georgia" w:eastAsiaTheme="majorEastAsia" w:hAnsi="Georgia"/>
          <w:i w:val="0"/>
          <w:color w:val="282828"/>
        </w:rPr>
        <w:t>S?</w:t>
      </w:r>
    </w:p>
    <w:p w14:paraId="21137854" w14:textId="77777777" w:rsidR="003A37E8" w:rsidRPr="00481608" w:rsidRDefault="003A37E8" w:rsidP="003A37E8">
      <w:pPr>
        <w:pStyle w:val="NormalWeb"/>
        <w:shd w:val="clear" w:color="auto" w:fill="FFFFFF"/>
        <w:spacing w:before="0" w:beforeAutospacing="0" w:line="480" w:lineRule="auto"/>
        <w:jc w:val="both"/>
        <w:rPr>
          <w:rFonts w:ascii="Georgia" w:hAnsi="Georgia" w:cs="Open Sans"/>
          <w:b/>
          <w:bCs/>
          <w:color w:val="007400"/>
          <w:lang w:val="en-IN"/>
        </w:rPr>
      </w:pPr>
      <w:r w:rsidRPr="00481608">
        <w:rPr>
          <w:rFonts w:ascii="Georgia" w:hAnsi="Georgia" w:cs="Open Sans"/>
          <w:b/>
          <w:bCs/>
          <w:color w:val="007400"/>
          <w:lang w:val="en-IN"/>
        </w:rPr>
        <w:t>Dentist Salary in India Freshers &amp; Experienced</w:t>
      </w:r>
    </w:p>
    <w:p w14:paraId="02FBFFE4" w14:textId="77777777" w:rsidR="003A37E8" w:rsidRPr="0044283E" w:rsidRDefault="003A37E8" w:rsidP="003A37E8">
      <w:pPr>
        <w:pStyle w:val="NormalWeb"/>
        <w:shd w:val="clear" w:color="auto" w:fill="FFFFFF"/>
        <w:spacing w:before="0" w:beforeAutospacing="0" w:line="480" w:lineRule="auto"/>
        <w:jc w:val="both"/>
        <w:rPr>
          <w:rFonts w:ascii="Georgia" w:hAnsi="Georgia" w:cs="Open Sans"/>
          <w:lang w:val="en-IN"/>
        </w:rPr>
      </w:pPr>
      <w:r w:rsidRPr="0044283E">
        <w:rPr>
          <w:rFonts w:ascii="Georgia" w:hAnsi="Georgia" w:cs="Open Sans"/>
          <w:lang w:val="en-IN"/>
        </w:rPr>
        <w:t>Dentists are vital in maintaining oral health and enhancing the overall well-being of their patients. Their responsibilities extend beyond treating cavities and toothaches, encompassing a wide range of dental services aimed at improving both function and aesthetics.</w:t>
      </w:r>
    </w:p>
    <w:p w14:paraId="18948B59" w14:textId="77777777" w:rsidR="003A37E8" w:rsidRPr="0044283E" w:rsidRDefault="003A37E8" w:rsidP="003A37E8">
      <w:pPr>
        <w:pStyle w:val="NormalWeb"/>
        <w:shd w:val="clear" w:color="auto" w:fill="FFFFFF"/>
        <w:spacing w:before="0" w:beforeAutospacing="0" w:line="480" w:lineRule="auto"/>
        <w:jc w:val="both"/>
        <w:rPr>
          <w:rFonts w:ascii="Georgia" w:hAnsi="Georgia" w:cs="Open Sans"/>
          <w:lang w:val="en-IN"/>
        </w:rPr>
      </w:pPr>
      <w:r w:rsidRPr="00481608">
        <w:rPr>
          <w:rFonts w:ascii="Georgia" w:hAnsi="Georgia" w:cs="Open Sans"/>
          <w:b/>
          <w:bCs/>
          <w:color w:val="007400"/>
          <w:lang w:val="en-IN"/>
        </w:rPr>
        <w:lastRenderedPageBreak/>
        <w:t>Monthly Salary Range:</w:t>
      </w:r>
      <w:r w:rsidRPr="0044283E">
        <w:rPr>
          <w:rFonts w:ascii="Georgia" w:hAnsi="Georgia" w:cs="Open Sans"/>
          <w:lang w:val="en-IN"/>
        </w:rPr>
        <w:t xml:space="preserve"> The average monthly salary for a dentist in India ranges from </w:t>
      </w:r>
      <w:r w:rsidRPr="0044283E">
        <w:rPr>
          <w:lang w:val="en-IN"/>
        </w:rPr>
        <w:t>₹</w:t>
      </w:r>
      <w:r w:rsidRPr="0044283E">
        <w:rPr>
          <w:rFonts w:ascii="Georgia" w:hAnsi="Georgia" w:cs="Open Sans"/>
          <w:lang w:val="en-IN"/>
        </w:rPr>
        <w:t xml:space="preserve">21,000 to </w:t>
      </w:r>
      <w:r w:rsidRPr="0044283E">
        <w:rPr>
          <w:lang w:val="en-IN"/>
        </w:rPr>
        <w:t>₹</w:t>
      </w:r>
      <w:r w:rsidRPr="0044283E">
        <w:rPr>
          <w:rFonts w:ascii="Georgia" w:hAnsi="Georgia" w:cs="Open Sans"/>
          <w:lang w:val="en-IN"/>
        </w:rPr>
        <w:t xml:space="preserve">48,500. Additionally, dentists can earn supplementary income averaging </w:t>
      </w:r>
      <w:r w:rsidRPr="0044283E">
        <w:rPr>
          <w:lang w:val="en-IN"/>
        </w:rPr>
        <w:t>₹</w:t>
      </w:r>
      <w:r w:rsidRPr="0044283E">
        <w:rPr>
          <w:rFonts w:ascii="Georgia" w:hAnsi="Georgia" w:cs="Open Sans"/>
          <w:lang w:val="en-IN"/>
        </w:rPr>
        <w:t xml:space="preserve">45,835 per month, with the potential to earn between </w:t>
      </w:r>
      <w:r w:rsidRPr="0044283E">
        <w:rPr>
          <w:lang w:val="en-IN"/>
        </w:rPr>
        <w:t>₹</w:t>
      </w:r>
      <w:r w:rsidRPr="0044283E">
        <w:rPr>
          <w:rFonts w:ascii="Georgia" w:hAnsi="Georgia" w:cs="Open Sans"/>
          <w:lang w:val="en-IN"/>
        </w:rPr>
        <w:t xml:space="preserve">20,567 and </w:t>
      </w:r>
      <w:r w:rsidRPr="0044283E">
        <w:rPr>
          <w:lang w:val="en-IN"/>
        </w:rPr>
        <w:t>₹</w:t>
      </w:r>
      <w:r w:rsidRPr="0044283E">
        <w:rPr>
          <w:rFonts w:ascii="Georgia" w:hAnsi="Georgia" w:cs="Open Sans"/>
          <w:lang w:val="en-IN"/>
        </w:rPr>
        <w:t>1,15,236. Beyond base salaries, dentists can increase their earnings through private practice, consultations, and teaching positions. Those with entrepreneurial ambitions may establish their own dental clinics, significantly boosting their income.</w:t>
      </w:r>
    </w:p>
    <w:p w14:paraId="15B28DAF" w14:textId="77777777" w:rsidR="003A37E8" w:rsidRPr="0044283E" w:rsidRDefault="003A37E8" w:rsidP="003A37E8">
      <w:pPr>
        <w:pStyle w:val="NormalWeb"/>
        <w:shd w:val="clear" w:color="auto" w:fill="FFFFFF"/>
        <w:spacing w:before="0" w:beforeAutospacing="0" w:line="480" w:lineRule="auto"/>
        <w:jc w:val="both"/>
        <w:rPr>
          <w:rFonts w:ascii="Georgia" w:hAnsi="Georgia" w:cs="Open Sans"/>
          <w:lang w:val="en-IN"/>
        </w:rPr>
      </w:pPr>
      <w:r w:rsidRPr="00D17D39">
        <w:rPr>
          <w:rFonts w:ascii="Georgia" w:hAnsi="Georgia" w:cs="Open Sans"/>
          <w:b/>
          <w:bCs/>
          <w:color w:val="007400"/>
          <w:lang w:val="en-IN"/>
        </w:rPr>
        <w:t>Annual Salary Overview:</w:t>
      </w:r>
      <w:r w:rsidRPr="0044283E">
        <w:rPr>
          <w:rFonts w:ascii="Georgia" w:hAnsi="Georgia" w:cs="Open Sans"/>
          <w:lang w:val="en-IN"/>
        </w:rPr>
        <w:t xml:space="preserve"> The annual salary for a dentist in India typically falls between </w:t>
      </w:r>
      <w:r w:rsidRPr="0044283E">
        <w:rPr>
          <w:lang w:val="en-IN"/>
        </w:rPr>
        <w:t>₹</w:t>
      </w:r>
      <w:r w:rsidRPr="0044283E">
        <w:rPr>
          <w:rFonts w:ascii="Georgia" w:hAnsi="Georgia" w:cs="Open Sans"/>
          <w:lang w:val="en-IN"/>
        </w:rPr>
        <w:t xml:space="preserve">3,00,000 and </w:t>
      </w:r>
      <w:r w:rsidRPr="0044283E">
        <w:rPr>
          <w:lang w:val="en-IN"/>
        </w:rPr>
        <w:t>₹</w:t>
      </w:r>
      <w:r w:rsidRPr="0044283E">
        <w:rPr>
          <w:rFonts w:ascii="Georgia" w:hAnsi="Georgia" w:cs="Open Sans"/>
          <w:lang w:val="en-IN"/>
        </w:rPr>
        <w:t xml:space="preserve">10,00,000, depending on experience, location, specialization, and type of employment. Fresh graduates entering the field can expect to start with a salary ranging from </w:t>
      </w:r>
      <w:r w:rsidRPr="0044283E">
        <w:rPr>
          <w:lang w:val="en-IN"/>
        </w:rPr>
        <w:t>₹</w:t>
      </w:r>
      <w:r w:rsidRPr="0044283E">
        <w:rPr>
          <w:rFonts w:ascii="Georgia" w:hAnsi="Georgia" w:cs="Open Sans"/>
          <w:lang w:val="en-IN"/>
        </w:rPr>
        <w:t xml:space="preserve">3,00,000 to </w:t>
      </w:r>
      <w:r w:rsidRPr="0044283E">
        <w:rPr>
          <w:lang w:val="en-IN"/>
        </w:rPr>
        <w:t>₹</w:t>
      </w:r>
      <w:r w:rsidRPr="0044283E">
        <w:rPr>
          <w:rFonts w:ascii="Georgia" w:hAnsi="Georgia" w:cs="Open Sans"/>
          <w:lang w:val="en-IN"/>
        </w:rPr>
        <w:t>4,00,000 per annum.</w:t>
      </w:r>
    </w:p>
    <w:p w14:paraId="7DF22D77" w14:textId="77777777" w:rsidR="003A37E8" w:rsidRPr="0044283E" w:rsidRDefault="003A37E8" w:rsidP="003A37E8">
      <w:pPr>
        <w:pStyle w:val="NormalWeb"/>
        <w:shd w:val="clear" w:color="auto" w:fill="FFFFFF"/>
        <w:spacing w:before="0" w:beforeAutospacing="0" w:line="480" w:lineRule="auto"/>
        <w:jc w:val="both"/>
        <w:rPr>
          <w:rFonts w:ascii="Georgia" w:hAnsi="Georgia" w:cs="Open Sans"/>
          <w:lang w:val="en-IN"/>
        </w:rPr>
      </w:pPr>
      <w:r w:rsidRPr="00A11213">
        <w:rPr>
          <w:rFonts w:ascii="Georgia" w:hAnsi="Georgia" w:cs="Open Sans"/>
          <w:b/>
          <w:bCs/>
          <w:color w:val="007400"/>
          <w:lang w:val="en-IN"/>
        </w:rPr>
        <w:t>Location and Specialization Impact:</w:t>
      </w:r>
      <w:r w:rsidRPr="0044283E">
        <w:rPr>
          <w:rFonts w:ascii="Georgia" w:hAnsi="Georgia" w:cs="Open Sans"/>
          <w:lang w:val="en-IN"/>
        </w:rPr>
        <w:t> Geographic location significantly influences a dentist's salary. Dentists in metropolitan areas like Mumbai, Delhi, and Bangalore tend to earn more due to the higher cost of living and increased demand for dental services. Conversely, those in smaller towns or rural areas might earn less. Specializing in fields such as orthodontics, prosthodontics, or endodontics can also lead to higher earnings due to the specialized skills and expertise required in these high-demand areas.</w:t>
      </w:r>
    </w:p>
    <w:p w14:paraId="4EC72597" w14:textId="77777777" w:rsidR="003A37E8" w:rsidRPr="0044283E" w:rsidRDefault="003A37E8" w:rsidP="003A37E8">
      <w:pPr>
        <w:pStyle w:val="NormalWeb"/>
        <w:shd w:val="clear" w:color="auto" w:fill="FFFFFF"/>
        <w:spacing w:before="0" w:beforeAutospacing="0" w:line="480" w:lineRule="auto"/>
        <w:jc w:val="both"/>
        <w:rPr>
          <w:rFonts w:ascii="Georgia" w:hAnsi="Georgia" w:cs="Open Sans"/>
          <w:lang w:val="en-IN"/>
        </w:rPr>
      </w:pPr>
      <w:r w:rsidRPr="0044283E">
        <w:rPr>
          <w:rFonts w:ascii="Georgia" w:hAnsi="Georgia" w:cs="Open Sans"/>
          <w:lang w:val="en-IN"/>
        </w:rPr>
        <w:t>In summary, the financial prospects for dentists in India are promising, with potential for increased earnings through specialization and entrepreneurial endeavours.</w:t>
      </w:r>
    </w:p>
    <w:p w14:paraId="48F9F955" w14:textId="77777777" w:rsidR="003A37E8" w:rsidRPr="00FC2F2F" w:rsidRDefault="003A37E8" w:rsidP="003A37E8">
      <w:pPr>
        <w:autoSpaceDE w:val="0"/>
        <w:autoSpaceDN w:val="0"/>
        <w:adjustRightInd w:val="0"/>
        <w:spacing w:line="480" w:lineRule="auto"/>
        <w:jc w:val="center"/>
        <w:rPr>
          <w:rFonts w:ascii="Book Antiqua" w:hAnsi="Book Antiqua" w:cs="AppleSystemUIFont"/>
          <w:b/>
          <w:bCs/>
          <w:color w:val="FFFFFF" w:themeColor="background1"/>
          <w:kern w:val="0"/>
          <w:sz w:val="36"/>
          <w:szCs w:val="36"/>
          <w:lang w:val="en-US"/>
        </w:rPr>
      </w:pPr>
      <w:r w:rsidRPr="00FC2F2F">
        <w:rPr>
          <w:rFonts w:ascii="Book Antiqua" w:hAnsi="Book Antiqua" w:cs="AppleSystemUIFont"/>
          <w:b/>
          <w:bCs/>
          <w:color w:val="FFFFFF" w:themeColor="background1"/>
          <w:kern w:val="0"/>
          <w:sz w:val="36"/>
          <w:szCs w:val="36"/>
          <w:shd w:val="clear" w:color="auto" w:fill="007400"/>
          <w:lang w:val="en-US"/>
        </w:rPr>
        <w:t>TOP DENTAL COLLEGES IN INDIA</w:t>
      </w:r>
    </w:p>
    <w:p w14:paraId="38DF05CD" w14:textId="77777777" w:rsidR="003A37E8" w:rsidRPr="0044283E" w:rsidRDefault="003A37E8" w:rsidP="003A37E8">
      <w:p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lastRenderedPageBreak/>
        <w:t>The National Institutional Ranking Framework (NIRF) was approved by the MHRD and launched by Honourable Minister of Human Resource Development on 29th September 2015.</w:t>
      </w:r>
    </w:p>
    <w:p w14:paraId="5EEE4DBB" w14:textId="77777777" w:rsidR="003A37E8" w:rsidRPr="0044283E" w:rsidRDefault="003A37E8" w:rsidP="003A37E8">
      <w:p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This framework outlines a methodology to rank institutions across the country. The methodology draws from the overall recommendations broad understanding arrived at by a Core Committee set up by MHRD, to identify the broad parameters for ranking various universities and institutions. The parameters broadly cover “Teaching, Learning and Resources,” “Research and Professional Practices,” “Graduation Outcomes,” “Outreach and Inclusivity,” and “Perception”.</w:t>
      </w:r>
    </w:p>
    <w:p w14:paraId="7728EAFA" w14:textId="77777777" w:rsidR="003A37E8" w:rsidRPr="0044283E" w:rsidRDefault="003A37E8" w:rsidP="003A37E8">
      <w:pPr>
        <w:autoSpaceDE w:val="0"/>
        <w:autoSpaceDN w:val="0"/>
        <w:adjustRightInd w:val="0"/>
        <w:spacing w:line="480" w:lineRule="auto"/>
        <w:jc w:val="both"/>
        <w:rPr>
          <w:rFonts w:ascii="Georgia" w:hAnsi="Georgia" w:cs="AppleSystemUIFont"/>
          <w:kern w:val="0"/>
          <w:lang w:val="en-GB"/>
        </w:rPr>
      </w:pPr>
      <w:r w:rsidRPr="0044283E">
        <w:rPr>
          <w:rFonts w:ascii="Georgia" w:hAnsi="Georgia" w:cs="AppleSystemUIFont"/>
          <w:kern w:val="0"/>
          <w:lang w:val="en-GB"/>
        </w:rPr>
        <w:t>The National Institutional Ranking Framework (NIRF), under Ministry of Education (</w:t>
      </w:r>
      <w:proofErr w:type="spellStart"/>
      <w:r w:rsidRPr="0044283E">
        <w:rPr>
          <w:rFonts w:ascii="Georgia" w:hAnsi="Georgia" w:cs="AppleSystemUIFont"/>
          <w:kern w:val="0"/>
          <w:lang w:val="en-GB"/>
        </w:rPr>
        <w:t>MoE</w:t>
      </w:r>
      <w:proofErr w:type="spellEnd"/>
      <w:r w:rsidRPr="0044283E">
        <w:rPr>
          <w:rFonts w:ascii="Georgia" w:hAnsi="Georgia" w:cs="AppleSystemUIFont"/>
          <w:kern w:val="0"/>
          <w:lang w:val="en-GB"/>
        </w:rPr>
        <w:t>), Government of India released top 40 Dental Institutions ranking list in June 2023 is given below.</w:t>
      </w:r>
    </w:p>
    <w:p w14:paraId="77CB762C" w14:textId="77777777" w:rsidR="003A37E8" w:rsidRPr="00F96684" w:rsidRDefault="003A37E8" w:rsidP="003A37E8">
      <w:pPr>
        <w:autoSpaceDE w:val="0"/>
        <w:autoSpaceDN w:val="0"/>
        <w:adjustRightInd w:val="0"/>
        <w:spacing w:line="480" w:lineRule="auto"/>
        <w:jc w:val="both"/>
        <w:rPr>
          <w:rFonts w:ascii="Georgia" w:hAnsi="Georgia" w:cs="AppleSystemUIFont"/>
          <w:b/>
          <w:bCs/>
          <w:color w:val="007400"/>
          <w:kern w:val="0"/>
        </w:rPr>
      </w:pPr>
      <w:r w:rsidRPr="00F96684">
        <w:rPr>
          <w:rFonts w:ascii="Georgia" w:hAnsi="Georgia" w:cs="AppleSystemUIFont"/>
          <w:b/>
          <w:bCs/>
          <w:color w:val="007400"/>
          <w:kern w:val="0"/>
        </w:rPr>
        <w:t>NIRF Dental Colleges Ranking 2023</w:t>
      </w:r>
    </w:p>
    <w:tbl>
      <w:tblPr>
        <w:tblStyle w:val="TableGrid"/>
        <w:tblW w:w="891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2"/>
        <w:gridCol w:w="7900"/>
      </w:tblGrid>
      <w:tr w:rsidR="003A37E8" w:rsidRPr="0044283E" w14:paraId="1C9AAAC7" w14:textId="77777777" w:rsidTr="00270BBC">
        <w:trPr>
          <w:trHeight w:val="440"/>
          <w:jc w:val="center"/>
        </w:trPr>
        <w:tc>
          <w:tcPr>
            <w:tcW w:w="1012" w:type="dxa"/>
            <w:shd w:val="clear" w:color="auto" w:fill="264E79"/>
          </w:tcPr>
          <w:p w14:paraId="538171D7" w14:textId="77777777" w:rsidR="003A37E8" w:rsidRPr="00270BBC" w:rsidRDefault="003A37E8" w:rsidP="00956DE2">
            <w:pPr>
              <w:autoSpaceDE w:val="0"/>
              <w:autoSpaceDN w:val="0"/>
              <w:adjustRightInd w:val="0"/>
              <w:spacing w:line="360" w:lineRule="auto"/>
              <w:jc w:val="center"/>
              <w:rPr>
                <w:rFonts w:ascii="Book Antiqua" w:hAnsi="Book Antiqua" w:cs="AppleSystemUIFont"/>
                <w:b/>
                <w:bCs/>
                <w:color w:val="FFFFFF" w:themeColor="background1"/>
                <w:sz w:val="24"/>
                <w:szCs w:val="24"/>
              </w:rPr>
            </w:pPr>
            <w:r w:rsidRPr="00270BBC">
              <w:rPr>
                <w:rFonts w:ascii="Book Antiqua" w:hAnsi="Book Antiqua" w:cs="AppleSystemUIFont"/>
                <w:b/>
                <w:bCs/>
                <w:color w:val="FFFFFF" w:themeColor="background1"/>
                <w:sz w:val="24"/>
                <w:szCs w:val="24"/>
              </w:rPr>
              <w:t>Rank</w:t>
            </w:r>
          </w:p>
        </w:tc>
        <w:tc>
          <w:tcPr>
            <w:tcW w:w="7900" w:type="dxa"/>
            <w:shd w:val="clear" w:color="auto" w:fill="264E79"/>
          </w:tcPr>
          <w:p w14:paraId="27F928B0" w14:textId="77777777" w:rsidR="003A37E8" w:rsidRPr="00F96684" w:rsidRDefault="003A37E8" w:rsidP="00956DE2">
            <w:pPr>
              <w:autoSpaceDE w:val="0"/>
              <w:autoSpaceDN w:val="0"/>
              <w:adjustRightInd w:val="0"/>
              <w:spacing w:line="360" w:lineRule="auto"/>
              <w:jc w:val="center"/>
              <w:rPr>
                <w:rFonts w:ascii="Book Antiqua" w:hAnsi="Book Antiqua" w:cs="AppleSystemUIFont"/>
                <w:b/>
                <w:bCs/>
                <w:color w:val="FFFFFF" w:themeColor="background1"/>
                <w:sz w:val="28"/>
                <w:szCs w:val="28"/>
              </w:rPr>
            </w:pPr>
            <w:r w:rsidRPr="00F96684">
              <w:rPr>
                <w:rFonts w:ascii="Book Antiqua" w:hAnsi="Book Antiqua" w:cs="AppleSystemUIFont"/>
                <w:b/>
                <w:bCs/>
                <w:color w:val="FFFFFF" w:themeColor="background1"/>
                <w:sz w:val="28"/>
                <w:szCs w:val="28"/>
              </w:rPr>
              <w:t>COLLEGE NAME</w:t>
            </w:r>
          </w:p>
        </w:tc>
      </w:tr>
      <w:tr w:rsidR="003A37E8" w:rsidRPr="0044283E" w14:paraId="63174E3C" w14:textId="77777777" w:rsidTr="00270BBC">
        <w:trPr>
          <w:trHeight w:val="440"/>
          <w:jc w:val="center"/>
        </w:trPr>
        <w:tc>
          <w:tcPr>
            <w:tcW w:w="1012" w:type="dxa"/>
          </w:tcPr>
          <w:p w14:paraId="749648AA"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1</w:t>
            </w:r>
          </w:p>
        </w:tc>
        <w:tc>
          <w:tcPr>
            <w:tcW w:w="7900" w:type="dxa"/>
          </w:tcPr>
          <w:p w14:paraId="446EA0B0" w14:textId="77777777" w:rsidR="003A37E8" w:rsidRPr="0044283E" w:rsidRDefault="003A37E8" w:rsidP="00956DE2">
            <w:pPr>
              <w:autoSpaceDE w:val="0"/>
              <w:autoSpaceDN w:val="0"/>
              <w:adjustRightInd w:val="0"/>
              <w:spacing w:line="360" w:lineRule="auto"/>
              <w:rPr>
                <w:rFonts w:ascii="Georgia" w:hAnsi="Georgia" w:cs="AppleSystemUIFont"/>
                <w:sz w:val="24"/>
                <w:szCs w:val="24"/>
              </w:rPr>
            </w:pPr>
            <w:proofErr w:type="spellStart"/>
            <w:r w:rsidRPr="0044283E">
              <w:rPr>
                <w:rFonts w:ascii="Georgia" w:hAnsi="Georgia" w:cs="AppleSystemUIFont"/>
                <w:sz w:val="24"/>
                <w:szCs w:val="24"/>
              </w:rPr>
              <w:t>Saveetha</w:t>
            </w:r>
            <w:proofErr w:type="spellEnd"/>
            <w:r w:rsidRPr="0044283E">
              <w:rPr>
                <w:rFonts w:ascii="Georgia" w:hAnsi="Georgia" w:cs="AppleSystemUIFont"/>
                <w:sz w:val="24"/>
                <w:szCs w:val="24"/>
              </w:rPr>
              <w:t xml:space="preserve"> Institute of Medical and Technical Sciences, Chennai</w:t>
            </w:r>
          </w:p>
        </w:tc>
      </w:tr>
      <w:tr w:rsidR="003A37E8" w:rsidRPr="0044283E" w14:paraId="5AE23542" w14:textId="77777777" w:rsidTr="000A46CF">
        <w:trPr>
          <w:trHeight w:val="440"/>
          <w:jc w:val="center"/>
        </w:trPr>
        <w:tc>
          <w:tcPr>
            <w:tcW w:w="1012" w:type="dxa"/>
            <w:shd w:val="clear" w:color="auto" w:fill="D9D9D9"/>
          </w:tcPr>
          <w:p w14:paraId="10214CE2"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2</w:t>
            </w:r>
          </w:p>
        </w:tc>
        <w:tc>
          <w:tcPr>
            <w:tcW w:w="7900" w:type="dxa"/>
            <w:shd w:val="clear" w:color="auto" w:fill="D9D9D9"/>
          </w:tcPr>
          <w:p w14:paraId="688F41F5" w14:textId="77777777"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Manipal College of Dental Sciences, Manipal</w:t>
            </w:r>
          </w:p>
        </w:tc>
      </w:tr>
      <w:tr w:rsidR="003A37E8" w:rsidRPr="0044283E" w14:paraId="7FF3E4E4" w14:textId="77777777" w:rsidTr="00270BBC">
        <w:trPr>
          <w:trHeight w:val="440"/>
          <w:jc w:val="center"/>
        </w:trPr>
        <w:tc>
          <w:tcPr>
            <w:tcW w:w="1012" w:type="dxa"/>
          </w:tcPr>
          <w:p w14:paraId="33221C57"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3</w:t>
            </w:r>
          </w:p>
        </w:tc>
        <w:tc>
          <w:tcPr>
            <w:tcW w:w="7900" w:type="dxa"/>
          </w:tcPr>
          <w:p w14:paraId="3EA5F6A5" w14:textId="5D03E6D5"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 xml:space="preserve">Dr D. Y. Patil </w:t>
            </w:r>
            <w:r w:rsidR="00F878F7" w:rsidRPr="0044283E">
              <w:rPr>
                <w:rFonts w:ascii="Georgia" w:hAnsi="Georgia" w:cs="AppleSystemUIFont"/>
                <w:sz w:val="24"/>
                <w:szCs w:val="24"/>
              </w:rPr>
              <w:t>Vidyapeeth,</w:t>
            </w:r>
            <w:r w:rsidRPr="0044283E">
              <w:rPr>
                <w:rFonts w:ascii="Georgia" w:hAnsi="Georgia" w:cs="AppleSystemUIFont"/>
                <w:sz w:val="24"/>
                <w:szCs w:val="24"/>
              </w:rPr>
              <w:t xml:space="preserve"> Pune</w:t>
            </w:r>
          </w:p>
        </w:tc>
      </w:tr>
      <w:tr w:rsidR="003A37E8" w:rsidRPr="0044283E" w14:paraId="5B6751A1" w14:textId="77777777" w:rsidTr="000A46CF">
        <w:trPr>
          <w:trHeight w:val="440"/>
          <w:jc w:val="center"/>
        </w:trPr>
        <w:tc>
          <w:tcPr>
            <w:tcW w:w="1012" w:type="dxa"/>
            <w:shd w:val="clear" w:color="auto" w:fill="D9D9D9"/>
          </w:tcPr>
          <w:p w14:paraId="4AA0ED92"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4</w:t>
            </w:r>
          </w:p>
        </w:tc>
        <w:tc>
          <w:tcPr>
            <w:tcW w:w="7900" w:type="dxa"/>
            <w:shd w:val="clear" w:color="auto" w:fill="D9D9D9"/>
          </w:tcPr>
          <w:p w14:paraId="1AC6E5B7" w14:textId="77777777"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 xml:space="preserve">Maulana </w:t>
            </w:r>
            <w:proofErr w:type="spellStart"/>
            <w:r w:rsidRPr="0044283E">
              <w:rPr>
                <w:rFonts w:ascii="Georgia" w:hAnsi="Georgia" w:cs="AppleSystemUIFont"/>
                <w:sz w:val="24"/>
                <w:szCs w:val="24"/>
              </w:rPr>
              <w:t>azad</w:t>
            </w:r>
            <w:proofErr w:type="spellEnd"/>
            <w:r w:rsidRPr="0044283E">
              <w:rPr>
                <w:rFonts w:ascii="Georgia" w:hAnsi="Georgia" w:cs="AppleSystemUIFont"/>
                <w:sz w:val="24"/>
                <w:szCs w:val="24"/>
              </w:rPr>
              <w:t xml:space="preserve"> Institute of Dental Sciences, Delhi</w:t>
            </w:r>
          </w:p>
        </w:tc>
      </w:tr>
      <w:tr w:rsidR="003A37E8" w:rsidRPr="0044283E" w14:paraId="2A0F0A36" w14:textId="77777777" w:rsidTr="00270BBC">
        <w:trPr>
          <w:trHeight w:val="440"/>
          <w:jc w:val="center"/>
        </w:trPr>
        <w:tc>
          <w:tcPr>
            <w:tcW w:w="1012" w:type="dxa"/>
          </w:tcPr>
          <w:p w14:paraId="25B37784"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5</w:t>
            </w:r>
          </w:p>
        </w:tc>
        <w:tc>
          <w:tcPr>
            <w:tcW w:w="7900" w:type="dxa"/>
          </w:tcPr>
          <w:p w14:paraId="70FCB740" w14:textId="77777777" w:rsidR="003A37E8" w:rsidRPr="0044283E" w:rsidRDefault="003A37E8" w:rsidP="00956DE2">
            <w:pPr>
              <w:autoSpaceDE w:val="0"/>
              <w:autoSpaceDN w:val="0"/>
              <w:adjustRightInd w:val="0"/>
              <w:spacing w:line="360" w:lineRule="auto"/>
              <w:rPr>
                <w:rFonts w:ascii="Georgia" w:hAnsi="Georgia" w:cs="AppleSystemUIFont"/>
                <w:sz w:val="24"/>
                <w:szCs w:val="24"/>
              </w:rPr>
            </w:pPr>
            <w:proofErr w:type="spellStart"/>
            <w:r w:rsidRPr="0044283E">
              <w:rPr>
                <w:rFonts w:ascii="Georgia" w:hAnsi="Georgia" w:cs="AppleSystemUIFont"/>
                <w:sz w:val="24"/>
                <w:szCs w:val="24"/>
              </w:rPr>
              <w:t>A.</w:t>
            </w:r>
            <w:proofErr w:type="gramStart"/>
            <w:r w:rsidRPr="0044283E">
              <w:rPr>
                <w:rFonts w:ascii="Georgia" w:hAnsi="Georgia" w:cs="AppleSystemUIFont"/>
                <w:sz w:val="24"/>
                <w:szCs w:val="24"/>
              </w:rPr>
              <w:t>B.Shetty</w:t>
            </w:r>
            <w:proofErr w:type="spellEnd"/>
            <w:proofErr w:type="gramEnd"/>
            <w:r w:rsidRPr="0044283E">
              <w:rPr>
                <w:rFonts w:ascii="Georgia" w:hAnsi="Georgia" w:cs="AppleSystemUIFont"/>
                <w:sz w:val="24"/>
                <w:szCs w:val="24"/>
              </w:rPr>
              <w:t xml:space="preserve"> Memorial Institute OF Dental Sciences ,</w:t>
            </w:r>
            <w:proofErr w:type="spellStart"/>
            <w:r w:rsidRPr="0044283E">
              <w:rPr>
                <w:rFonts w:ascii="Georgia" w:hAnsi="Georgia" w:cs="AppleSystemUIFont"/>
                <w:sz w:val="24"/>
                <w:szCs w:val="24"/>
              </w:rPr>
              <w:t>Mangaluru</w:t>
            </w:r>
            <w:proofErr w:type="spellEnd"/>
          </w:p>
        </w:tc>
      </w:tr>
      <w:tr w:rsidR="003A37E8" w:rsidRPr="0044283E" w14:paraId="17FB2B74" w14:textId="77777777" w:rsidTr="000A46CF">
        <w:trPr>
          <w:trHeight w:val="440"/>
          <w:jc w:val="center"/>
        </w:trPr>
        <w:tc>
          <w:tcPr>
            <w:tcW w:w="1012" w:type="dxa"/>
            <w:shd w:val="clear" w:color="auto" w:fill="D9D9D9"/>
          </w:tcPr>
          <w:p w14:paraId="1E078C1E"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6</w:t>
            </w:r>
          </w:p>
        </w:tc>
        <w:tc>
          <w:tcPr>
            <w:tcW w:w="7900" w:type="dxa"/>
            <w:shd w:val="clear" w:color="auto" w:fill="D9D9D9"/>
          </w:tcPr>
          <w:p w14:paraId="22970DDA" w14:textId="1AFFB6B6"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 xml:space="preserve">SRM Dental </w:t>
            </w:r>
            <w:r w:rsidR="00AC49B4" w:rsidRPr="0044283E">
              <w:rPr>
                <w:rFonts w:ascii="Georgia" w:hAnsi="Georgia" w:cs="AppleSystemUIFont"/>
                <w:sz w:val="24"/>
                <w:szCs w:val="24"/>
              </w:rPr>
              <w:t>College, Chennai</w:t>
            </w:r>
          </w:p>
        </w:tc>
      </w:tr>
      <w:tr w:rsidR="003A37E8" w:rsidRPr="0044283E" w14:paraId="7209C77D" w14:textId="77777777" w:rsidTr="00270BBC">
        <w:trPr>
          <w:trHeight w:val="440"/>
          <w:jc w:val="center"/>
        </w:trPr>
        <w:tc>
          <w:tcPr>
            <w:tcW w:w="1012" w:type="dxa"/>
          </w:tcPr>
          <w:p w14:paraId="19BED104"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7</w:t>
            </w:r>
          </w:p>
        </w:tc>
        <w:tc>
          <w:tcPr>
            <w:tcW w:w="7900" w:type="dxa"/>
          </w:tcPr>
          <w:p w14:paraId="4865520E" w14:textId="16036AB2"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 xml:space="preserve">Sri Ramachandra Institute of Higher Education and </w:t>
            </w:r>
            <w:r w:rsidR="005934C0" w:rsidRPr="0044283E">
              <w:rPr>
                <w:rFonts w:ascii="Georgia" w:hAnsi="Georgia" w:cs="AppleSystemUIFont"/>
                <w:sz w:val="24"/>
                <w:szCs w:val="24"/>
              </w:rPr>
              <w:t>Research,</w:t>
            </w:r>
            <w:r w:rsidRPr="0044283E">
              <w:rPr>
                <w:rFonts w:ascii="Georgia" w:hAnsi="Georgia" w:cs="AppleSystemUIFont"/>
                <w:sz w:val="24"/>
                <w:szCs w:val="24"/>
              </w:rPr>
              <w:t xml:space="preserve"> Chennai</w:t>
            </w:r>
          </w:p>
        </w:tc>
      </w:tr>
      <w:tr w:rsidR="003A37E8" w:rsidRPr="0044283E" w14:paraId="505920C4" w14:textId="77777777" w:rsidTr="000A46CF">
        <w:trPr>
          <w:trHeight w:val="440"/>
          <w:jc w:val="center"/>
        </w:trPr>
        <w:tc>
          <w:tcPr>
            <w:tcW w:w="1012" w:type="dxa"/>
            <w:shd w:val="clear" w:color="auto" w:fill="D9D9D9"/>
          </w:tcPr>
          <w:p w14:paraId="7C36EF88"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8</w:t>
            </w:r>
          </w:p>
        </w:tc>
        <w:tc>
          <w:tcPr>
            <w:tcW w:w="7900" w:type="dxa"/>
            <w:shd w:val="clear" w:color="auto" w:fill="D9D9D9"/>
          </w:tcPr>
          <w:p w14:paraId="62902E9D" w14:textId="036018EB"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 xml:space="preserve">Manipal College of Dental </w:t>
            </w:r>
            <w:r w:rsidR="00A52AE7" w:rsidRPr="0044283E">
              <w:rPr>
                <w:rFonts w:ascii="Georgia" w:hAnsi="Georgia" w:cs="AppleSystemUIFont"/>
                <w:sz w:val="24"/>
                <w:szCs w:val="24"/>
              </w:rPr>
              <w:t>Sciences,</w:t>
            </w:r>
            <w:r w:rsidRPr="0044283E">
              <w:rPr>
                <w:rFonts w:ascii="Georgia" w:hAnsi="Georgia" w:cs="AppleSystemUIFont"/>
                <w:sz w:val="24"/>
                <w:szCs w:val="24"/>
              </w:rPr>
              <w:t xml:space="preserve"> Mangalore</w:t>
            </w:r>
          </w:p>
        </w:tc>
      </w:tr>
      <w:tr w:rsidR="003A37E8" w:rsidRPr="0044283E" w14:paraId="0FC308BE" w14:textId="77777777" w:rsidTr="00270BBC">
        <w:trPr>
          <w:trHeight w:val="440"/>
          <w:jc w:val="center"/>
        </w:trPr>
        <w:tc>
          <w:tcPr>
            <w:tcW w:w="1012" w:type="dxa"/>
          </w:tcPr>
          <w:p w14:paraId="064ACFFB"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9</w:t>
            </w:r>
          </w:p>
        </w:tc>
        <w:tc>
          <w:tcPr>
            <w:tcW w:w="7900" w:type="dxa"/>
          </w:tcPr>
          <w:p w14:paraId="7F197C50" w14:textId="067994ED" w:rsidR="003A37E8" w:rsidRPr="0044283E" w:rsidRDefault="003A37E8" w:rsidP="00956DE2">
            <w:pPr>
              <w:autoSpaceDE w:val="0"/>
              <w:autoSpaceDN w:val="0"/>
              <w:adjustRightInd w:val="0"/>
              <w:spacing w:line="360" w:lineRule="auto"/>
              <w:rPr>
                <w:rFonts w:ascii="Georgia" w:hAnsi="Georgia" w:cs="AppleSystemUIFont"/>
                <w:sz w:val="24"/>
                <w:szCs w:val="24"/>
              </w:rPr>
            </w:pPr>
            <w:proofErr w:type="spellStart"/>
            <w:r w:rsidRPr="0044283E">
              <w:rPr>
                <w:rFonts w:ascii="Georgia" w:hAnsi="Georgia" w:cs="AppleSystemUIFont"/>
                <w:sz w:val="24"/>
                <w:szCs w:val="24"/>
              </w:rPr>
              <w:t>Siksha</w:t>
            </w:r>
            <w:proofErr w:type="spellEnd"/>
            <w:r w:rsidRPr="0044283E">
              <w:rPr>
                <w:rFonts w:ascii="Georgia" w:hAnsi="Georgia" w:cs="AppleSystemUIFont"/>
                <w:sz w:val="24"/>
                <w:szCs w:val="24"/>
              </w:rPr>
              <w:t xml:space="preserve"> ‘</w:t>
            </w:r>
            <w:proofErr w:type="spellStart"/>
            <w:r w:rsidR="00752958" w:rsidRPr="0044283E">
              <w:rPr>
                <w:rFonts w:ascii="Georgia" w:hAnsi="Georgia" w:cs="AppleSystemUIFont"/>
                <w:sz w:val="24"/>
                <w:szCs w:val="24"/>
              </w:rPr>
              <w:t>O’Anusandhan</w:t>
            </w:r>
            <w:proofErr w:type="spellEnd"/>
            <w:r w:rsidR="00752958" w:rsidRPr="0044283E">
              <w:rPr>
                <w:rFonts w:ascii="Georgia" w:hAnsi="Georgia" w:cs="AppleSystemUIFont"/>
                <w:sz w:val="24"/>
                <w:szCs w:val="24"/>
              </w:rPr>
              <w:t>,</w:t>
            </w:r>
            <w:r w:rsidRPr="0044283E">
              <w:rPr>
                <w:rFonts w:ascii="Georgia" w:hAnsi="Georgia" w:cs="AppleSystemUIFont"/>
                <w:sz w:val="24"/>
                <w:szCs w:val="24"/>
              </w:rPr>
              <w:t xml:space="preserve"> Bhubaneswar</w:t>
            </w:r>
          </w:p>
        </w:tc>
      </w:tr>
      <w:tr w:rsidR="003A37E8" w:rsidRPr="0044283E" w14:paraId="402F5882" w14:textId="77777777" w:rsidTr="000A46CF">
        <w:trPr>
          <w:trHeight w:val="440"/>
          <w:jc w:val="center"/>
        </w:trPr>
        <w:tc>
          <w:tcPr>
            <w:tcW w:w="1012" w:type="dxa"/>
            <w:shd w:val="clear" w:color="auto" w:fill="D9D9D9"/>
          </w:tcPr>
          <w:p w14:paraId="48332848"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10</w:t>
            </w:r>
          </w:p>
        </w:tc>
        <w:tc>
          <w:tcPr>
            <w:tcW w:w="7900" w:type="dxa"/>
            <w:shd w:val="clear" w:color="auto" w:fill="D9D9D9"/>
          </w:tcPr>
          <w:p w14:paraId="6D9D2207" w14:textId="03DAD34E"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 xml:space="preserve">Jamia </w:t>
            </w:r>
            <w:proofErr w:type="spellStart"/>
            <w:r w:rsidR="00752958" w:rsidRPr="0044283E">
              <w:rPr>
                <w:rFonts w:ascii="Georgia" w:hAnsi="Georgia" w:cs="AppleSystemUIFont"/>
                <w:sz w:val="24"/>
                <w:szCs w:val="24"/>
              </w:rPr>
              <w:t>MilliaIslamia</w:t>
            </w:r>
            <w:proofErr w:type="spellEnd"/>
            <w:r w:rsidR="00752958" w:rsidRPr="0044283E">
              <w:rPr>
                <w:rFonts w:ascii="Georgia" w:hAnsi="Georgia" w:cs="AppleSystemUIFont"/>
                <w:sz w:val="24"/>
                <w:szCs w:val="24"/>
              </w:rPr>
              <w:t>, New</w:t>
            </w:r>
            <w:r w:rsidRPr="0044283E">
              <w:rPr>
                <w:rFonts w:ascii="Georgia" w:hAnsi="Georgia" w:cs="AppleSystemUIFont"/>
                <w:sz w:val="24"/>
                <w:szCs w:val="24"/>
              </w:rPr>
              <w:t xml:space="preserve"> Delhi</w:t>
            </w:r>
          </w:p>
        </w:tc>
      </w:tr>
      <w:tr w:rsidR="003A37E8" w:rsidRPr="0044283E" w14:paraId="3E6F58B2" w14:textId="77777777" w:rsidTr="00270BBC">
        <w:trPr>
          <w:trHeight w:val="440"/>
          <w:jc w:val="center"/>
        </w:trPr>
        <w:tc>
          <w:tcPr>
            <w:tcW w:w="1012" w:type="dxa"/>
          </w:tcPr>
          <w:p w14:paraId="736357B4"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lastRenderedPageBreak/>
              <w:t>11</w:t>
            </w:r>
          </w:p>
        </w:tc>
        <w:tc>
          <w:tcPr>
            <w:tcW w:w="7900" w:type="dxa"/>
          </w:tcPr>
          <w:p w14:paraId="4528847C" w14:textId="12312C2C"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 xml:space="preserve">JSS Dental College and </w:t>
            </w:r>
            <w:r w:rsidR="00752958" w:rsidRPr="0044283E">
              <w:rPr>
                <w:rFonts w:ascii="Georgia" w:hAnsi="Georgia" w:cs="AppleSystemUIFont"/>
                <w:sz w:val="24"/>
                <w:szCs w:val="24"/>
              </w:rPr>
              <w:t xml:space="preserve">Hospital, </w:t>
            </w:r>
            <w:proofErr w:type="spellStart"/>
            <w:r w:rsidR="00752958" w:rsidRPr="0044283E">
              <w:rPr>
                <w:rFonts w:ascii="Georgia" w:hAnsi="Georgia" w:cs="AppleSystemUIFont"/>
                <w:sz w:val="24"/>
                <w:szCs w:val="24"/>
              </w:rPr>
              <w:t>mysore</w:t>
            </w:r>
            <w:proofErr w:type="spellEnd"/>
          </w:p>
        </w:tc>
      </w:tr>
      <w:tr w:rsidR="003A37E8" w:rsidRPr="0044283E" w14:paraId="7829E674" w14:textId="77777777" w:rsidTr="000A46CF">
        <w:trPr>
          <w:trHeight w:val="440"/>
          <w:jc w:val="center"/>
        </w:trPr>
        <w:tc>
          <w:tcPr>
            <w:tcW w:w="1012" w:type="dxa"/>
            <w:shd w:val="clear" w:color="auto" w:fill="D9D9D9"/>
          </w:tcPr>
          <w:p w14:paraId="50AA81B9"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12</w:t>
            </w:r>
          </w:p>
        </w:tc>
        <w:tc>
          <w:tcPr>
            <w:tcW w:w="7900" w:type="dxa"/>
            <w:shd w:val="clear" w:color="auto" w:fill="D9D9D9"/>
          </w:tcPr>
          <w:p w14:paraId="383F86FA" w14:textId="36CD9D63"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 xml:space="preserve">Amrita Vishwa </w:t>
            </w:r>
            <w:r w:rsidR="00752958" w:rsidRPr="0044283E">
              <w:rPr>
                <w:rFonts w:ascii="Georgia" w:hAnsi="Georgia" w:cs="AppleSystemUIFont"/>
                <w:sz w:val="24"/>
                <w:szCs w:val="24"/>
              </w:rPr>
              <w:t>Vidyapeetham,</w:t>
            </w:r>
            <w:r w:rsidRPr="0044283E">
              <w:rPr>
                <w:rFonts w:ascii="Georgia" w:hAnsi="Georgia" w:cs="AppleSystemUIFont"/>
                <w:sz w:val="24"/>
                <w:szCs w:val="24"/>
              </w:rPr>
              <w:t xml:space="preserve"> Coimbatore</w:t>
            </w:r>
          </w:p>
        </w:tc>
      </w:tr>
      <w:tr w:rsidR="003A37E8" w:rsidRPr="0044283E" w14:paraId="25F7EB5B" w14:textId="77777777" w:rsidTr="00270BBC">
        <w:trPr>
          <w:trHeight w:val="440"/>
          <w:jc w:val="center"/>
        </w:trPr>
        <w:tc>
          <w:tcPr>
            <w:tcW w:w="1012" w:type="dxa"/>
          </w:tcPr>
          <w:p w14:paraId="7A7AF4D6"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13</w:t>
            </w:r>
          </w:p>
        </w:tc>
        <w:tc>
          <w:tcPr>
            <w:tcW w:w="7900" w:type="dxa"/>
          </w:tcPr>
          <w:p w14:paraId="5A0FA9F4" w14:textId="77777777"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 xml:space="preserve">Postgraduate Institute of Dental </w:t>
            </w:r>
            <w:proofErr w:type="spellStart"/>
            <w:proofErr w:type="gramStart"/>
            <w:r w:rsidRPr="0044283E">
              <w:rPr>
                <w:rFonts w:ascii="Georgia" w:hAnsi="Georgia" w:cs="AppleSystemUIFont"/>
                <w:sz w:val="24"/>
                <w:szCs w:val="24"/>
              </w:rPr>
              <w:t>Sciences,Rohtak</w:t>
            </w:r>
            <w:proofErr w:type="spellEnd"/>
            <w:proofErr w:type="gramEnd"/>
          </w:p>
        </w:tc>
      </w:tr>
      <w:tr w:rsidR="003A37E8" w:rsidRPr="0044283E" w14:paraId="3F61EC6F" w14:textId="77777777" w:rsidTr="000A46CF">
        <w:trPr>
          <w:trHeight w:val="440"/>
          <w:jc w:val="center"/>
        </w:trPr>
        <w:tc>
          <w:tcPr>
            <w:tcW w:w="1012" w:type="dxa"/>
            <w:shd w:val="clear" w:color="auto" w:fill="D9D9D9"/>
          </w:tcPr>
          <w:p w14:paraId="330CC33F"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14</w:t>
            </w:r>
          </w:p>
        </w:tc>
        <w:tc>
          <w:tcPr>
            <w:tcW w:w="7900" w:type="dxa"/>
            <w:shd w:val="clear" w:color="auto" w:fill="D9D9D9"/>
          </w:tcPr>
          <w:p w14:paraId="0BAB22C7" w14:textId="77777777"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 xml:space="preserve">M.S. Ramaiah University of Applied Sciences, </w:t>
            </w:r>
            <w:proofErr w:type="spellStart"/>
            <w:r w:rsidRPr="0044283E">
              <w:rPr>
                <w:rFonts w:ascii="Georgia" w:hAnsi="Georgia" w:cs="AppleSystemUIFont"/>
                <w:sz w:val="24"/>
                <w:szCs w:val="24"/>
              </w:rPr>
              <w:t>Banglore</w:t>
            </w:r>
            <w:proofErr w:type="spellEnd"/>
          </w:p>
        </w:tc>
      </w:tr>
      <w:tr w:rsidR="003A37E8" w:rsidRPr="0044283E" w14:paraId="62A874B7" w14:textId="77777777" w:rsidTr="00270BBC">
        <w:trPr>
          <w:trHeight w:val="440"/>
          <w:jc w:val="center"/>
        </w:trPr>
        <w:tc>
          <w:tcPr>
            <w:tcW w:w="1012" w:type="dxa"/>
          </w:tcPr>
          <w:p w14:paraId="2AB82462"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15</w:t>
            </w:r>
          </w:p>
        </w:tc>
        <w:tc>
          <w:tcPr>
            <w:tcW w:w="7900" w:type="dxa"/>
          </w:tcPr>
          <w:p w14:paraId="75589712" w14:textId="2394FA06"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 xml:space="preserve">Govt. Dental </w:t>
            </w:r>
            <w:r w:rsidR="001779C3" w:rsidRPr="0044283E">
              <w:rPr>
                <w:rFonts w:ascii="Georgia" w:hAnsi="Georgia" w:cs="AppleSystemUIFont"/>
                <w:sz w:val="24"/>
                <w:szCs w:val="24"/>
              </w:rPr>
              <w:t>College, Nagpur</w:t>
            </w:r>
          </w:p>
        </w:tc>
      </w:tr>
      <w:tr w:rsidR="003A37E8" w:rsidRPr="0044283E" w14:paraId="4E84367A" w14:textId="77777777" w:rsidTr="000A46CF">
        <w:trPr>
          <w:trHeight w:val="440"/>
          <w:jc w:val="center"/>
        </w:trPr>
        <w:tc>
          <w:tcPr>
            <w:tcW w:w="1012" w:type="dxa"/>
            <w:shd w:val="clear" w:color="auto" w:fill="D9D9D9"/>
          </w:tcPr>
          <w:p w14:paraId="73926EF6"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16</w:t>
            </w:r>
          </w:p>
        </w:tc>
        <w:tc>
          <w:tcPr>
            <w:tcW w:w="7900" w:type="dxa"/>
            <w:shd w:val="clear" w:color="auto" w:fill="D9D9D9"/>
          </w:tcPr>
          <w:p w14:paraId="53B7D571" w14:textId="6831285D"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 xml:space="preserve">Meenakshi Academy of Higher Education and </w:t>
            </w:r>
            <w:r w:rsidR="001779C3" w:rsidRPr="0044283E">
              <w:rPr>
                <w:rFonts w:ascii="Georgia" w:hAnsi="Georgia" w:cs="AppleSystemUIFont"/>
                <w:sz w:val="24"/>
                <w:szCs w:val="24"/>
              </w:rPr>
              <w:t>Research, Chennai</w:t>
            </w:r>
          </w:p>
        </w:tc>
      </w:tr>
      <w:tr w:rsidR="003A37E8" w:rsidRPr="0044283E" w14:paraId="007CCF1F" w14:textId="77777777" w:rsidTr="00270BBC">
        <w:trPr>
          <w:trHeight w:val="440"/>
          <w:jc w:val="center"/>
        </w:trPr>
        <w:tc>
          <w:tcPr>
            <w:tcW w:w="1012" w:type="dxa"/>
          </w:tcPr>
          <w:p w14:paraId="412ACBC6"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17</w:t>
            </w:r>
          </w:p>
        </w:tc>
        <w:tc>
          <w:tcPr>
            <w:tcW w:w="7900" w:type="dxa"/>
          </w:tcPr>
          <w:p w14:paraId="21D84286" w14:textId="605A4756"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 xml:space="preserve">Datta </w:t>
            </w:r>
            <w:proofErr w:type="spellStart"/>
            <w:r w:rsidRPr="0044283E">
              <w:rPr>
                <w:rFonts w:ascii="Georgia" w:hAnsi="Georgia" w:cs="AppleSystemUIFont"/>
                <w:sz w:val="24"/>
                <w:szCs w:val="24"/>
              </w:rPr>
              <w:t>MegheInstituteof</w:t>
            </w:r>
            <w:proofErr w:type="spellEnd"/>
            <w:r w:rsidRPr="0044283E">
              <w:rPr>
                <w:rFonts w:ascii="Georgia" w:hAnsi="Georgia" w:cs="AppleSystemUIFont"/>
                <w:sz w:val="24"/>
                <w:szCs w:val="24"/>
              </w:rPr>
              <w:t xml:space="preserve"> Higher Education and </w:t>
            </w:r>
            <w:proofErr w:type="spellStart"/>
            <w:r w:rsidR="001779C3" w:rsidRPr="0044283E">
              <w:rPr>
                <w:rFonts w:ascii="Georgia" w:hAnsi="Georgia" w:cs="AppleSystemUIFont"/>
                <w:sz w:val="24"/>
                <w:szCs w:val="24"/>
              </w:rPr>
              <w:t>Reserach</w:t>
            </w:r>
            <w:proofErr w:type="spellEnd"/>
            <w:r w:rsidR="001779C3" w:rsidRPr="0044283E">
              <w:rPr>
                <w:rFonts w:ascii="Georgia" w:hAnsi="Georgia" w:cs="AppleSystemUIFont"/>
                <w:sz w:val="24"/>
                <w:szCs w:val="24"/>
              </w:rPr>
              <w:t>,</w:t>
            </w:r>
            <w:r w:rsidRPr="0044283E">
              <w:rPr>
                <w:rFonts w:ascii="Georgia" w:hAnsi="Georgia" w:cs="AppleSystemUIFont"/>
                <w:sz w:val="24"/>
                <w:szCs w:val="24"/>
              </w:rPr>
              <w:t xml:space="preserve"> Wardha</w:t>
            </w:r>
          </w:p>
        </w:tc>
      </w:tr>
      <w:tr w:rsidR="003A37E8" w:rsidRPr="0044283E" w14:paraId="71D684EC" w14:textId="77777777" w:rsidTr="000A46CF">
        <w:trPr>
          <w:trHeight w:val="440"/>
          <w:jc w:val="center"/>
        </w:trPr>
        <w:tc>
          <w:tcPr>
            <w:tcW w:w="1012" w:type="dxa"/>
            <w:shd w:val="clear" w:color="auto" w:fill="D9D9D9"/>
          </w:tcPr>
          <w:p w14:paraId="4F2293D4"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18</w:t>
            </w:r>
          </w:p>
        </w:tc>
        <w:tc>
          <w:tcPr>
            <w:tcW w:w="7900" w:type="dxa"/>
            <w:shd w:val="clear" w:color="auto" w:fill="D9D9D9"/>
          </w:tcPr>
          <w:p w14:paraId="7C8E155D" w14:textId="5F346580"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 xml:space="preserve">Banaras Hindu </w:t>
            </w:r>
            <w:proofErr w:type="spellStart"/>
            <w:r w:rsidR="001779C3" w:rsidRPr="0044283E">
              <w:rPr>
                <w:rFonts w:ascii="Georgia" w:hAnsi="Georgia" w:cs="AppleSystemUIFont"/>
                <w:sz w:val="24"/>
                <w:szCs w:val="24"/>
              </w:rPr>
              <w:t>Universty</w:t>
            </w:r>
            <w:proofErr w:type="spellEnd"/>
            <w:r w:rsidR="001779C3" w:rsidRPr="0044283E">
              <w:rPr>
                <w:rFonts w:ascii="Georgia" w:hAnsi="Georgia" w:cs="AppleSystemUIFont"/>
                <w:sz w:val="24"/>
                <w:szCs w:val="24"/>
              </w:rPr>
              <w:t>,</w:t>
            </w:r>
            <w:r w:rsidRPr="0044283E">
              <w:rPr>
                <w:rFonts w:ascii="Georgia" w:hAnsi="Georgia" w:cs="AppleSystemUIFont"/>
                <w:sz w:val="24"/>
                <w:szCs w:val="24"/>
              </w:rPr>
              <w:t xml:space="preserve"> Varanasi</w:t>
            </w:r>
          </w:p>
        </w:tc>
      </w:tr>
      <w:tr w:rsidR="003A37E8" w:rsidRPr="0044283E" w14:paraId="7A2F27C3" w14:textId="77777777" w:rsidTr="00270BBC">
        <w:trPr>
          <w:trHeight w:val="440"/>
          <w:jc w:val="center"/>
        </w:trPr>
        <w:tc>
          <w:tcPr>
            <w:tcW w:w="1012" w:type="dxa"/>
          </w:tcPr>
          <w:p w14:paraId="4DB64067"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19</w:t>
            </w:r>
          </w:p>
        </w:tc>
        <w:tc>
          <w:tcPr>
            <w:tcW w:w="7900" w:type="dxa"/>
          </w:tcPr>
          <w:p w14:paraId="63D19432" w14:textId="0E901F1A"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 xml:space="preserve">Nair Hospital Dental </w:t>
            </w:r>
            <w:r w:rsidR="001779C3" w:rsidRPr="0044283E">
              <w:rPr>
                <w:rFonts w:ascii="Georgia" w:hAnsi="Georgia" w:cs="AppleSystemUIFont"/>
                <w:sz w:val="24"/>
                <w:szCs w:val="24"/>
              </w:rPr>
              <w:t>College,</w:t>
            </w:r>
            <w:r w:rsidRPr="0044283E">
              <w:rPr>
                <w:rFonts w:ascii="Georgia" w:hAnsi="Georgia" w:cs="AppleSystemUIFont"/>
                <w:sz w:val="24"/>
                <w:szCs w:val="24"/>
              </w:rPr>
              <w:t xml:space="preserve"> Mumbai</w:t>
            </w:r>
          </w:p>
        </w:tc>
      </w:tr>
      <w:tr w:rsidR="003A37E8" w:rsidRPr="0044283E" w14:paraId="2D9C9F67" w14:textId="77777777" w:rsidTr="000A46CF">
        <w:trPr>
          <w:trHeight w:val="440"/>
          <w:jc w:val="center"/>
        </w:trPr>
        <w:tc>
          <w:tcPr>
            <w:tcW w:w="1012" w:type="dxa"/>
            <w:shd w:val="clear" w:color="auto" w:fill="D9D9D9"/>
          </w:tcPr>
          <w:p w14:paraId="7E156FBA"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20</w:t>
            </w:r>
          </w:p>
        </w:tc>
        <w:tc>
          <w:tcPr>
            <w:tcW w:w="7900" w:type="dxa"/>
            <w:shd w:val="clear" w:color="auto" w:fill="D9D9D9"/>
          </w:tcPr>
          <w:p w14:paraId="176C3792" w14:textId="77777777"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Kalinga Institute of Industrial Technology, Bhubaneswar</w:t>
            </w:r>
          </w:p>
        </w:tc>
      </w:tr>
      <w:tr w:rsidR="003A37E8" w:rsidRPr="0044283E" w14:paraId="3F59943D" w14:textId="77777777" w:rsidTr="00270BBC">
        <w:trPr>
          <w:trHeight w:val="440"/>
          <w:jc w:val="center"/>
        </w:trPr>
        <w:tc>
          <w:tcPr>
            <w:tcW w:w="1012" w:type="dxa"/>
          </w:tcPr>
          <w:p w14:paraId="6C9BF135"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21</w:t>
            </w:r>
          </w:p>
        </w:tc>
        <w:tc>
          <w:tcPr>
            <w:tcW w:w="7900" w:type="dxa"/>
          </w:tcPr>
          <w:p w14:paraId="35816056" w14:textId="03BA6C96"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 xml:space="preserve">Government Dental </w:t>
            </w:r>
            <w:r w:rsidR="001779C3" w:rsidRPr="0044283E">
              <w:rPr>
                <w:rFonts w:ascii="Georgia" w:hAnsi="Georgia" w:cs="AppleSystemUIFont"/>
                <w:sz w:val="24"/>
                <w:szCs w:val="24"/>
              </w:rPr>
              <w:t>College,</w:t>
            </w:r>
            <w:r w:rsidRPr="0044283E">
              <w:rPr>
                <w:rFonts w:ascii="Georgia" w:hAnsi="Georgia" w:cs="AppleSystemUIFont"/>
                <w:sz w:val="24"/>
                <w:szCs w:val="24"/>
              </w:rPr>
              <w:t xml:space="preserve"> Ahmedabad</w:t>
            </w:r>
          </w:p>
        </w:tc>
      </w:tr>
      <w:tr w:rsidR="003A37E8" w:rsidRPr="0044283E" w14:paraId="04C7BD16" w14:textId="77777777" w:rsidTr="000A46CF">
        <w:trPr>
          <w:trHeight w:val="440"/>
          <w:jc w:val="center"/>
        </w:trPr>
        <w:tc>
          <w:tcPr>
            <w:tcW w:w="1012" w:type="dxa"/>
            <w:shd w:val="clear" w:color="auto" w:fill="D9D9D9"/>
          </w:tcPr>
          <w:p w14:paraId="6A98CF8F"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22</w:t>
            </w:r>
          </w:p>
        </w:tc>
        <w:tc>
          <w:tcPr>
            <w:tcW w:w="7900" w:type="dxa"/>
            <w:shd w:val="clear" w:color="auto" w:fill="D9D9D9"/>
          </w:tcPr>
          <w:p w14:paraId="035F9445" w14:textId="2EC3FC60"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SDM College of Dental Sciences &amp;</w:t>
            </w:r>
            <w:r w:rsidR="001779C3" w:rsidRPr="0044283E">
              <w:rPr>
                <w:rFonts w:ascii="Georgia" w:hAnsi="Georgia" w:cs="AppleSystemUIFont"/>
                <w:sz w:val="24"/>
                <w:szCs w:val="24"/>
              </w:rPr>
              <w:t>Hospital, Dharwad</w:t>
            </w:r>
          </w:p>
        </w:tc>
      </w:tr>
      <w:tr w:rsidR="003A37E8" w:rsidRPr="0044283E" w14:paraId="478CDD12" w14:textId="77777777" w:rsidTr="00270BBC">
        <w:trPr>
          <w:trHeight w:val="440"/>
          <w:jc w:val="center"/>
        </w:trPr>
        <w:tc>
          <w:tcPr>
            <w:tcW w:w="1012" w:type="dxa"/>
          </w:tcPr>
          <w:p w14:paraId="7DADBA4C"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23</w:t>
            </w:r>
          </w:p>
        </w:tc>
        <w:tc>
          <w:tcPr>
            <w:tcW w:w="7900" w:type="dxa"/>
          </w:tcPr>
          <w:p w14:paraId="0CD0F67D" w14:textId="54B64A43"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 xml:space="preserve">M. G. R. Educational and Research </w:t>
            </w:r>
            <w:r w:rsidR="001779C3" w:rsidRPr="0044283E">
              <w:rPr>
                <w:rFonts w:ascii="Georgia" w:hAnsi="Georgia" w:cs="AppleSystemUIFont"/>
                <w:sz w:val="24"/>
                <w:szCs w:val="24"/>
              </w:rPr>
              <w:t>Institute,</w:t>
            </w:r>
            <w:r w:rsidRPr="0044283E">
              <w:rPr>
                <w:rFonts w:ascii="Georgia" w:hAnsi="Georgia" w:cs="AppleSystemUIFont"/>
                <w:sz w:val="24"/>
                <w:szCs w:val="24"/>
              </w:rPr>
              <w:t xml:space="preserve"> Chennai</w:t>
            </w:r>
          </w:p>
        </w:tc>
      </w:tr>
      <w:tr w:rsidR="003A37E8" w:rsidRPr="0044283E" w14:paraId="077B3FD6" w14:textId="77777777" w:rsidTr="000A46CF">
        <w:trPr>
          <w:trHeight w:val="440"/>
          <w:jc w:val="center"/>
        </w:trPr>
        <w:tc>
          <w:tcPr>
            <w:tcW w:w="1012" w:type="dxa"/>
            <w:shd w:val="clear" w:color="auto" w:fill="D9D9D9"/>
          </w:tcPr>
          <w:p w14:paraId="0209D635"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24</w:t>
            </w:r>
          </w:p>
        </w:tc>
        <w:tc>
          <w:tcPr>
            <w:tcW w:w="7900" w:type="dxa"/>
            <w:shd w:val="clear" w:color="auto" w:fill="D9D9D9"/>
          </w:tcPr>
          <w:p w14:paraId="4E6B5A7D" w14:textId="77777777"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Government Dental College, Bangalore</w:t>
            </w:r>
          </w:p>
        </w:tc>
      </w:tr>
      <w:tr w:rsidR="003A37E8" w:rsidRPr="0044283E" w14:paraId="7CED9835" w14:textId="77777777" w:rsidTr="00270BBC">
        <w:trPr>
          <w:trHeight w:val="440"/>
          <w:jc w:val="center"/>
        </w:trPr>
        <w:tc>
          <w:tcPr>
            <w:tcW w:w="1012" w:type="dxa"/>
          </w:tcPr>
          <w:p w14:paraId="1E4CB7BB"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25</w:t>
            </w:r>
          </w:p>
        </w:tc>
        <w:tc>
          <w:tcPr>
            <w:tcW w:w="7900" w:type="dxa"/>
          </w:tcPr>
          <w:p w14:paraId="00314340" w14:textId="5D1DC361"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 xml:space="preserve">Government Dental </w:t>
            </w:r>
            <w:r w:rsidR="009C610E" w:rsidRPr="0044283E">
              <w:rPr>
                <w:rFonts w:ascii="Georgia" w:hAnsi="Georgia" w:cs="AppleSystemUIFont"/>
                <w:sz w:val="24"/>
                <w:szCs w:val="24"/>
              </w:rPr>
              <w:t>College,</w:t>
            </w:r>
            <w:r w:rsidRPr="0044283E">
              <w:rPr>
                <w:rFonts w:ascii="Georgia" w:hAnsi="Georgia" w:cs="AppleSystemUIFont"/>
                <w:sz w:val="24"/>
                <w:szCs w:val="24"/>
              </w:rPr>
              <w:t xml:space="preserve"> Thiruvananthapuram</w:t>
            </w:r>
          </w:p>
        </w:tc>
      </w:tr>
      <w:tr w:rsidR="003A37E8" w:rsidRPr="0044283E" w14:paraId="50C1F1C8" w14:textId="77777777" w:rsidTr="000A46CF">
        <w:trPr>
          <w:trHeight w:val="440"/>
          <w:jc w:val="center"/>
        </w:trPr>
        <w:tc>
          <w:tcPr>
            <w:tcW w:w="1012" w:type="dxa"/>
            <w:shd w:val="clear" w:color="auto" w:fill="D9D9D9"/>
          </w:tcPr>
          <w:p w14:paraId="41F51EAB"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26</w:t>
            </w:r>
          </w:p>
        </w:tc>
        <w:tc>
          <w:tcPr>
            <w:tcW w:w="7900" w:type="dxa"/>
            <w:shd w:val="clear" w:color="auto" w:fill="D9D9D9"/>
          </w:tcPr>
          <w:p w14:paraId="73A6601B" w14:textId="1906AC0D"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 xml:space="preserve">Vishnu Dental </w:t>
            </w:r>
            <w:r w:rsidR="009C610E" w:rsidRPr="0044283E">
              <w:rPr>
                <w:rFonts w:ascii="Georgia" w:hAnsi="Georgia" w:cs="AppleSystemUIFont"/>
                <w:sz w:val="24"/>
                <w:szCs w:val="24"/>
              </w:rPr>
              <w:t xml:space="preserve">College, </w:t>
            </w:r>
            <w:proofErr w:type="spellStart"/>
            <w:r w:rsidR="009C610E" w:rsidRPr="0044283E">
              <w:rPr>
                <w:rFonts w:ascii="Georgia" w:hAnsi="Georgia" w:cs="AppleSystemUIFont"/>
                <w:sz w:val="24"/>
                <w:szCs w:val="24"/>
              </w:rPr>
              <w:t>Bhimavaram</w:t>
            </w:r>
            <w:proofErr w:type="spellEnd"/>
          </w:p>
        </w:tc>
      </w:tr>
      <w:tr w:rsidR="003A37E8" w:rsidRPr="0044283E" w14:paraId="12C64F46" w14:textId="77777777" w:rsidTr="00270BBC">
        <w:trPr>
          <w:trHeight w:val="440"/>
          <w:jc w:val="center"/>
        </w:trPr>
        <w:tc>
          <w:tcPr>
            <w:tcW w:w="1012" w:type="dxa"/>
          </w:tcPr>
          <w:p w14:paraId="3B6556CE"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27</w:t>
            </w:r>
          </w:p>
        </w:tc>
        <w:tc>
          <w:tcPr>
            <w:tcW w:w="7900" w:type="dxa"/>
          </w:tcPr>
          <w:p w14:paraId="39BFEBD0" w14:textId="031E71E2" w:rsidR="003A37E8" w:rsidRPr="0044283E" w:rsidRDefault="003A37E8" w:rsidP="00956DE2">
            <w:pPr>
              <w:autoSpaceDE w:val="0"/>
              <w:autoSpaceDN w:val="0"/>
              <w:adjustRightInd w:val="0"/>
              <w:spacing w:line="360" w:lineRule="auto"/>
              <w:rPr>
                <w:rFonts w:ascii="Georgia" w:hAnsi="Georgia" w:cs="AppleSystemUIFont"/>
                <w:sz w:val="24"/>
                <w:szCs w:val="24"/>
              </w:rPr>
            </w:pPr>
            <w:proofErr w:type="spellStart"/>
            <w:r w:rsidRPr="0044283E">
              <w:rPr>
                <w:rFonts w:ascii="Georgia" w:hAnsi="Georgia" w:cs="AppleSystemUIFont"/>
                <w:sz w:val="24"/>
                <w:szCs w:val="24"/>
              </w:rPr>
              <w:t>Chettinad</w:t>
            </w:r>
            <w:proofErr w:type="spellEnd"/>
            <w:r w:rsidRPr="0044283E">
              <w:rPr>
                <w:rFonts w:ascii="Georgia" w:hAnsi="Georgia" w:cs="AppleSystemUIFont"/>
                <w:sz w:val="24"/>
                <w:szCs w:val="24"/>
              </w:rPr>
              <w:t xml:space="preserve"> Dental College and Research </w:t>
            </w:r>
            <w:r w:rsidR="009C610E" w:rsidRPr="0044283E">
              <w:rPr>
                <w:rFonts w:ascii="Georgia" w:hAnsi="Georgia" w:cs="AppleSystemUIFont"/>
                <w:sz w:val="24"/>
                <w:szCs w:val="24"/>
              </w:rPr>
              <w:t xml:space="preserve">Institute, </w:t>
            </w:r>
            <w:proofErr w:type="spellStart"/>
            <w:r w:rsidR="009C610E" w:rsidRPr="0044283E">
              <w:rPr>
                <w:rFonts w:ascii="Georgia" w:hAnsi="Georgia" w:cs="AppleSystemUIFont"/>
                <w:sz w:val="24"/>
                <w:szCs w:val="24"/>
              </w:rPr>
              <w:t>Kelambakkam</w:t>
            </w:r>
            <w:proofErr w:type="spellEnd"/>
          </w:p>
        </w:tc>
      </w:tr>
      <w:tr w:rsidR="003A37E8" w:rsidRPr="0044283E" w14:paraId="2552506F" w14:textId="77777777" w:rsidTr="000A46CF">
        <w:trPr>
          <w:trHeight w:val="440"/>
          <w:jc w:val="center"/>
        </w:trPr>
        <w:tc>
          <w:tcPr>
            <w:tcW w:w="1012" w:type="dxa"/>
            <w:shd w:val="clear" w:color="auto" w:fill="D9D9D9"/>
          </w:tcPr>
          <w:p w14:paraId="5CDBF98F"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28</w:t>
            </w:r>
          </w:p>
        </w:tc>
        <w:tc>
          <w:tcPr>
            <w:tcW w:w="7900" w:type="dxa"/>
            <w:shd w:val="clear" w:color="auto" w:fill="D9D9D9"/>
          </w:tcPr>
          <w:p w14:paraId="7E01C793" w14:textId="221DABF7" w:rsidR="003A37E8" w:rsidRPr="0044283E" w:rsidRDefault="003A37E8" w:rsidP="00956DE2">
            <w:pPr>
              <w:autoSpaceDE w:val="0"/>
              <w:autoSpaceDN w:val="0"/>
              <w:adjustRightInd w:val="0"/>
              <w:spacing w:line="360" w:lineRule="auto"/>
              <w:rPr>
                <w:rFonts w:ascii="Georgia" w:hAnsi="Georgia" w:cs="AppleSystemUIFont"/>
                <w:sz w:val="24"/>
                <w:szCs w:val="24"/>
              </w:rPr>
            </w:pPr>
            <w:proofErr w:type="spellStart"/>
            <w:r w:rsidRPr="0044283E">
              <w:rPr>
                <w:rFonts w:ascii="Georgia" w:hAnsi="Georgia" w:cs="AppleSystemUIFont"/>
                <w:sz w:val="24"/>
                <w:szCs w:val="24"/>
              </w:rPr>
              <w:t>Yenepoya</w:t>
            </w:r>
            <w:proofErr w:type="spellEnd"/>
            <w:r w:rsidRPr="0044283E">
              <w:rPr>
                <w:rFonts w:ascii="Georgia" w:hAnsi="Georgia" w:cs="AppleSystemUIFont"/>
                <w:sz w:val="24"/>
                <w:szCs w:val="24"/>
              </w:rPr>
              <w:t xml:space="preserve"> Dental </w:t>
            </w:r>
            <w:r w:rsidR="009C610E" w:rsidRPr="0044283E">
              <w:rPr>
                <w:rFonts w:ascii="Georgia" w:hAnsi="Georgia" w:cs="AppleSystemUIFont"/>
                <w:sz w:val="24"/>
                <w:szCs w:val="24"/>
              </w:rPr>
              <w:t xml:space="preserve">College, </w:t>
            </w:r>
            <w:proofErr w:type="spellStart"/>
            <w:r w:rsidR="009C610E" w:rsidRPr="0044283E">
              <w:rPr>
                <w:rFonts w:ascii="Georgia" w:hAnsi="Georgia" w:cs="AppleSystemUIFont"/>
                <w:sz w:val="24"/>
                <w:szCs w:val="24"/>
              </w:rPr>
              <w:t>Mangaluru</w:t>
            </w:r>
            <w:proofErr w:type="spellEnd"/>
          </w:p>
        </w:tc>
      </w:tr>
      <w:tr w:rsidR="003A37E8" w:rsidRPr="0044283E" w14:paraId="5B6DDABF" w14:textId="77777777" w:rsidTr="00270BBC">
        <w:trPr>
          <w:trHeight w:val="440"/>
          <w:jc w:val="center"/>
        </w:trPr>
        <w:tc>
          <w:tcPr>
            <w:tcW w:w="1012" w:type="dxa"/>
          </w:tcPr>
          <w:p w14:paraId="61E479BB"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29</w:t>
            </w:r>
          </w:p>
        </w:tc>
        <w:tc>
          <w:tcPr>
            <w:tcW w:w="7900" w:type="dxa"/>
          </w:tcPr>
          <w:p w14:paraId="151ED8BF" w14:textId="254B24BC"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 xml:space="preserve">Govt. Dental </w:t>
            </w:r>
            <w:r w:rsidR="009C610E" w:rsidRPr="0044283E">
              <w:rPr>
                <w:rFonts w:ascii="Georgia" w:hAnsi="Georgia" w:cs="AppleSystemUIFont"/>
                <w:sz w:val="24"/>
                <w:szCs w:val="24"/>
              </w:rPr>
              <w:t>College,</w:t>
            </w:r>
            <w:r w:rsidRPr="0044283E">
              <w:rPr>
                <w:rFonts w:ascii="Georgia" w:hAnsi="Georgia" w:cs="AppleSystemUIFont"/>
                <w:sz w:val="24"/>
                <w:szCs w:val="24"/>
              </w:rPr>
              <w:t xml:space="preserve"> Mumbai</w:t>
            </w:r>
          </w:p>
        </w:tc>
      </w:tr>
      <w:tr w:rsidR="003A37E8" w:rsidRPr="0044283E" w14:paraId="312844E7" w14:textId="77777777" w:rsidTr="000A46CF">
        <w:trPr>
          <w:trHeight w:val="440"/>
          <w:jc w:val="center"/>
        </w:trPr>
        <w:tc>
          <w:tcPr>
            <w:tcW w:w="1012" w:type="dxa"/>
            <w:shd w:val="clear" w:color="auto" w:fill="D9D9D9"/>
          </w:tcPr>
          <w:p w14:paraId="206DB68B"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30</w:t>
            </w:r>
          </w:p>
        </w:tc>
        <w:tc>
          <w:tcPr>
            <w:tcW w:w="7900" w:type="dxa"/>
            <w:shd w:val="clear" w:color="auto" w:fill="D9D9D9"/>
          </w:tcPr>
          <w:p w14:paraId="2C00AE37" w14:textId="77777777"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Christian Dental College, Ludhiana</w:t>
            </w:r>
          </w:p>
        </w:tc>
      </w:tr>
      <w:tr w:rsidR="003A37E8" w:rsidRPr="0044283E" w14:paraId="3C5F8893" w14:textId="77777777" w:rsidTr="00D01F72">
        <w:trPr>
          <w:trHeight w:val="432"/>
          <w:jc w:val="center"/>
        </w:trPr>
        <w:tc>
          <w:tcPr>
            <w:tcW w:w="1012" w:type="dxa"/>
          </w:tcPr>
          <w:p w14:paraId="70E83259" w14:textId="77777777" w:rsidR="003A37E8" w:rsidRPr="00D01F72"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31</w:t>
            </w:r>
          </w:p>
        </w:tc>
        <w:tc>
          <w:tcPr>
            <w:tcW w:w="7900" w:type="dxa"/>
          </w:tcPr>
          <w:p w14:paraId="16E077C5" w14:textId="58DE835F" w:rsidR="003A37E8" w:rsidRPr="00D01F72"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 xml:space="preserve">Aligarh Muslim </w:t>
            </w:r>
            <w:r w:rsidR="00F75D26" w:rsidRPr="0044283E">
              <w:rPr>
                <w:rFonts w:ascii="Georgia" w:hAnsi="Georgia" w:cs="AppleSystemUIFont"/>
                <w:sz w:val="24"/>
                <w:szCs w:val="24"/>
              </w:rPr>
              <w:t>University,</w:t>
            </w:r>
            <w:r w:rsidRPr="0044283E">
              <w:rPr>
                <w:rFonts w:ascii="Georgia" w:hAnsi="Georgia" w:cs="AppleSystemUIFont"/>
                <w:sz w:val="24"/>
                <w:szCs w:val="24"/>
              </w:rPr>
              <w:t xml:space="preserve"> Aligarh</w:t>
            </w:r>
          </w:p>
        </w:tc>
      </w:tr>
      <w:tr w:rsidR="003A37E8" w:rsidRPr="0044283E" w14:paraId="4771EF5F" w14:textId="77777777" w:rsidTr="000A46CF">
        <w:trPr>
          <w:trHeight w:val="432"/>
          <w:jc w:val="center"/>
        </w:trPr>
        <w:tc>
          <w:tcPr>
            <w:tcW w:w="1012" w:type="dxa"/>
            <w:shd w:val="clear" w:color="auto" w:fill="D9D9D9"/>
          </w:tcPr>
          <w:p w14:paraId="3807383C"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32</w:t>
            </w:r>
          </w:p>
        </w:tc>
        <w:tc>
          <w:tcPr>
            <w:tcW w:w="7900" w:type="dxa"/>
            <w:shd w:val="clear" w:color="auto" w:fill="D9D9D9"/>
          </w:tcPr>
          <w:p w14:paraId="08051E8E" w14:textId="4610EB4E"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 xml:space="preserve">Govt. Dental </w:t>
            </w:r>
            <w:r w:rsidR="00F75D26" w:rsidRPr="0044283E">
              <w:rPr>
                <w:rFonts w:ascii="Georgia" w:hAnsi="Georgia" w:cs="AppleSystemUIFont"/>
                <w:sz w:val="24"/>
                <w:szCs w:val="24"/>
              </w:rPr>
              <w:t>College, Indore</w:t>
            </w:r>
          </w:p>
        </w:tc>
      </w:tr>
      <w:tr w:rsidR="003A37E8" w:rsidRPr="0044283E" w14:paraId="695AF7A4" w14:textId="77777777" w:rsidTr="00D01F72">
        <w:trPr>
          <w:trHeight w:val="432"/>
          <w:jc w:val="center"/>
        </w:trPr>
        <w:tc>
          <w:tcPr>
            <w:tcW w:w="1012" w:type="dxa"/>
          </w:tcPr>
          <w:p w14:paraId="78F8FBC8"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33</w:t>
            </w:r>
          </w:p>
        </w:tc>
        <w:tc>
          <w:tcPr>
            <w:tcW w:w="7900" w:type="dxa"/>
          </w:tcPr>
          <w:p w14:paraId="02E0138F" w14:textId="77777777"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Army College of Dental Sciences, Secunderabad</w:t>
            </w:r>
          </w:p>
        </w:tc>
      </w:tr>
      <w:tr w:rsidR="003A37E8" w:rsidRPr="0044283E" w14:paraId="320CD89C" w14:textId="77777777" w:rsidTr="000A46CF">
        <w:trPr>
          <w:trHeight w:val="432"/>
          <w:jc w:val="center"/>
        </w:trPr>
        <w:tc>
          <w:tcPr>
            <w:tcW w:w="1012" w:type="dxa"/>
            <w:shd w:val="clear" w:color="auto" w:fill="D9D9D9"/>
          </w:tcPr>
          <w:p w14:paraId="61DB2C3D"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34</w:t>
            </w:r>
          </w:p>
        </w:tc>
        <w:tc>
          <w:tcPr>
            <w:tcW w:w="7900" w:type="dxa"/>
            <w:shd w:val="clear" w:color="auto" w:fill="D9D9D9"/>
          </w:tcPr>
          <w:p w14:paraId="303D12F4" w14:textId="77777777"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Panjab University, Chandigarh</w:t>
            </w:r>
          </w:p>
        </w:tc>
      </w:tr>
      <w:tr w:rsidR="003A37E8" w:rsidRPr="0044283E" w14:paraId="69EA8E92" w14:textId="77777777" w:rsidTr="00D01F72">
        <w:trPr>
          <w:trHeight w:val="432"/>
          <w:jc w:val="center"/>
        </w:trPr>
        <w:tc>
          <w:tcPr>
            <w:tcW w:w="1012" w:type="dxa"/>
          </w:tcPr>
          <w:p w14:paraId="31DE9477"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35</w:t>
            </w:r>
          </w:p>
        </w:tc>
        <w:tc>
          <w:tcPr>
            <w:tcW w:w="7900" w:type="dxa"/>
          </w:tcPr>
          <w:p w14:paraId="42F2711F" w14:textId="77777777"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KLE Vishwanath Katti Institute of Dental Sciences, Belgaum</w:t>
            </w:r>
          </w:p>
        </w:tc>
      </w:tr>
      <w:tr w:rsidR="003A37E8" w:rsidRPr="0044283E" w14:paraId="437A9ECD" w14:textId="77777777" w:rsidTr="000A46CF">
        <w:trPr>
          <w:trHeight w:val="432"/>
          <w:jc w:val="center"/>
        </w:trPr>
        <w:tc>
          <w:tcPr>
            <w:tcW w:w="1012" w:type="dxa"/>
            <w:shd w:val="clear" w:color="auto" w:fill="D9D9D9"/>
          </w:tcPr>
          <w:p w14:paraId="666C6ED9"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36</w:t>
            </w:r>
          </w:p>
        </w:tc>
        <w:tc>
          <w:tcPr>
            <w:tcW w:w="7900" w:type="dxa"/>
            <w:shd w:val="clear" w:color="auto" w:fill="D9D9D9"/>
          </w:tcPr>
          <w:p w14:paraId="68E565AD" w14:textId="77777777" w:rsidR="003A37E8" w:rsidRPr="0044283E" w:rsidRDefault="003A37E8" w:rsidP="00956DE2">
            <w:pPr>
              <w:autoSpaceDE w:val="0"/>
              <w:autoSpaceDN w:val="0"/>
              <w:adjustRightInd w:val="0"/>
              <w:spacing w:line="360" w:lineRule="auto"/>
              <w:rPr>
                <w:rFonts w:ascii="Georgia" w:hAnsi="Georgia" w:cs="AppleSystemUIFont"/>
                <w:sz w:val="24"/>
                <w:szCs w:val="24"/>
              </w:rPr>
            </w:pPr>
            <w:proofErr w:type="spellStart"/>
            <w:r w:rsidRPr="0044283E">
              <w:rPr>
                <w:rFonts w:ascii="Georgia" w:hAnsi="Georgia" w:cs="AppleSystemUIFont"/>
                <w:sz w:val="24"/>
                <w:szCs w:val="24"/>
              </w:rPr>
              <w:t>Bapuji</w:t>
            </w:r>
            <w:proofErr w:type="spellEnd"/>
            <w:r w:rsidRPr="0044283E">
              <w:rPr>
                <w:rFonts w:ascii="Georgia" w:hAnsi="Georgia" w:cs="AppleSystemUIFont"/>
                <w:sz w:val="24"/>
                <w:szCs w:val="24"/>
              </w:rPr>
              <w:t xml:space="preserve"> Dental College &amp;Hospital , Davangere</w:t>
            </w:r>
          </w:p>
        </w:tc>
      </w:tr>
      <w:tr w:rsidR="003A37E8" w:rsidRPr="0044283E" w14:paraId="74BE9BE1" w14:textId="77777777" w:rsidTr="00D01F72">
        <w:trPr>
          <w:trHeight w:val="432"/>
          <w:jc w:val="center"/>
        </w:trPr>
        <w:tc>
          <w:tcPr>
            <w:tcW w:w="1012" w:type="dxa"/>
          </w:tcPr>
          <w:p w14:paraId="522AE91A"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lastRenderedPageBreak/>
              <w:t>37</w:t>
            </w:r>
          </w:p>
        </w:tc>
        <w:tc>
          <w:tcPr>
            <w:tcW w:w="7900" w:type="dxa"/>
          </w:tcPr>
          <w:p w14:paraId="533D60FD" w14:textId="77777777" w:rsidR="003A37E8" w:rsidRPr="0044283E" w:rsidRDefault="003A37E8" w:rsidP="00956DE2">
            <w:pPr>
              <w:autoSpaceDE w:val="0"/>
              <w:autoSpaceDN w:val="0"/>
              <w:adjustRightInd w:val="0"/>
              <w:spacing w:line="360" w:lineRule="auto"/>
              <w:rPr>
                <w:rFonts w:ascii="Georgia" w:hAnsi="Georgia" w:cs="AppleSystemUIFont"/>
                <w:sz w:val="24"/>
                <w:szCs w:val="24"/>
              </w:rPr>
            </w:pPr>
            <w:proofErr w:type="spellStart"/>
            <w:proofErr w:type="gramStart"/>
            <w:r w:rsidRPr="0044283E">
              <w:rPr>
                <w:rFonts w:ascii="Georgia" w:hAnsi="Georgia" w:cs="AppleSystemUIFont"/>
                <w:sz w:val="24"/>
                <w:szCs w:val="24"/>
              </w:rPr>
              <w:t>KarnavatiUniversity</w:t>
            </w:r>
            <w:proofErr w:type="spellEnd"/>
            <w:r w:rsidRPr="0044283E">
              <w:rPr>
                <w:rFonts w:ascii="Georgia" w:hAnsi="Georgia" w:cs="AppleSystemUIFont"/>
                <w:sz w:val="24"/>
                <w:szCs w:val="24"/>
              </w:rPr>
              <w:t xml:space="preserve"> ,</w:t>
            </w:r>
            <w:proofErr w:type="gramEnd"/>
            <w:r w:rsidRPr="0044283E">
              <w:rPr>
                <w:rFonts w:ascii="Georgia" w:hAnsi="Georgia" w:cs="AppleSystemUIFont"/>
                <w:sz w:val="24"/>
                <w:szCs w:val="24"/>
              </w:rPr>
              <w:t xml:space="preserve"> Gandhinagar</w:t>
            </w:r>
          </w:p>
        </w:tc>
      </w:tr>
      <w:tr w:rsidR="003A37E8" w:rsidRPr="0044283E" w14:paraId="2ACA68EF" w14:textId="77777777" w:rsidTr="000A46CF">
        <w:trPr>
          <w:trHeight w:val="432"/>
          <w:jc w:val="center"/>
        </w:trPr>
        <w:tc>
          <w:tcPr>
            <w:tcW w:w="1012" w:type="dxa"/>
            <w:shd w:val="clear" w:color="auto" w:fill="D9D9D9"/>
          </w:tcPr>
          <w:p w14:paraId="4F6EFC00"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38</w:t>
            </w:r>
          </w:p>
        </w:tc>
        <w:tc>
          <w:tcPr>
            <w:tcW w:w="7900" w:type="dxa"/>
            <w:shd w:val="clear" w:color="auto" w:fill="D9D9D9"/>
          </w:tcPr>
          <w:p w14:paraId="6FC6702D" w14:textId="23617B2F" w:rsidR="003A37E8" w:rsidRPr="0044283E" w:rsidRDefault="003A37E8" w:rsidP="00956DE2">
            <w:pPr>
              <w:autoSpaceDE w:val="0"/>
              <w:autoSpaceDN w:val="0"/>
              <w:adjustRightInd w:val="0"/>
              <w:spacing w:line="360" w:lineRule="auto"/>
              <w:rPr>
                <w:rFonts w:ascii="Georgia" w:hAnsi="Georgia" w:cs="AppleSystemUIFont"/>
                <w:sz w:val="24"/>
                <w:szCs w:val="24"/>
              </w:rPr>
            </w:pPr>
            <w:proofErr w:type="spellStart"/>
            <w:r w:rsidRPr="0044283E">
              <w:rPr>
                <w:rFonts w:ascii="Georgia" w:hAnsi="Georgia" w:cs="AppleSystemUIFont"/>
                <w:sz w:val="24"/>
                <w:szCs w:val="24"/>
              </w:rPr>
              <w:t>Padmashree</w:t>
            </w:r>
            <w:proofErr w:type="spellEnd"/>
            <w:r w:rsidRPr="0044283E">
              <w:rPr>
                <w:rFonts w:ascii="Georgia" w:hAnsi="Georgia" w:cs="AppleSystemUIFont"/>
                <w:sz w:val="24"/>
                <w:szCs w:val="24"/>
              </w:rPr>
              <w:t xml:space="preserve"> Dr. D. Y. Patil </w:t>
            </w:r>
            <w:r w:rsidR="00FC71EC" w:rsidRPr="0044283E">
              <w:rPr>
                <w:rFonts w:ascii="Georgia" w:hAnsi="Georgia" w:cs="AppleSystemUIFont"/>
                <w:sz w:val="24"/>
                <w:szCs w:val="24"/>
              </w:rPr>
              <w:t>Vidyapeeth, Mumbai</w:t>
            </w:r>
          </w:p>
        </w:tc>
      </w:tr>
      <w:tr w:rsidR="003A37E8" w:rsidRPr="0044283E" w14:paraId="155B0D26" w14:textId="77777777" w:rsidTr="00D01F72">
        <w:trPr>
          <w:trHeight w:val="432"/>
          <w:jc w:val="center"/>
        </w:trPr>
        <w:tc>
          <w:tcPr>
            <w:tcW w:w="1012" w:type="dxa"/>
          </w:tcPr>
          <w:p w14:paraId="32285298"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r w:rsidRPr="00270BBC">
              <w:rPr>
                <w:rFonts w:ascii="Book Antiqua" w:hAnsi="Book Antiqua" w:cs="AppleSystemUIFont"/>
                <w:sz w:val="24"/>
                <w:szCs w:val="24"/>
              </w:rPr>
              <w:t>39</w:t>
            </w:r>
          </w:p>
        </w:tc>
        <w:tc>
          <w:tcPr>
            <w:tcW w:w="7900" w:type="dxa"/>
          </w:tcPr>
          <w:p w14:paraId="4FF56CC8" w14:textId="3BB56290" w:rsidR="003A37E8" w:rsidRPr="0044283E" w:rsidRDefault="003A37E8" w:rsidP="00956DE2">
            <w:pPr>
              <w:autoSpaceDE w:val="0"/>
              <w:autoSpaceDN w:val="0"/>
              <w:adjustRightInd w:val="0"/>
              <w:spacing w:line="360" w:lineRule="auto"/>
              <w:rPr>
                <w:rFonts w:ascii="Georgia" w:hAnsi="Georgia" w:cs="AppleSystemUIFont"/>
                <w:sz w:val="24"/>
                <w:szCs w:val="24"/>
              </w:rPr>
            </w:pPr>
            <w:r w:rsidRPr="0044283E">
              <w:rPr>
                <w:rFonts w:ascii="Georgia" w:hAnsi="Georgia" w:cs="AppleSystemUIFont"/>
                <w:sz w:val="24"/>
                <w:szCs w:val="24"/>
              </w:rPr>
              <w:t xml:space="preserve">Bharati Vidyapeeth (Deemed to be </w:t>
            </w:r>
            <w:r w:rsidR="00FC71EC" w:rsidRPr="0044283E">
              <w:rPr>
                <w:rFonts w:ascii="Georgia" w:hAnsi="Georgia" w:cs="AppleSystemUIFont"/>
                <w:sz w:val="24"/>
                <w:szCs w:val="24"/>
              </w:rPr>
              <w:t>University) Dental</w:t>
            </w:r>
            <w:r w:rsidRPr="0044283E">
              <w:rPr>
                <w:rFonts w:ascii="Georgia" w:hAnsi="Georgia" w:cs="AppleSystemUIFont"/>
                <w:sz w:val="24"/>
                <w:szCs w:val="24"/>
              </w:rPr>
              <w:t xml:space="preserve"> College and </w:t>
            </w:r>
            <w:proofErr w:type="spellStart"/>
            <w:proofErr w:type="gramStart"/>
            <w:r w:rsidRPr="0044283E">
              <w:rPr>
                <w:rFonts w:ascii="Georgia" w:hAnsi="Georgia" w:cs="AppleSystemUIFont"/>
                <w:sz w:val="24"/>
                <w:szCs w:val="24"/>
              </w:rPr>
              <w:t>Hopsital</w:t>
            </w:r>
            <w:proofErr w:type="spellEnd"/>
            <w:r w:rsidRPr="0044283E">
              <w:rPr>
                <w:rFonts w:ascii="Georgia" w:hAnsi="Georgia" w:cs="AppleSystemUIFont"/>
                <w:sz w:val="24"/>
                <w:szCs w:val="24"/>
              </w:rPr>
              <w:t xml:space="preserve"> ,Pune</w:t>
            </w:r>
            <w:proofErr w:type="gramEnd"/>
          </w:p>
        </w:tc>
      </w:tr>
      <w:tr w:rsidR="003A37E8" w:rsidRPr="0044283E" w14:paraId="0F97186F" w14:textId="77777777" w:rsidTr="000A46CF">
        <w:trPr>
          <w:trHeight w:val="432"/>
          <w:jc w:val="center"/>
        </w:trPr>
        <w:tc>
          <w:tcPr>
            <w:tcW w:w="1012" w:type="dxa"/>
            <w:shd w:val="clear" w:color="auto" w:fill="D9D9D9"/>
          </w:tcPr>
          <w:p w14:paraId="61143222" w14:textId="77777777" w:rsidR="003A37E8" w:rsidRPr="00270BBC" w:rsidRDefault="003A37E8" w:rsidP="00956DE2">
            <w:pPr>
              <w:autoSpaceDE w:val="0"/>
              <w:autoSpaceDN w:val="0"/>
              <w:adjustRightInd w:val="0"/>
              <w:spacing w:line="360" w:lineRule="auto"/>
              <w:jc w:val="center"/>
              <w:rPr>
                <w:rFonts w:ascii="Book Antiqua" w:hAnsi="Book Antiqua" w:cs="AppleSystemUIFont"/>
                <w:sz w:val="24"/>
                <w:szCs w:val="24"/>
              </w:rPr>
            </w:pPr>
            <w:bookmarkStart w:id="0" w:name="_GoBack"/>
            <w:r w:rsidRPr="00270BBC">
              <w:rPr>
                <w:rFonts w:ascii="Book Antiqua" w:hAnsi="Book Antiqua" w:cs="AppleSystemUIFont"/>
                <w:sz w:val="24"/>
                <w:szCs w:val="24"/>
              </w:rPr>
              <w:t>40</w:t>
            </w:r>
          </w:p>
        </w:tc>
        <w:tc>
          <w:tcPr>
            <w:tcW w:w="7900" w:type="dxa"/>
            <w:shd w:val="clear" w:color="auto" w:fill="D9D9D9"/>
          </w:tcPr>
          <w:p w14:paraId="5ED43F8E" w14:textId="77777777" w:rsidR="003A37E8" w:rsidRPr="0044283E" w:rsidRDefault="003A37E8" w:rsidP="00956DE2">
            <w:pPr>
              <w:autoSpaceDE w:val="0"/>
              <w:autoSpaceDN w:val="0"/>
              <w:adjustRightInd w:val="0"/>
              <w:spacing w:line="360" w:lineRule="auto"/>
              <w:rPr>
                <w:rFonts w:ascii="Georgia" w:hAnsi="Georgia" w:cs="AppleSystemUIFont"/>
                <w:sz w:val="24"/>
                <w:szCs w:val="24"/>
              </w:rPr>
            </w:pPr>
            <w:proofErr w:type="spellStart"/>
            <w:r w:rsidRPr="0044283E">
              <w:rPr>
                <w:rFonts w:ascii="Georgia" w:hAnsi="Georgia" w:cs="AppleSystemUIFont"/>
                <w:sz w:val="24"/>
                <w:szCs w:val="24"/>
              </w:rPr>
              <w:t>Saraswati</w:t>
            </w:r>
            <w:proofErr w:type="spellEnd"/>
            <w:r w:rsidRPr="0044283E">
              <w:rPr>
                <w:rFonts w:ascii="Georgia" w:hAnsi="Georgia" w:cs="AppleSystemUIFont"/>
                <w:sz w:val="24"/>
                <w:szCs w:val="24"/>
              </w:rPr>
              <w:t xml:space="preserve"> Dental College &amp;</w:t>
            </w:r>
            <w:proofErr w:type="spellStart"/>
            <w:proofErr w:type="gramStart"/>
            <w:r w:rsidRPr="0044283E">
              <w:rPr>
                <w:rFonts w:ascii="Georgia" w:hAnsi="Georgia" w:cs="AppleSystemUIFont"/>
                <w:sz w:val="24"/>
                <w:szCs w:val="24"/>
              </w:rPr>
              <w:t>Hospital,Lucknow</w:t>
            </w:r>
            <w:proofErr w:type="spellEnd"/>
            <w:proofErr w:type="gramEnd"/>
          </w:p>
        </w:tc>
      </w:tr>
      <w:bookmarkEnd w:id="0"/>
    </w:tbl>
    <w:p w14:paraId="329118BE" w14:textId="77777777" w:rsidR="003A37E8" w:rsidRPr="0044283E" w:rsidRDefault="003A37E8" w:rsidP="003A37E8">
      <w:pPr>
        <w:autoSpaceDE w:val="0"/>
        <w:autoSpaceDN w:val="0"/>
        <w:adjustRightInd w:val="0"/>
        <w:spacing w:line="480" w:lineRule="auto"/>
        <w:jc w:val="both"/>
        <w:rPr>
          <w:rFonts w:ascii="Georgia" w:hAnsi="Georgia" w:cs="AppleSystemUIFont"/>
          <w:kern w:val="0"/>
          <w:lang w:val="en-GB"/>
        </w:rPr>
      </w:pPr>
    </w:p>
    <w:p w14:paraId="036EF044" w14:textId="77777777" w:rsidR="003A37E8" w:rsidRPr="008D3F26" w:rsidRDefault="003A37E8" w:rsidP="00901C2F">
      <w:pPr>
        <w:autoSpaceDE w:val="0"/>
        <w:autoSpaceDN w:val="0"/>
        <w:adjustRightInd w:val="0"/>
        <w:spacing w:line="480" w:lineRule="auto"/>
        <w:ind w:firstLine="720"/>
        <w:jc w:val="center"/>
        <w:rPr>
          <w:rFonts w:ascii="Book Antiqua" w:hAnsi="Book Antiqua" w:cs="AppleSystemUIFont"/>
          <w:b/>
          <w:bCs/>
          <w:color w:val="FFFFFF" w:themeColor="background1"/>
          <w:kern w:val="0"/>
          <w:sz w:val="36"/>
          <w:szCs w:val="36"/>
          <w:lang w:val="en-US"/>
        </w:rPr>
      </w:pPr>
      <w:r w:rsidRPr="008D3F26">
        <w:rPr>
          <w:rFonts w:ascii="Book Antiqua" w:hAnsi="Book Antiqua" w:cs="AppleSystemUIFont"/>
          <w:b/>
          <w:bCs/>
          <w:color w:val="FFFFFF" w:themeColor="background1"/>
          <w:kern w:val="0"/>
          <w:sz w:val="36"/>
          <w:szCs w:val="36"/>
          <w:shd w:val="clear" w:color="auto" w:fill="007400"/>
          <w:lang w:val="en-US"/>
        </w:rPr>
        <w:t>BDS</w:t>
      </w:r>
      <w:r w:rsidR="00452264" w:rsidRPr="008D3F26">
        <w:rPr>
          <w:rFonts w:ascii="Book Antiqua" w:hAnsi="Book Antiqua" w:cs="AppleSystemUIFont"/>
          <w:b/>
          <w:bCs/>
          <w:color w:val="FFFFFF" w:themeColor="background1"/>
          <w:kern w:val="0"/>
          <w:sz w:val="36"/>
          <w:szCs w:val="36"/>
          <w:shd w:val="clear" w:color="auto" w:fill="007400"/>
          <w:lang w:val="en-US"/>
        </w:rPr>
        <w:t xml:space="preserve"> Course </w:t>
      </w:r>
      <w:r w:rsidRPr="008D3F26">
        <w:rPr>
          <w:rFonts w:ascii="Book Antiqua" w:hAnsi="Book Antiqua" w:cs="AppleSystemUIFont"/>
          <w:b/>
          <w:bCs/>
          <w:color w:val="FFFFFF" w:themeColor="background1"/>
          <w:kern w:val="0"/>
          <w:sz w:val="36"/>
          <w:szCs w:val="36"/>
          <w:shd w:val="clear" w:color="auto" w:fill="007400"/>
          <w:lang w:val="en-US"/>
        </w:rPr>
        <w:t>Frequently Asked Questions (FAQs)</w:t>
      </w:r>
    </w:p>
    <w:p w14:paraId="52041FDE" w14:textId="77777777" w:rsidR="000A68C7" w:rsidRPr="0063597C" w:rsidRDefault="003A37E8" w:rsidP="0063597C">
      <w:pPr>
        <w:spacing w:line="480" w:lineRule="auto"/>
        <w:ind w:left="696"/>
        <w:rPr>
          <w:rFonts w:ascii="Georgia" w:eastAsiaTheme="majorEastAsia" w:hAnsi="Georgia"/>
          <w:color w:val="000000"/>
        </w:rPr>
      </w:pPr>
      <w:r w:rsidRPr="00FF6B54">
        <w:rPr>
          <w:rStyle w:val="Strong"/>
          <w:rFonts w:ascii="Georgia" w:eastAsiaTheme="majorEastAsia" w:hAnsi="Georgia"/>
          <w:b w:val="0"/>
          <w:bCs w:val="0"/>
          <w:color w:val="C5073E"/>
        </w:rPr>
        <w:t>Q:</w:t>
      </w:r>
      <w:r w:rsidR="00FF6B54">
        <w:rPr>
          <w:rStyle w:val="Strong"/>
          <w:rFonts w:ascii="Georgia" w:eastAsiaTheme="majorEastAsia" w:hAnsi="Georgia"/>
          <w:b w:val="0"/>
          <w:bCs w:val="0"/>
          <w:color w:val="C5073E"/>
        </w:rPr>
        <w:t xml:space="preserve"> </w:t>
      </w:r>
      <w:r w:rsidRPr="00FF6B54">
        <w:rPr>
          <w:rStyle w:val="Strong"/>
          <w:rFonts w:ascii="Georgia" w:eastAsiaTheme="majorEastAsia" w:hAnsi="Georgia"/>
          <w:b w:val="0"/>
          <w:bCs w:val="0"/>
          <w:color w:val="C5073E"/>
        </w:rPr>
        <w:t>What is the full form of BDS?</w:t>
      </w:r>
      <w:r w:rsidRPr="0063597C">
        <w:rPr>
          <w:rFonts w:ascii="Georgia" w:hAnsi="Georgia"/>
          <w:b/>
        </w:rPr>
        <w:br/>
      </w:r>
      <w:r w:rsidRPr="0063597C">
        <w:rPr>
          <w:rStyle w:val="Strong"/>
          <w:rFonts w:ascii="Georgia" w:eastAsiaTheme="majorEastAsia" w:hAnsi="Georgia"/>
          <w:bCs w:val="0"/>
          <w:color w:val="000000"/>
        </w:rPr>
        <w:t>A:</w:t>
      </w:r>
      <w:r w:rsidRPr="0063597C">
        <w:rPr>
          <w:rStyle w:val="apple-converted-space"/>
          <w:rFonts w:ascii="Georgia" w:eastAsiaTheme="majorEastAsia" w:hAnsi="Georgia"/>
          <w:b/>
          <w:bCs/>
          <w:color w:val="000000"/>
        </w:rPr>
        <w:t> </w:t>
      </w:r>
      <w:r w:rsidRPr="0063597C">
        <w:rPr>
          <w:rFonts w:ascii="Georgia" w:hAnsi="Georgia"/>
        </w:rPr>
        <w:t>The full form of BDS in India is 'Bachelor of Dental Surgery.'</w:t>
      </w:r>
    </w:p>
    <w:p w14:paraId="03476636" w14:textId="77777777" w:rsidR="0083493A" w:rsidRPr="0063597C" w:rsidRDefault="003A37E8" w:rsidP="0063597C">
      <w:pPr>
        <w:pStyle w:val="ListParagraph"/>
        <w:spacing w:line="480" w:lineRule="auto"/>
        <w:rPr>
          <w:rStyle w:val="Strong"/>
          <w:rFonts w:ascii="Georgia" w:eastAsiaTheme="majorEastAsia" w:hAnsi="Georgia"/>
          <w:b w:val="0"/>
          <w:bCs w:val="0"/>
          <w:color w:val="000000"/>
        </w:rPr>
      </w:pPr>
      <w:r w:rsidRPr="008D0BE5">
        <w:rPr>
          <w:rStyle w:val="Strong"/>
          <w:rFonts w:ascii="Georgia" w:eastAsiaTheme="majorEastAsia" w:hAnsi="Georgia"/>
          <w:b w:val="0"/>
          <w:bCs w:val="0"/>
          <w:color w:val="C5073E"/>
        </w:rPr>
        <w:t>Q:</w:t>
      </w:r>
      <w:r w:rsidR="00FF6B54">
        <w:rPr>
          <w:rStyle w:val="Strong"/>
          <w:rFonts w:ascii="Georgia" w:eastAsiaTheme="majorEastAsia" w:hAnsi="Georgia"/>
          <w:b w:val="0"/>
          <w:bCs w:val="0"/>
          <w:color w:val="C5073E"/>
        </w:rPr>
        <w:t xml:space="preserve"> </w:t>
      </w:r>
      <w:r w:rsidRPr="00687D73">
        <w:rPr>
          <w:rStyle w:val="Strong"/>
          <w:rFonts w:ascii="Georgia" w:eastAsiaTheme="majorEastAsia" w:hAnsi="Georgia"/>
          <w:b w:val="0"/>
          <w:bCs w:val="0"/>
          <w:color w:val="C5073E"/>
        </w:rPr>
        <w:t>Is BDS from a private college worth it?</w:t>
      </w:r>
      <w:r w:rsidRPr="0063597C">
        <w:rPr>
          <w:rFonts w:ascii="Georgia" w:hAnsi="Georgia"/>
          <w:b/>
        </w:rPr>
        <w:br/>
      </w:r>
      <w:r w:rsidRPr="0063597C">
        <w:rPr>
          <w:rStyle w:val="Strong"/>
          <w:rFonts w:ascii="Georgia" w:eastAsiaTheme="majorEastAsia" w:hAnsi="Georgia"/>
          <w:bCs w:val="0"/>
          <w:color w:val="000000"/>
        </w:rPr>
        <w:t>A:</w:t>
      </w:r>
      <w:r w:rsidRPr="0063597C">
        <w:rPr>
          <w:rStyle w:val="apple-converted-space"/>
          <w:rFonts w:ascii="Georgia" w:eastAsiaTheme="majorEastAsia" w:hAnsi="Georgia"/>
          <w:b/>
          <w:bCs/>
          <w:color w:val="000000"/>
        </w:rPr>
        <w:t> </w:t>
      </w:r>
      <w:r w:rsidRPr="0063597C">
        <w:rPr>
          <w:rFonts w:ascii="Georgia" w:hAnsi="Georgia"/>
        </w:rPr>
        <w:t>Yes, pursuing BDS from a private medical college is worth it. The primary consideration is the cost, as private colleges often have significantly higher tuition fees compared to government institutions.</w:t>
      </w:r>
    </w:p>
    <w:p w14:paraId="6528E1EF" w14:textId="72CB6FFD" w:rsidR="000A68C7" w:rsidRPr="0083493A" w:rsidRDefault="003A37E8" w:rsidP="0083493A">
      <w:pPr>
        <w:spacing w:line="480" w:lineRule="auto"/>
        <w:ind w:left="720"/>
        <w:rPr>
          <w:rFonts w:ascii="Georgia" w:eastAsiaTheme="majorEastAsia" w:hAnsi="Georgia"/>
          <w:color w:val="000000"/>
        </w:rPr>
      </w:pPr>
      <w:r w:rsidRPr="00530E31">
        <w:rPr>
          <w:rStyle w:val="Strong"/>
          <w:rFonts w:ascii="Georgia" w:eastAsiaTheme="majorEastAsia" w:hAnsi="Georgia"/>
          <w:b w:val="0"/>
          <w:bCs w:val="0"/>
          <w:color w:val="C5073E"/>
        </w:rPr>
        <w:t>Q:</w:t>
      </w:r>
      <w:r w:rsidR="000E0AAE">
        <w:rPr>
          <w:rStyle w:val="Strong"/>
          <w:rFonts w:ascii="Georgia" w:eastAsiaTheme="majorEastAsia" w:hAnsi="Georgia"/>
          <w:b w:val="0"/>
          <w:bCs w:val="0"/>
          <w:color w:val="C5073E"/>
        </w:rPr>
        <w:t xml:space="preserve"> </w:t>
      </w:r>
      <w:r w:rsidRPr="00530E31">
        <w:rPr>
          <w:rStyle w:val="Strong"/>
          <w:rFonts w:ascii="Georgia" w:eastAsiaTheme="majorEastAsia" w:hAnsi="Georgia"/>
          <w:b w:val="0"/>
          <w:bCs w:val="0"/>
          <w:color w:val="C5073E"/>
        </w:rPr>
        <w:t>How can I verify the authenticity of a BDS course in India?</w:t>
      </w:r>
      <w:r w:rsidRPr="0083493A">
        <w:rPr>
          <w:rFonts w:ascii="Georgia" w:hAnsi="Georgia"/>
          <w:b/>
        </w:rPr>
        <w:br/>
      </w:r>
      <w:r w:rsidRPr="0083493A">
        <w:rPr>
          <w:rStyle w:val="Strong"/>
          <w:rFonts w:ascii="Georgia" w:eastAsiaTheme="majorEastAsia" w:hAnsi="Georgia"/>
          <w:bCs w:val="0"/>
          <w:color w:val="000000"/>
        </w:rPr>
        <w:t>A:</w:t>
      </w:r>
      <w:r w:rsidRPr="0083493A">
        <w:rPr>
          <w:rStyle w:val="apple-converted-space"/>
          <w:rFonts w:ascii="Georgia" w:eastAsiaTheme="majorEastAsia" w:hAnsi="Georgia"/>
          <w:b/>
          <w:bCs/>
          <w:color w:val="000000"/>
        </w:rPr>
        <w:t> </w:t>
      </w:r>
      <w:r w:rsidRPr="0083493A">
        <w:rPr>
          <w:rFonts w:ascii="Georgia" w:hAnsi="Georgia"/>
        </w:rPr>
        <w:t>Before enrolling, ensure the college is recognized by the Dental Council of India (DCI). Additionally, verify that the college or university is approved by the University Grants Commission (UGC) and the Indian Medical Council (IMC).</w:t>
      </w:r>
    </w:p>
    <w:p w14:paraId="6C707021" w14:textId="48DE2359" w:rsidR="000A68C7" w:rsidRPr="0083493A" w:rsidRDefault="003A37E8" w:rsidP="0083493A">
      <w:pPr>
        <w:spacing w:line="480" w:lineRule="auto"/>
        <w:ind w:left="720"/>
        <w:rPr>
          <w:rFonts w:ascii="Georgia" w:eastAsiaTheme="majorEastAsia" w:hAnsi="Georgia"/>
          <w:color w:val="000000"/>
        </w:rPr>
      </w:pPr>
      <w:r w:rsidRPr="00530E31">
        <w:rPr>
          <w:rStyle w:val="Strong"/>
          <w:rFonts w:ascii="Georgia" w:eastAsiaTheme="majorEastAsia" w:hAnsi="Georgia"/>
          <w:b w:val="0"/>
          <w:bCs w:val="0"/>
          <w:color w:val="C5073E"/>
        </w:rPr>
        <w:t>Q:</w:t>
      </w:r>
      <w:r w:rsidR="0046706B">
        <w:rPr>
          <w:rStyle w:val="Strong"/>
          <w:rFonts w:ascii="Georgia" w:eastAsiaTheme="majorEastAsia" w:hAnsi="Georgia"/>
          <w:b w:val="0"/>
          <w:bCs w:val="0"/>
          <w:color w:val="C5073E"/>
        </w:rPr>
        <w:t xml:space="preserve"> </w:t>
      </w:r>
      <w:r w:rsidRPr="00530E31">
        <w:rPr>
          <w:rStyle w:val="Strong"/>
          <w:rFonts w:ascii="Georgia" w:eastAsiaTheme="majorEastAsia" w:hAnsi="Georgia"/>
          <w:b w:val="0"/>
          <w:bCs w:val="0"/>
          <w:color w:val="C5073E"/>
        </w:rPr>
        <w:t>Can BDS graduates perform surgeries?</w:t>
      </w:r>
      <w:r w:rsidRPr="0083493A">
        <w:rPr>
          <w:rFonts w:ascii="Georgia" w:hAnsi="Georgia"/>
          <w:b/>
        </w:rPr>
        <w:br/>
      </w:r>
      <w:r w:rsidRPr="0083493A">
        <w:rPr>
          <w:rStyle w:val="Strong"/>
          <w:rFonts w:ascii="Georgia" w:eastAsiaTheme="majorEastAsia" w:hAnsi="Georgia"/>
          <w:bCs w:val="0"/>
          <w:color w:val="000000"/>
        </w:rPr>
        <w:t>A:</w:t>
      </w:r>
      <w:r w:rsidRPr="0083493A">
        <w:rPr>
          <w:rStyle w:val="apple-converted-space"/>
          <w:rFonts w:ascii="Georgia" w:eastAsiaTheme="majorEastAsia" w:hAnsi="Georgia"/>
          <w:b/>
          <w:bCs/>
          <w:color w:val="000000"/>
        </w:rPr>
        <w:t> </w:t>
      </w:r>
      <w:r w:rsidRPr="0083493A">
        <w:rPr>
          <w:rFonts w:ascii="Georgia" w:hAnsi="Georgia"/>
        </w:rPr>
        <w:t>Yes, BDS graduates are licensed to perform surgeries. However, performing complex surgeries typically requires additional expertise and experience.</w:t>
      </w:r>
    </w:p>
    <w:p w14:paraId="308A9ED2" w14:textId="15A7290A" w:rsidR="000A68C7" w:rsidRPr="0083493A" w:rsidRDefault="003A37E8" w:rsidP="0083493A">
      <w:pPr>
        <w:pStyle w:val="ListParagraph"/>
        <w:spacing w:line="480" w:lineRule="auto"/>
        <w:rPr>
          <w:rFonts w:ascii="Georgia" w:eastAsiaTheme="majorEastAsia" w:hAnsi="Georgia"/>
          <w:color w:val="000000"/>
        </w:rPr>
      </w:pPr>
      <w:r w:rsidRPr="008D0BE5">
        <w:rPr>
          <w:rStyle w:val="Strong"/>
          <w:rFonts w:ascii="Georgia" w:eastAsiaTheme="majorEastAsia" w:hAnsi="Georgia"/>
          <w:b w:val="0"/>
          <w:bCs w:val="0"/>
          <w:color w:val="C5073E"/>
        </w:rPr>
        <w:lastRenderedPageBreak/>
        <w:t>Q:</w:t>
      </w:r>
      <w:r w:rsidR="0046706B">
        <w:rPr>
          <w:rStyle w:val="Strong"/>
          <w:rFonts w:ascii="Georgia" w:eastAsiaTheme="majorEastAsia" w:hAnsi="Georgia"/>
          <w:b w:val="0"/>
          <w:bCs w:val="0"/>
          <w:color w:val="C5073E"/>
        </w:rPr>
        <w:t xml:space="preserve"> </w:t>
      </w:r>
      <w:r w:rsidRPr="00687D73">
        <w:rPr>
          <w:rStyle w:val="Strong"/>
          <w:rFonts w:ascii="Georgia" w:eastAsiaTheme="majorEastAsia" w:hAnsi="Georgia"/>
          <w:b w:val="0"/>
          <w:bCs w:val="0"/>
          <w:color w:val="C5073E"/>
        </w:rPr>
        <w:t>Can I pursue BDS after completing 12th grade?</w:t>
      </w:r>
      <w:r w:rsidRPr="0083493A">
        <w:rPr>
          <w:rFonts w:ascii="Georgia" w:hAnsi="Georgia"/>
          <w:b/>
        </w:rPr>
        <w:br/>
      </w:r>
      <w:r w:rsidRPr="0083493A">
        <w:rPr>
          <w:rStyle w:val="Strong"/>
          <w:rFonts w:ascii="Georgia" w:eastAsiaTheme="majorEastAsia" w:hAnsi="Georgia"/>
          <w:bCs w:val="0"/>
          <w:color w:val="000000"/>
        </w:rPr>
        <w:t>A:</w:t>
      </w:r>
      <w:r w:rsidRPr="0083493A">
        <w:rPr>
          <w:rStyle w:val="apple-converted-space"/>
          <w:rFonts w:ascii="Georgia" w:eastAsiaTheme="majorEastAsia" w:hAnsi="Georgia"/>
          <w:b/>
          <w:bCs/>
          <w:color w:val="000000"/>
        </w:rPr>
        <w:t> </w:t>
      </w:r>
      <w:r w:rsidRPr="0083493A">
        <w:rPr>
          <w:rFonts w:ascii="Georgia" w:hAnsi="Georgia"/>
        </w:rPr>
        <w:t>Yes, to join a BDS course, you must complete 10+2 with Physics, Chemistry, Biology, and English, securing a minimum aggregate of 50% in these subjects for the unreserved category and 40% for OBC/SC/ST categories.</w:t>
      </w:r>
    </w:p>
    <w:p w14:paraId="50FBA94B" w14:textId="77777777" w:rsidR="000A68C7" w:rsidRPr="0083493A" w:rsidRDefault="003A37E8" w:rsidP="0083493A">
      <w:pPr>
        <w:pStyle w:val="ListParagraph"/>
        <w:spacing w:line="480" w:lineRule="auto"/>
        <w:rPr>
          <w:rFonts w:ascii="Georgia" w:eastAsiaTheme="majorEastAsia" w:hAnsi="Georgia"/>
          <w:color w:val="000000"/>
        </w:rPr>
      </w:pPr>
      <w:r w:rsidRPr="008D0BE5">
        <w:rPr>
          <w:rStyle w:val="Strong"/>
          <w:rFonts w:ascii="Georgia" w:eastAsiaTheme="majorEastAsia" w:hAnsi="Georgia"/>
          <w:b w:val="0"/>
          <w:bCs w:val="0"/>
          <w:color w:val="C5073E"/>
        </w:rPr>
        <w:t>Q:</w:t>
      </w:r>
      <w:r w:rsidRPr="00687D73">
        <w:rPr>
          <w:rStyle w:val="Strong"/>
          <w:rFonts w:ascii="Georgia" w:eastAsiaTheme="majorEastAsia" w:hAnsi="Georgia"/>
          <w:b w:val="0"/>
          <w:bCs w:val="0"/>
          <w:color w:val="C5073E"/>
        </w:rPr>
        <w:t>Is NEET mandatory for BDS admission?</w:t>
      </w:r>
      <w:r w:rsidRPr="0083493A">
        <w:rPr>
          <w:rFonts w:ascii="Georgia" w:hAnsi="Georgia"/>
          <w:b/>
        </w:rPr>
        <w:br/>
      </w:r>
      <w:r w:rsidRPr="0083493A">
        <w:rPr>
          <w:rStyle w:val="Strong"/>
          <w:rFonts w:ascii="Georgia" w:eastAsiaTheme="majorEastAsia" w:hAnsi="Georgia"/>
          <w:bCs w:val="0"/>
          <w:color w:val="000000"/>
        </w:rPr>
        <w:t>A:</w:t>
      </w:r>
      <w:r w:rsidRPr="0083493A">
        <w:rPr>
          <w:rStyle w:val="apple-converted-space"/>
          <w:rFonts w:ascii="Georgia" w:eastAsiaTheme="majorEastAsia" w:hAnsi="Georgia"/>
          <w:b/>
          <w:bCs/>
          <w:color w:val="000000"/>
        </w:rPr>
        <w:t> </w:t>
      </w:r>
      <w:r w:rsidRPr="0083493A">
        <w:rPr>
          <w:rFonts w:ascii="Georgia" w:hAnsi="Georgia"/>
        </w:rPr>
        <w:t>Yes, NEET is mandatory for admission to BDS courses. Even for management quota seats, you must achieve the qualifying percentile in NEET.</w:t>
      </w:r>
    </w:p>
    <w:p w14:paraId="619A7544" w14:textId="432CD619" w:rsidR="000A68C7" w:rsidRPr="0083493A" w:rsidRDefault="003A37E8" w:rsidP="0083493A">
      <w:pPr>
        <w:pStyle w:val="ListParagraph"/>
        <w:spacing w:line="480" w:lineRule="auto"/>
        <w:rPr>
          <w:rFonts w:ascii="Georgia" w:eastAsiaTheme="majorEastAsia" w:hAnsi="Georgia"/>
          <w:color w:val="000000"/>
        </w:rPr>
      </w:pPr>
      <w:r w:rsidRPr="008D0BE5">
        <w:rPr>
          <w:rStyle w:val="Strong"/>
          <w:rFonts w:ascii="Georgia" w:eastAsiaTheme="majorEastAsia" w:hAnsi="Georgia"/>
          <w:b w:val="0"/>
          <w:bCs w:val="0"/>
          <w:color w:val="C5073E"/>
        </w:rPr>
        <w:t>Q:</w:t>
      </w:r>
      <w:r w:rsidR="00E85ED8">
        <w:rPr>
          <w:rStyle w:val="Strong"/>
          <w:rFonts w:ascii="Georgia" w:eastAsiaTheme="majorEastAsia" w:hAnsi="Georgia"/>
          <w:b w:val="0"/>
          <w:bCs w:val="0"/>
          <w:color w:val="C5073E"/>
        </w:rPr>
        <w:t xml:space="preserve"> </w:t>
      </w:r>
      <w:r w:rsidRPr="00687D73">
        <w:rPr>
          <w:rStyle w:val="Strong"/>
          <w:rFonts w:ascii="Georgia" w:eastAsiaTheme="majorEastAsia" w:hAnsi="Georgia"/>
          <w:b w:val="0"/>
          <w:bCs w:val="0"/>
          <w:color w:val="C5073E"/>
        </w:rPr>
        <w:t>Which are the top universities for BDS in India?</w:t>
      </w:r>
      <w:r w:rsidRPr="0083493A">
        <w:rPr>
          <w:rFonts w:ascii="Georgia" w:hAnsi="Georgia"/>
          <w:b/>
        </w:rPr>
        <w:br/>
      </w:r>
      <w:r w:rsidRPr="0083493A">
        <w:rPr>
          <w:rStyle w:val="Strong"/>
          <w:rFonts w:ascii="Georgia" w:eastAsiaTheme="majorEastAsia" w:hAnsi="Georgia"/>
          <w:bCs w:val="0"/>
          <w:color w:val="000000"/>
        </w:rPr>
        <w:t>A:</w:t>
      </w:r>
      <w:r w:rsidRPr="0083493A">
        <w:rPr>
          <w:rStyle w:val="apple-converted-space"/>
          <w:rFonts w:ascii="Georgia" w:eastAsiaTheme="majorEastAsia" w:hAnsi="Georgia"/>
          <w:bCs/>
          <w:color w:val="000000"/>
        </w:rPr>
        <w:t> </w:t>
      </w:r>
      <w:r w:rsidRPr="0083493A">
        <w:rPr>
          <w:rFonts w:ascii="Georgia" w:hAnsi="Georgia"/>
        </w:rPr>
        <w:t>Some of the top universities include Maulana Azad Institute of Dental Sciences, Delhi; Manipal College of Dental Sciences, Udupi, Karnataka; and Sri Ramachandra Institute of Higher Education and Research, Chennai, Tamil Nadu.</w:t>
      </w:r>
    </w:p>
    <w:p w14:paraId="7D91956E" w14:textId="20A238A5" w:rsidR="000A68C7" w:rsidRPr="0083493A" w:rsidRDefault="003A37E8" w:rsidP="0083493A">
      <w:pPr>
        <w:pStyle w:val="ListParagraph"/>
        <w:spacing w:line="480" w:lineRule="auto"/>
        <w:rPr>
          <w:rFonts w:ascii="Georgia" w:eastAsiaTheme="majorEastAsia" w:hAnsi="Georgia"/>
          <w:color w:val="000000"/>
        </w:rPr>
      </w:pPr>
      <w:r w:rsidRPr="008D0BE5">
        <w:rPr>
          <w:rStyle w:val="Strong"/>
          <w:rFonts w:ascii="Georgia" w:eastAsiaTheme="majorEastAsia" w:hAnsi="Georgia"/>
          <w:b w:val="0"/>
          <w:bCs w:val="0"/>
          <w:color w:val="C5073E"/>
        </w:rPr>
        <w:t>Q:</w:t>
      </w:r>
      <w:r w:rsidR="004A3DD0">
        <w:rPr>
          <w:rStyle w:val="Strong"/>
          <w:rFonts w:ascii="Georgia" w:eastAsiaTheme="majorEastAsia" w:hAnsi="Georgia"/>
          <w:b w:val="0"/>
          <w:bCs w:val="0"/>
          <w:color w:val="C5073E"/>
        </w:rPr>
        <w:t xml:space="preserve"> </w:t>
      </w:r>
      <w:r w:rsidRPr="00687D73">
        <w:rPr>
          <w:rStyle w:val="Strong"/>
          <w:rFonts w:ascii="Georgia" w:eastAsiaTheme="majorEastAsia" w:hAnsi="Georgia"/>
          <w:b w:val="0"/>
          <w:bCs w:val="0"/>
          <w:color w:val="C5073E"/>
        </w:rPr>
        <w:t>What is the fee structure for BDS in India?</w:t>
      </w:r>
      <w:r w:rsidRPr="008D0BE5">
        <w:rPr>
          <w:rFonts w:ascii="Georgia" w:hAnsi="Georgia"/>
          <w:b/>
        </w:rPr>
        <w:br/>
      </w:r>
      <w:r w:rsidRPr="008D0BE5">
        <w:rPr>
          <w:rStyle w:val="Strong"/>
          <w:rFonts w:ascii="Georgia" w:eastAsiaTheme="majorEastAsia" w:hAnsi="Georgia"/>
          <w:bCs w:val="0"/>
          <w:color w:val="000000"/>
        </w:rPr>
        <w:t>A:</w:t>
      </w:r>
      <w:r w:rsidRPr="008D0BE5">
        <w:rPr>
          <w:rStyle w:val="apple-converted-space"/>
          <w:rFonts w:ascii="Georgia" w:eastAsiaTheme="majorEastAsia" w:hAnsi="Georgia"/>
          <w:bCs/>
          <w:color w:val="000000"/>
        </w:rPr>
        <w:t> </w:t>
      </w:r>
      <w:r w:rsidRPr="008D0BE5">
        <w:rPr>
          <w:rFonts w:ascii="Georgia" w:hAnsi="Georgia"/>
        </w:rPr>
        <w:t xml:space="preserve">Fees vary widely: government colleges charge between </w:t>
      </w:r>
      <w:r w:rsidRPr="008D0BE5">
        <w:rPr>
          <w:rFonts w:ascii="Georgia"/>
        </w:rPr>
        <w:t>₹</w:t>
      </w:r>
      <w:r w:rsidRPr="008D0BE5">
        <w:rPr>
          <w:rFonts w:ascii="Georgia" w:hAnsi="Georgia"/>
        </w:rPr>
        <w:t xml:space="preserve">10,000 and </w:t>
      </w:r>
      <w:r w:rsidRPr="008D0BE5">
        <w:rPr>
          <w:rFonts w:ascii="Georgia"/>
        </w:rPr>
        <w:t>₹</w:t>
      </w:r>
      <w:r w:rsidRPr="008D0BE5">
        <w:rPr>
          <w:rFonts w:ascii="Georgia" w:hAnsi="Georgia"/>
        </w:rPr>
        <w:t xml:space="preserve">100,000, while private colleges can charge from </w:t>
      </w:r>
      <w:r w:rsidRPr="008D0BE5">
        <w:rPr>
          <w:rFonts w:ascii="Georgia"/>
        </w:rPr>
        <w:t>₹</w:t>
      </w:r>
      <w:r w:rsidRPr="008D0BE5">
        <w:rPr>
          <w:rFonts w:ascii="Georgia" w:hAnsi="Georgia"/>
        </w:rPr>
        <w:t xml:space="preserve">200,000 to </w:t>
      </w:r>
      <w:r w:rsidRPr="008D0BE5">
        <w:rPr>
          <w:rFonts w:ascii="Georgia"/>
        </w:rPr>
        <w:t>₹</w:t>
      </w:r>
      <w:r w:rsidRPr="008D0BE5">
        <w:rPr>
          <w:rFonts w:ascii="Georgia" w:hAnsi="Georgia"/>
        </w:rPr>
        <w:t>1,500,000.</w:t>
      </w:r>
    </w:p>
    <w:p w14:paraId="551E9419" w14:textId="38E2F6A4" w:rsidR="000A68C7" w:rsidRPr="0083493A" w:rsidRDefault="003A37E8" w:rsidP="0083493A">
      <w:pPr>
        <w:pStyle w:val="ListParagraph"/>
        <w:spacing w:line="480" w:lineRule="auto"/>
        <w:rPr>
          <w:rFonts w:ascii="Georgia" w:eastAsiaTheme="majorEastAsia" w:hAnsi="Georgia"/>
          <w:color w:val="000000"/>
        </w:rPr>
      </w:pPr>
      <w:r w:rsidRPr="008D0BE5">
        <w:rPr>
          <w:rStyle w:val="Strong"/>
          <w:rFonts w:ascii="Georgia" w:eastAsiaTheme="majorEastAsia" w:hAnsi="Georgia"/>
          <w:b w:val="0"/>
          <w:bCs w:val="0"/>
          <w:color w:val="C5073E"/>
        </w:rPr>
        <w:t>Q:</w:t>
      </w:r>
      <w:r w:rsidR="00376176">
        <w:rPr>
          <w:rStyle w:val="Strong"/>
          <w:rFonts w:ascii="Georgia" w:eastAsiaTheme="majorEastAsia" w:hAnsi="Georgia"/>
          <w:b w:val="0"/>
          <w:bCs w:val="0"/>
          <w:color w:val="C5073E"/>
        </w:rPr>
        <w:t xml:space="preserve"> </w:t>
      </w:r>
      <w:r w:rsidRPr="00687D73">
        <w:rPr>
          <w:rStyle w:val="Strong"/>
          <w:rFonts w:ascii="Georgia" w:eastAsiaTheme="majorEastAsia" w:hAnsi="Georgia"/>
          <w:b w:val="0"/>
          <w:bCs w:val="0"/>
          <w:color w:val="C5073E"/>
        </w:rPr>
        <w:t>What is the duration of the BDS course?</w:t>
      </w:r>
      <w:r w:rsidRPr="0083493A">
        <w:rPr>
          <w:rFonts w:ascii="Georgia" w:hAnsi="Georgia"/>
          <w:b/>
        </w:rPr>
        <w:br/>
      </w:r>
      <w:r w:rsidRPr="0083493A">
        <w:rPr>
          <w:rStyle w:val="Strong"/>
          <w:rFonts w:ascii="Georgia" w:eastAsiaTheme="majorEastAsia" w:hAnsi="Georgia"/>
          <w:bCs w:val="0"/>
          <w:color w:val="000000"/>
        </w:rPr>
        <w:t>A:</w:t>
      </w:r>
      <w:r w:rsidRPr="0083493A">
        <w:rPr>
          <w:rStyle w:val="apple-converted-space"/>
          <w:rFonts w:ascii="Georgia" w:eastAsiaTheme="majorEastAsia" w:hAnsi="Georgia"/>
          <w:bCs/>
          <w:color w:val="000000"/>
        </w:rPr>
        <w:t> </w:t>
      </w:r>
      <w:r w:rsidRPr="0083493A">
        <w:rPr>
          <w:rFonts w:ascii="Georgia" w:hAnsi="Georgia"/>
        </w:rPr>
        <w:t>The BDS degree course lasts 5 years, which includes 4 years of academic study and 1 year of compulsory internship.</w:t>
      </w:r>
    </w:p>
    <w:p w14:paraId="11245595" w14:textId="42375F6A" w:rsidR="000A68C7" w:rsidRPr="0083493A" w:rsidRDefault="003A37E8" w:rsidP="0083493A">
      <w:pPr>
        <w:pStyle w:val="ListParagraph"/>
        <w:spacing w:line="480" w:lineRule="auto"/>
        <w:rPr>
          <w:rFonts w:ascii="Georgia" w:eastAsiaTheme="majorEastAsia" w:hAnsi="Georgia"/>
          <w:color w:val="000000"/>
        </w:rPr>
      </w:pPr>
      <w:r w:rsidRPr="008D0BE5">
        <w:rPr>
          <w:rStyle w:val="Strong"/>
          <w:rFonts w:ascii="Georgia" w:eastAsiaTheme="majorEastAsia" w:hAnsi="Georgia"/>
          <w:b w:val="0"/>
          <w:bCs w:val="0"/>
          <w:color w:val="C5073E"/>
        </w:rPr>
        <w:t>Q:</w:t>
      </w:r>
      <w:r w:rsidR="00414DF0">
        <w:rPr>
          <w:rStyle w:val="Strong"/>
          <w:rFonts w:ascii="Georgia" w:eastAsiaTheme="majorEastAsia" w:hAnsi="Georgia"/>
          <w:b w:val="0"/>
          <w:bCs w:val="0"/>
          <w:color w:val="C5073E"/>
        </w:rPr>
        <w:t xml:space="preserve"> </w:t>
      </w:r>
      <w:r w:rsidRPr="00687D73">
        <w:rPr>
          <w:rStyle w:val="Strong"/>
          <w:rFonts w:ascii="Georgia" w:eastAsiaTheme="majorEastAsia" w:hAnsi="Georgia"/>
          <w:b w:val="0"/>
          <w:bCs w:val="0"/>
          <w:color w:val="C5073E"/>
        </w:rPr>
        <w:t>Can one use the title "</w:t>
      </w:r>
      <w:proofErr w:type="spellStart"/>
      <w:r w:rsidRPr="00687D73">
        <w:rPr>
          <w:rStyle w:val="Strong"/>
          <w:rFonts w:ascii="Georgia" w:eastAsiaTheme="majorEastAsia" w:hAnsi="Georgia"/>
          <w:b w:val="0"/>
          <w:bCs w:val="0"/>
          <w:color w:val="C5073E"/>
        </w:rPr>
        <w:t>Dr.</w:t>
      </w:r>
      <w:proofErr w:type="spellEnd"/>
      <w:r w:rsidRPr="00687D73">
        <w:rPr>
          <w:rStyle w:val="Strong"/>
          <w:rFonts w:ascii="Georgia" w:eastAsiaTheme="majorEastAsia" w:hAnsi="Georgia"/>
          <w:b w:val="0"/>
          <w:bCs w:val="0"/>
          <w:color w:val="C5073E"/>
        </w:rPr>
        <w:t>" after completing BDS?</w:t>
      </w:r>
      <w:r w:rsidRPr="0083493A">
        <w:rPr>
          <w:rFonts w:ascii="Georgia" w:hAnsi="Georgia"/>
          <w:b/>
        </w:rPr>
        <w:br/>
      </w:r>
      <w:r w:rsidRPr="0083493A">
        <w:rPr>
          <w:rStyle w:val="Strong"/>
          <w:rFonts w:ascii="Georgia" w:eastAsiaTheme="majorEastAsia" w:hAnsi="Georgia"/>
          <w:bCs w:val="0"/>
          <w:color w:val="000000"/>
        </w:rPr>
        <w:t>A:</w:t>
      </w:r>
      <w:r w:rsidRPr="0083493A">
        <w:rPr>
          <w:rStyle w:val="apple-converted-space"/>
          <w:rFonts w:ascii="Georgia" w:eastAsiaTheme="majorEastAsia" w:hAnsi="Georgia"/>
          <w:bCs/>
          <w:color w:val="000000"/>
        </w:rPr>
        <w:t> </w:t>
      </w:r>
      <w:r w:rsidRPr="0083493A">
        <w:rPr>
          <w:rFonts w:ascii="Georgia" w:hAnsi="Georgia"/>
        </w:rPr>
        <w:t>Yes, after successfully completing the BDS degree and the compulsory 1-year internship, graduates can use the title "</w:t>
      </w:r>
      <w:proofErr w:type="spellStart"/>
      <w:r w:rsidRPr="0083493A">
        <w:rPr>
          <w:rFonts w:ascii="Georgia" w:hAnsi="Georgia"/>
        </w:rPr>
        <w:t>Dr.</w:t>
      </w:r>
      <w:proofErr w:type="spellEnd"/>
      <w:r w:rsidRPr="0083493A">
        <w:rPr>
          <w:rFonts w:ascii="Georgia" w:hAnsi="Georgia"/>
        </w:rPr>
        <w:t>"</w:t>
      </w:r>
    </w:p>
    <w:p w14:paraId="39F3E815" w14:textId="435318ED" w:rsidR="000A68C7" w:rsidRPr="0083493A" w:rsidRDefault="003A37E8" w:rsidP="0083493A">
      <w:pPr>
        <w:pStyle w:val="ListParagraph"/>
        <w:spacing w:line="480" w:lineRule="auto"/>
        <w:rPr>
          <w:rFonts w:ascii="Georgia" w:eastAsiaTheme="majorEastAsia" w:hAnsi="Georgia"/>
          <w:color w:val="000000"/>
        </w:rPr>
      </w:pPr>
      <w:r w:rsidRPr="008D0BE5">
        <w:rPr>
          <w:rStyle w:val="Strong"/>
          <w:rFonts w:ascii="Georgia" w:eastAsiaTheme="majorEastAsia" w:hAnsi="Georgia"/>
          <w:b w:val="0"/>
          <w:bCs w:val="0"/>
          <w:color w:val="C5073E"/>
        </w:rPr>
        <w:lastRenderedPageBreak/>
        <w:t>Q:</w:t>
      </w:r>
      <w:r w:rsidR="0059617D">
        <w:rPr>
          <w:rStyle w:val="Strong"/>
          <w:rFonts w:ascii="Georgia" w:eastAsiaTheme="majorEastAsia" w:hAnsi="Georgia"/>
          <w:b w:val="0"/>
          <w:bCs w:val="0"/>
          <w:color w:val="C5073E"/>
        </w:rPr>
        <w:t xml:space="preserve"> </w:t>
      </w:r>
      <w:r w:rsidRPr="00687D73">
        <w:rPr>
          <w:rStyle w:val="Strong"/>
          <w:rFonts w:ascii="Georgia" w:eastAsiaTheme="majorEastAsia" w:hAnsi="Georgia"/>
          <w:b w:val="0"/>
          <w:bCs w:val="0"/>
          <w:color w:val="C5073E"/>
        </w:rPr>
        <w:t>What is the minimum age requirement for BDS admission?</w:t>
      </w:r>
      <w:r w:rsidRPr="0083493A">
        <w:rPr>
          <w:rFonts w:ascii="Georgia" w:hAnsi="Georgia"/>
          <w:b/>
        </w:rPr>
        <w:br/>
      </w:r>
      <w:r w:rsidRPr="0083493A">
        <w:rPr>
          <w:rStyle w:val="Strong"/>
          <w:rFonts w:ascii="Georgia" w:eastAsiaTheme="majorEastAsia" w:hAnsi="Georgia"/>
          <w:bCs w:val="0"/>
          <w:color w:val="000000"/>
        </w:rPr>
        <w:t>A:</w:t>
      </w:r>
      <w:r w:rsidRPr="0083493A">
        <w:rPr>
          <w:rStyle w:val="apple-converted-space"/>
          <w:rFonts w:ascii="Georgia" w:eastAsiaTheme="majorEastAsia" w:hAnsi="Georgia"/>
          <w:b/>
          <w:bCs/>
          <w:color w:val="000000"/>
        </w:rPr>
        <w:t> </w:t>
      </w:r>
      <w:r w:rsidRPr="0083493A">
        <w:rPr>
          <w:rFonts w:ascii="Georgia" w:hAnsi="Georgia"/>
        </w:rPr>
        <w:t>Candidates must be at least 17 years old to be eligible for BDS admission.</w:t>
      </w:r>
    </w:p>
    <w:p w14:paraId="5D1B34E2" w14:textId="7E45BEA1" w:rsidR="000A68C7" w:rsidRPr="0083493A" w:rsidRDefault="003A37E8" w:rsidP="0083493A">
      <w:pPr>
        <w:pStyle w:val="ListParagraph"/>
        <w:tabs>
          <w:tab w:val="center" w:pos="4513"/>
        </w:tabs>
        <w:spacing w:line="480" w:lineRule="auto"/>
        <w:rPr>
          <w:rFonts w:ascii="Georgia" w:eastAsiaTheme="majorEastAsia" w:hAnsi="Georgia"/>
          <w:color w:val="000000"/>
        </w:rPr>
      </w:pPr>
      <w:r w:rsidRPr="008D0BE5">
        <w:rPr>
          <w:rStyle w:val="Strong"/>
          <w:rFonts w:ascii="Georgia" w:eastAsiaTheme="majorEastAsia" w:hAnsi="Georgia"/>
          <w:b w:val="0"/>
          <w:bCs w:val="0"/>
          <w:color w:val="C5073E"/>
        </w:rPr>
        <w:t>Q:</w:t>
      </w:r>
      <w:r w:rsidR="00677CE7">
        <w:rPr>
          <w:rStyle w:val="Strong"/>
          <w:rFonts w:ascii="Georgia" w:eastAsiaTheme="majorEastAsia" w:hAnsi="Georgia"/>
          <w:b w:val="0"/>
          <w:bCs w:val="0"/>
          <w:color w:val="C5073E"/>
        </w:rPr>
        <w:t xml:space="preserve"> </w:t>
      </w:r>
      <w:r w:rsidRPr="00687D73">
        <w:rPr>
          <w:rStyle w:val="Strong"/>
          <w:rFonts w:ascii="Georgia" w:eastAsiaTheme="majorEastAsia" w:hAnsi="Georgia"/>
          <w:b w:val="0"/>
          <w:bCs w:val="0"/>
          <w:color w:val="C5073E"/>
        </w:rPr>
        <w:t>Can BDS be pursued abroad?</w:t>
      </w:r>
      <w:r w:rsidR="000A68C7" w:rsidRPr="008D0BE5">
        <w:rPr>
          <w:rStyle w:val="Strong"/>
          <w:rFonts w:ascii="Georgia" w:eastAsiaTheme="majorEastAsia" w:hAnsi="Georgia"/>
          <w:b w:val="0"/>
          <w:bCs w:val="0"/>
          <w:color w:val="000000"/>
        </w:rPr>
        <w:tab/>
      </w:r>
      <w:r w:rsidRPr="0083493A">
        <w:rPr>
          <w:rFonts w:ascii="Georgia" w:hAnsi="Georgia"/>
          <w:b/>
        </w:rPr>
        <w:br/>
      </w:r>
      <w:r w:rsidRPr="0083493A">
        <w:rPr>
          <w:rStyle w:val="Strong"/>
          <w:rFonts w:ascii="Georgia" w:eastAsiaTheme="majorEastAsia" w:hAnsi="Georgia"/>
          <w:bCs w:val="0"/>
          <w:color w:val="000000"/>
        </w:rPr>
        <w:t>A:</w:t>
      </w:r>
      <w:r w:rsidRPr="0083493A">
        <w:rPr>
          <w:rStyle w:val="apple-converted-space"/>
          <w:rFonts w:ascii="Georgia" w:eastAsiaTheme="majorEastAsia" w:hAnsi="Georgia"/>
          <w:bCs/>
          <w:color w:val="000000"/>
        </w:rPr>
        <w:t> </w:t>
      </w:r>
      <w:r w:rsidRPr="0083493A">
        <w:rPr>
          <w:rFonts w:ascii="Georgia" w:hAnsi="Georgia"/>
        </w:rPr>
        <w:t>Yes, BDS can be pursued abroad, but candidates must qualify NEET to be eligible.</w:t>
      </w:r>
    </w:p>
    <w:p w14:paraId="77C8B856" w14:textId="5AEE55D1" w:rsidR="003A37E8" w:rsidRPr="0083493A" w:rsidRDefault="003A37E8" w:rsidP="0083493A">
      <w:pPr>
        <w:pStyle w:val="ListParagraph"/>
        <w:spacing w:line="480" w:lineRule="auto"/>
        <w:rPr>
          <w:rFonts w:ascii="Georgia" w:eastAsiaTheme="majorEastAsia" w:hAnsi="Georgia"/>
          <w:color w:val="000000"/>
        </w:rPr>
      </w:pPr>
      <w:r w:rsidRPr="008D0BE5">
        <w:rPr>
          <w:rStyle w:val="Strong"/>
          <w:rFonts w:ascii="Georgia" w:eastAsiaTheme="majorEastAsia" w:hAnsi="Georgia"/>
          <w:b w:val="0"/>
          <w:bCs w:val="0"/>
          <w:color w:val="C5073E"/>
        </w:rPr>
        <w:t>Q:</w:t>
      </w:r>
      <w:r w:rsidR="008A005B">
        <w:rPr>
          <w:rStyle w:val="Strong"/>
          <w:rFonts w:ascii="Georgia" w:eastAsiaTheme="majorEastAsia" w:hAnsi="Georgia"/>
          <w:b w:val="0"/>
          <w:bCs w:val="0"/>
          <w:color w:val="C5073E"/>
        </w:rPr>
        <w:t xml:space="preserve"> </w:t>
      </w:r>
      <w:r w:rsidRPr="00687D73">
        <w:rPr>
          <w:rStyle w:val="Strong"/>
          <w:rFonts w:ascii="Georgia" w:eastAsiaTheme="majorEastAsia" w:hAnsi="Georgia"/>
          <w:b w:val="0"/>
          <w:bCs w:val="0"/>
          <w:color w:val="C5073E"/>
        </w:rPr>
        <w:t>What are the options after completing BDS?</w:t>
      </w:r>
      <w:r w:rsidRPr="0083493A">
        <w:rPr>
          <w:rFonts w:ascii="Georgia" w:hAnsi="Georgia"/>
          <w:b/>
        </w:rPr>
        <w:br/>
      </w:r>
      <w:r w:rsidRPr="0083493A">
        <w:rPr>
          <w:rStyle w:val="Strong"/>
          <w:rFonts w:ascii="Georgia" w:eastAsiaTheme="majorEastAsia" w:hAnsi="Georgia"/>
          <w:bCs w:val="0"/>
          <w:color w:val="000000"/>
        </w:rPr>
        <w:t>A:</w:t>
      </w:r>
      <w:r w:rsidRPr="0083493A">
        <w:rPr>
          <w:rStyle w:val="apple-converted-space"/>
          <w:rFonts w:ascii="Georgia" w:eastAsiaTheme="majorEastAsia" w:hAnsi="Georgia"/>
          <w:b/>
          <w:bCs/>
          <w:color w:val="000000"/>
        </w:rPr>
        <w:t> </w:t>
      </w:r>
      <w:r w:rsidRPr="0083493A">
        <w:rPr>
          <w:rFonts w:ascii="Georgia" w:hAnsi="Georgia"/>
        </w:rPr>
        <w:t>After completing BDS, graduates can start their own practice, work in government or private dental jobs, or pursue higher studies like a master's or doctorate in a specialized field.</w:t>
      </w:r>
    </w:p>
    <w:p w14:paraId="6A54AD35" w14:textId="77777777" w:rsidR="00021EEA" w:rsidRPr="0044283E" w:rsidRDefault="00021EEA" w:rsidP="0083493A">
      <w:pPr>
        <w:spacing w:line="480" w:lineRule="auto"/>
        <w:rPr>
          <w:rFonts w:ascii="Georgia" w:hAnsi="Georgia"/>
        </w:rPr>
      </w:pPr>
    </w:p>
    <w:sectPr w:rsidR="00021EEA" w:rsidRPr="0044283E" w:rsidSect="009E1E6A">
      <w:headerReference w:type="even" r:id="rId7"/>
      <w:headerReference w:type="default" r:id="rId8"/>
      <w:footerReference w:type="even" r:id="rId9"/>
      <w:footerReference w:type="default" r:id="rId10"/>
      <w:headerReference w:type="first" r:id="rId11"/>
      <w:footerReference w:type="first" r:id="rId12"/>
      <w:pgSz w:w="11906" w:h="16838"/>
      <w:pgMar w:top="1440" w:right="1440" w:bottom="5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7E17C" w14:textId="77777777" w:rsidR="00A17F5B" w:rsidRDefault="00A17F5B" w:rsidP="0044283E">
      <w:r>
        <w:separator/>
      </w:r>
    </w:p>
  </w:endnote>
  <w:endnote w:type="continuationSeparator" w:id="0">
    <w:p w14:paraId="5293EC66" w14:textId="77777777" w:rsidR="00A17F5B" w:rsidRDefault="00A17F5B" w:rsidP="0044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1CC2F" w14:textId="77777777" w:rsidR="0070073A" w:rsidRDefault="0070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F464E" w14:textId="7AD047CC" w:rsidR="0070073A" w:rsidRDefault="0070073A">
    <w:pPr>
      <w:pStyle w:val="Footer"/>
    </w:pPr>
  </w:p>
  <w:p w14:paraId="1D9CAB9A" w14:textId="77777777" w:rsidR="00533D67" w:rsidRPr="00533D67" w:rsidRDefault="00533D67" w:rsidP="00533D67">
    <w:pPr>
      <w:spacing w:line="360" w:lineRule="auto"/>
      <w:jc w:val="center"/>
      <w:rPr>
        <w:rFonts w:ascii="Book Antiqua" w:hAnsi="Book Antiqua" w:cs="AppleSystemUIFont"/>
        <w:b/>
        <w:bCs/>
        <w:color w:val="1F3864"/>
        <w:sz w:val="28"/>
        <w:szCs w:val="28"/>
        <w:lang w:val="en-GB"/>
      </w:rPr>
    </w:pPr>
    <w:bookmarkStart w:id="1" w:name="_Hlk169173248"/>
    <w:r w:rsidRPr="00533D67">
      <w:rPr>
        <w:rFonts w:ascii="Book Antiqua" w:hAnsi="Book Antiqua" w:cs="AppleSystemUIFont"/>
        <w:b/>
        <w:bCs/>
        <w:color w:val="1F3864"/>
        <w:sz w:val="28"/>
        <w:szCs w:val="28"/>
        <w:lang w:val="en-GB"/>
      </w:rPr>
      <w:t>“We act as a Beacon of hope for your Medical Admission Journey”</w:t>
    </w:r>
  </w:p>
  <w:p w14:paraId="235F646F" w14:textId="1E6FEC0B" w:rsidR="00533D67" w:rsidRDefault="00533D67" w:rsidP="00533D67">
    <w:pPr>
      <w:pStyle w:val="Footer"/>
      <w:spacing w:line="360" w:lineRule="auto"/>
      <w:jc w:val="center"/>
    </w:pPr>
    <w:r w:rsidRPr="001B3373">
      <w:rPr>
        <w:rFonts w:ascii="Book Antiqua" w:hAnsi="Book Antiqua"/>
        <w:b/>
        <w:bCs/>
        <w:color w:val="C00000"/>
      </w:rPr>
      <w:t xml:space="preserve">Explore more at  </w:t>
    </w:r>
    <w:hyperlink r:id="rId1" w:history="1">
      <w:r w:rsidRPr="001B3373">
        <w:rPr>
          <w:rStyle w:val="Hyperlink"/>
          <w:rFonts w:ascii="Georgia" w:hAnsi="Georgia" w:cs="AppleSystemUIFont"/>
          <w:b/>
          <w:color w:val="C00000"/>
          <w:lang w:val="en-GB"/>
        </w:rPr>
        <w:t>https://neetcounselling.com/</w:t>
      </w:r>
    </w:hyperlink>
    <w:r w:rsidRPr="001B3373">
      <w:rPr>
        <w:rFonts w:ascii="Book Antiqua" w:hAnsi="Book Antiqua"/>
        <w:b/>
        <w:bCs/>
        <w:color w:val="C00000"/>
      </w:rPr>
      <w:t xml:space="preserve"> &amp; Call at 9708-89-89-89.</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DFC6C" w14:textId="77777777" w:rsidR="0070073A" w:rsidRDefault="0070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77F42" w14:textId="77777777" w:rsidR="00A17F5B" w:rsidRDefault="00A17F5B" w:rsidP="0044283E">
      <w:r>
        <w:separator/>
      </w:r>
    </w:p>
  </w:footnote>
  <w:footnote w:type="continuationSeparator" w:id="0">
    <w:p w14:paraId="2B649639" w14:textId="77777777" w:rsidR="00A17F5B" w:rsidRDefault="00A17F5B" w:rsidP="00442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F889" w14:textId="77777777" w:rsidR="0070073A" w:rsidRDefault="0070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5056"/>
      <w:docPartObj>
        <w:docPartGallery w:val="Page Numbers (Top of Page)"/>
        <w:docPartUnique/>
      </w:docPartObj>
    </w:sdtPr>
    <w:sdtEndPr/>
    <w:sdtContent>
      <w:p w14:paraId="0222787C" w14:textId="5D5FB1FB" w:rsidR="0070073A" w:rsidRDefault="0070073A">
        <w:pPr>
          <w:pStyle w:val="Header"/>
        </w:pPr>
        <w:r w:rsidRPr="00FC3BBF">
          <w:rPr>
            <w:b/>
            <w:bCs/>
            <w:noProof/>
          </w:rPr>
          <w:drawing>
            <wp:inline distT="0" distB="0" distL="0" distR="0" wp14:anchorId="6E268471" wp14:editId="56B3CF8C">
              <wp:extent cx="1143000" cy="594694"/>
              <wp:effectExtent l="0" t="0" r="0" b="2540"/>
              <wp:docPr id="750212190" name="Picture 750212190" descr="A logo for a medical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212190" name="Picture 750212190" descr="A logo for a medical colleg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06" cy="609525"/>
                      </a:xfrm>
                      <a:prstGeom prst="rect">
                        <a:avLst/>
                      </a:prstGeom>
                    </pic:spPr>
                  </pic:pic>
                </a:graphicData>
              </a:graphic>
            </wp:inline>
          </w:drawing>
        </w:r>
        <w:r>
          <w:tab/>
        </w:r>
        <w:r>
          <w:tab/>
        </w:r>
        <w:r>
          <w:fldChar w:fldCharType="begin"/>
        </w:r>
        <w:r>
          <w:instrText xml:space="preserve"> PAGE   \* MERGEFORMAT </w:instrText>
        </w:r>
        <w:r>
          <w:fldChar w:fldCharType="separate"/>
        </w:r>
        <w:r>
          <w:rPr>
            <w:b/>
            <w:bCs/>
            <w:noProof/>
          </w:rPr>
          <w:t>1</w:t>
        </w:r>
        <w:r>
          <w:rPr>
            <w:b/>
            <w:bCs/>
            <w:noProof/>
          </w:rPr>
          <w:fldChar w:fldCharType="end"/>
        </w:r>
      </w:p>
      <w:p w14:paraId="4364D725" w14:textId="3D8067FF" w:rsidR="0044283E" w:rsidRDefault="00A17F5B">
        <w:pPr>
          <w:pStyle w:val="Header"/>
        </w:pPr>
      </w:p>
    </w:sdtContent>
  </w:sdt>
  <w:p w14:paraId="0E9E6C5A" w14:textId="77777777" w:rsidR="0044283E" w:rsidRDefault="004428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C66AB" w14:textId="77777777" w:rsidR="0070073A" w:rsidRDefault="0070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2C0AC1"/>
    <w:multiLevelType w:val="multilevel"/>
    <w:tmpl w:val="85349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145A2D"/>
    <w:multiLevelType w:val="hybridMultilevel"/>
    <w:tmpl w:val="56DA4B38"/>
    <w:lvl w:ilvl="0" w:tplc="1472C846">
      <w:start w:val="1"/>
      <w:numFmt w:val="decimal"/>
      <w:lvlText w:val="%1."/>
      <w:lvlJc w:val="left"/>
      <w:pPr>
        <w:ind w:left="720" w:hanging="360"/>
      </w:pPr>
      <w:rPr>
        <w:rFonts w:ascii="Book Antiqua" w:hAnsi="Book Antiqua" w:hint="default"/>
        <w:b w:val="0"/>
        <w:bCs w:val="0"/>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5094E0F"/>
    <w:multiLevelType w:val="hybridMultilevel"/>
    <w:tmpl w:val="9C20EC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1131E5"/>
    <w:multiLevelType w:val="multilevel"/>
    <w:tmpl w:val="761EC53E"/>
    <w:lvl w:ilvl="0">
      <w:start w:val="1"/>
      <w:numFmt w:val="decimal"/>
      <w:lvlText w:val="%1."/>
      <w:lvlJc w:val="left"/>
      <w:pPr>
        <w:tabs>
          <w:tab w:val="num" w:pos="720"/>
        </w:tabs>
        <w:ind w:left="720" w:hanging="360"/>
      </w:pPr>
      <w:rPr>
        <w:rFonts w:ascii="Book Antiqua" w:hAnsi="Book Antiqu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8502D3"/>
    <w:multiLevelType w:val="hybridMultilevel"/>
    <w:tmpl w:val="2C820694"/>
    <w:lvl w:ilvl="0" w:tplc="3544D2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434EF4"/>
    <w:multiLevelType w:val="hybridMultilevel"/>
    <w:tmpl w:val="537AD6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734607"/>
    <w:multiLevelType w:val="hybridMultilevel"/>
    <w:tmpl w:val="FD6CC4DA"/>
    <w:lvl w:ilvl="0" w:tplc="FFFFFFF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3"/>
  </w:num>
  <w:num w:numId="4">
    <w:abstractNumId w:val="9"/>
  </w:num>
  <w:num w:numId="5">
    <w:abstractNumId w:val="13"/>
  </w:num>
  <w:num w:numId="6">
    <w:abstractNumId w:val="12"/>
  </w:num>
  <w:num w:numId="7">
    <w:abstractNumId w:val="4"/>
  </w:num>
  <w:num w:numId="8">
    <w:abstractNumId w:val="5"/>
  </w:num>
  <w:num w:numId="9">
    <w:abstractNumId w:val="6"/>
  </w:num>
  <w:num w:numId="10">
    <w:abstractNumId w:val="10"/>
  </w:num>
  <w:num w:numId="11">
    <w:abstractNumId w:val="0"/>
  </w:num>
  <w:num w:numId="12">
    <w:abstractNumId w:val="7"/>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37E8"/>
    <w:rsid w:val="000126EA"/>
    <w:rsid w:val="00021EEA"/>
    <w:rsid w:val="000317FF"/>
    <w:rsid w:val="00046A00"/>
    <w:rsid w:val="00053303"/>
    <w:rsid w:val="00056CDE"/>
    <w:rsid w:val="00062DA5"/>
    <w:rsid w:val="000719CA"/>
    <w:rsid w:val="00095101"/>
    <w:rsid w:val="000A46CF"/>
    <w:rsid w:val="000A68C7"/>
    <w:rsid w:val="000B104C"/>
    <w:rsid w:val="000D017F"/>
    <w:rsid w:val="000E0AAE"/>
    <w:rsid w:val="000E6655"/>
    <w:rsid w:val="000E69A5"/>
    <w:rsid w:val="000E78F2"/>
    <w:rsid w:val="000F1071"/>
    <w:rsid w:val="00114BD1"/>
    <w:rsid w:val="00115490"/>
    <w:rsid w:val="00127DC1"/>
    <w:rsid w:val="00134C75"/>
    <w:rsid w:val="0014225D"/>
    <w:rsid w:val="00143A76"/>
    <w:rsid w:val="00147AB6"/>
    <w:rsid w:val="001509E1"/>
    <w:rsid w:val="00164FE3"/>
    <w:rsid w:val="00175DDE"/>
    <w:rsid w:val="001779C3"/>
    <w:rsid w:val="001822B0"/>
    <w:rsid w:val="00183B91"/>
    <w:rsid w:val="00186D60"/>
    <w:rsid w:val="001D4AFD"/>
    <w:rsid w:val="001E20AE"/>
    <w:rsid w:val="001F14AF"/>
    <w:rsid w:val="00200366"/>
    <w:rsid w:val="00222ECF"/>
    <w:rsid w:val="00270BBC"/>
    <w:rsid w:val="00293C55"/>
    <w:rsid w:val="002C5E99"/>
    <w:rsid w:val="002D2CC4"/>
    <w:rsid w:val="002F0994"/>
    <w:rsid w:val="00345B6F"/>
    <w:rsid w:val="00350567"/>
    <w:rsid w:val="00376176"/>
    <w:rsid w:val="00381447"/>
    <w:rsid w:val="003929F3"/>
    <w:rsid w:val="00394108"/>
    <w:rsid w:val="003A37E8"/>
    <w:rsid w:val="00406676"/>
    <w:rsid w:val="00407AAC"/>
    <w:rsid w:val="00414DF0"/>
    <w:rsid w:val="0044283E"/>
    <w:rsid w:val="00452264"/>
    <w:rsid w:val="004606AA"/>
    <w:rsid w:val="0046706B"/>
    <w:rsid w:val="00472767"/>
    <w:rsid w:val="00475A1F"/>
    <w:rsid w:val="004770A0"/>
    <w:rsid w:val="00481608"/>
    <w:rsid w:val="00490028"/>
    <w:rsid w:val="004A3DD0"/>
    <w:rsid w:val="004B3B56"/>
    <w:rsid w:val="004C4C19"/>
    <w:rsid w:val="004F20DF"/>
    <w:rsid w:val="004F4902"/>
    <w:rsid w:val="00500957"/>
    <w:rsid w:val="0050442F"/>
    <w:rsid w:val="005112CC"/>
    <w:rsid w:val="00527EF7"/>
    <w:rsid w:val="00530E31"/>
    <w:rsid w:val="00533D67"/>
    <w:rsid w:val="00544378"/>
    <w:rsid w:val="00545676"/>
    <w:rsid w:val="00546011"/>
    <w:rsid w:val="00573F2F"/>
    <w:rsid w:val="005934C0"/>
    <w:rsid w:val="0059617D"/>
    <w:rsid w:val="005A74E4"/>
    <w:rsid w:val="005B3AE9"/>
    <w:rsid w:val="005B6FCA"/>
    <w:rsid w:val="005C30F9"/>
    <w:rsid w:val="005D64C7"/>
    <w:rsid w:val="005D73AA"/>
    <w:rsid w:val="005F3A51"/>
    <w:rsid w:val="00627F1F"/>
    <w:rsid w:val="0063597C"/>
    <w:rsid w:val="006404DC"/>
    <w:rsid w:val="00656673"/>
    <w:rsid w:val="006573C7"/>
    <w:rsid w:val="006744C9"/>
    <w:rsid w:val="00677CE7"/>
    <w:rsid w:val="006848FE"/>
    <w:rsid w:val="0068681B"/>
    <w:rsid w:val="00687D73"/>
    <w:rsid w:val="006B46A9"/>
    <w:rsid w:val="006B58DE"/>
    <w:rsid w:val="006D5ACA"/>
    <w:rsid w:val="006D69FF"/>
    <w:rsid w:val="006D7DDD"/>
    <w:rsid w:val="006E3E77"/>
    <w:rsid w:val="006E66D4"/>
    <w:rsid w:val="0070073A"/>
    <w:rsid w:val="00752958"/>
    <w:rsid w:val="00772AC3"/>
    <w:rsid w:val="00777507"/>
    <w:rsid w:val="007973E4"/>
    <w:rsid w:val="007A7981"/>
    <w:rsid w:val="007D3DC3"/>
    <w:rsid w:val="007F7671"/>
    <w:rsid w:val="008127E2"/>
    <w:rsid w:val="00816C7C"/>
    <w:rsid w:val="0083493A"/>
    <w:rsid w:val="008411FB"/>
    <w:rsid w:val="00843B49"/>
    <w:rsid w:val="008545FF"/>
    <w:rsid w:val="00875F6E"/>
    <w:rsid w:val="008A005B"/>
    <w:rsid w:val="008A0507"/>
    <w:rsid w:val="008A50C4"/>
    <w:rsid w:val="008C1660"/>
    <w:rsid w:val="008C2435"/>
    <w:rsid w:val="008D040B"/>
    <w:rsid w:val="008D0BE5"/>
    <w:rsid w:val="008D3F26"/>
    <w:rsid w:val="008D4B5F"/>
    <w:rsid w:val="008D693F"/>
    <w:rsid w:val="008E65F2"/>
    <w:rsid w:val="008E6DBE"/>
    <w:rsid w:val="008F4151"/>
    <w:rsid w:val="00901C2F"/>
    <w:rsid w:val="0091146A"/>
    <w:rsid w:val="00922DEA"/>
    <w:rsid w:val="009243E5"/>
    <w:rsid w:val="00956DE2"/>
    <w:rsid w:val="009812E1"/>
    <w:rsid w:val="009C01FD"/>
    <w:rsid w:val="009C610E"/>
    <w:rsid w:val="009E1E6A"/>
    <w:rsid w:val="009E56A8"/>
    <w:rsid w:val="009F21CE"/>
    <w:rsid w:val="009F35C7"/>
    <w:rsid w:val="009F7872"/>
    <w:rsid w:val="00A020DE"/>
    <w:rsid w:val="00A11213"/>
    <w:rsid w:val="00A12BC8"/>
    <w:rsid w:val="00A17F5B"/>
    <w:rsid w:val="00A325E2"/>
    <w:rsid w:val="00A52AE7"/>
    <w:rsid w:val="00A951FF"/>
    <w:rsid w:val="00AA3304"/>
    <w:rsid w:val="00AB6BF6"/>
    <w:rsid w:val="00AC3D7B"/>
    <w:rsid w:val="00AC49B4"/>
    <w:rsid w:val="00AD1C16"/>
    <w:rsid w:val="00AD77C3"/>
    <w:rsid w:val="00B01215"/>
    <w:rsid w:val="00B4287F"/>
    <w:rsid w:val="00B46237"/>
    <w:rsid w:val="00B46E12"/>
    <w:rsid w:val="00B60F47"/>
    <w:rsid w:val="00B67B0F"/>
    <w:rsid w:val="00B86065"/>
    <w:rsid w:val="00BA2F69"/>
    <w:rsid w:val="00BA3820"/>
    <w:rsid w:val="00BA38DE"/>
    <w:rsid w:val="00BA4594"/>
    <w:rsid w:val="00BC00FD"/>
    <w:rsid w:val="00BC513B"/>
    <w:rsid w:val="00BD6214"/>
    <w:rsid w:val="00BE134F"/>
    <w:rsid w:val="00BE1421"/>
    <w:rsid w:val="00BE48EB"/>
    <w:rsid w:val="00C179CB"/>
    <w:rsid w:val="00C35546"/>
    <w:rsid w:val="00C41227"/>
    <w:rsid w:val="00C42122"/>
    <w:rsid w:val="00C454FA"/>
    <w:rsid w:val="00C45D46"/>
    <w:rsid w:val="00CA32FD"/>
    <w:rsid w:val="00CB0CFB"/>
    <w:rsid w:val="00CB654C"/>
    <w:rsid w:val="00CC4438"/>
    <w:rsid w:val="00CE6D7F"/>
    <w:rsid w:val="00D01F72"/>
    <w:rsid w:val="00D10BD6"/>
    <w:rsid w:val="00D12B72"/>
    <w:rsid w:val="00D17D39"/>
    <w:rsid w:val="00D24DEE"/>
    <w:rsid w:val="00D33DE5"/>
    <w:rsid w:val="00D36FAF"/>
    <w:rsid w:val="00D91B65"/>
    <w:rsid w:val="00D92ADF"/>
    <w:rsid w:val="00D9579B"/>
    <w:rsid w:val="00E06C76"/>
    <w:rsid w:val="00E85ED8"/>
    <w:rsid w:val="00EB12EA"/>
    <w:rsid w:val="00ED3871"/>
    <w:rsid w:val="00EF4166"/>
    <w:rsid w:val="00EF79B9"/>
    <w:rsid w:val="00F44C1C"/>
    <w:rsid w:val="00F51C29"/>
    <w:rsid w:val="00F5608F"/>
    <w:rsid w:val="00F75D26"/>
    <w:rsid w:val="00F77F55"/>
    <w:rsid w:val="00F878F7"/>
    <w:rsid w:val="00F96684"/>
    <w:rsid w:val="00FB139A"/>
    <w:rsid w:val="00FC0A7F"/>
    <w:rsid w:val="00FC2F2F"/>
    <w:rsid w:val="00FC71EC"/>
    <w:rsid w:val="00FD7CE8"/>
    <w:rsid w:val="00FE60F6"/>
    <w:rsid w:val="00FE7508"/>
    <w:rsid w:val="00FF3A26"/>
    <w:rsid w:val="00FF6B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1932"/>
  <w15:docId w15:val="{82C9083D-71EA-0241-94E5-9B25324B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7E8"/>
  </w:style>
  <w:style w:type="paragraph" w:styleId="Heading1">
    <w:name w:val="heading 1"/>
    <w:basedOn w:val="Normal"/>
    <w:next w:val="Normal"/>
    <w:link w:val="Heading1Char"/>
    <w:uiPriority w:val="9"/>
    <w:qFormat/>
    <w:rsid w:val="003A37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7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7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7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7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7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7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7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7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7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7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7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7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7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7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7E8"/>
    <w:rPr>
      <w:rFonts w:eastAsiaTheme="majorEastAsia" w:cstheme="majorBidi"/>
      <w:color w:val="272727" w:themeColor="text1" w:themeTint="D8"/>
    </w:rPr>
  </w:style>
  <w:style w:type="paragraph" w:styleId="Title">
    <w:name w:val="Title"/>
    <w:basedOn w:val="Normal"/>
    <w:next w:val="Normal"/>
    <w:link w:val="TitleChar"/>
    <w:uiPriority w:val="10"/>
    <w:qFormat/>
    <w:rsid w:val="003A37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7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7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7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37E8"/>
    <w:rPr>
      <w:i/>
      <w:iCs/>
      <w:color w:val="404040" w:themeColor="text1" w:themeTint="BF"/>
    </w:rPr>
  </w:style>
  <w:style w:type="paragraph" w:styleId="ListParagraph">
    <w:name w:val="List Paragraph"/>
    <w:basedOn w:val="Normal"/>
    <w:uiPriority w:val="34"/>
    <w:qFormat/>
    <w:rsid w:val="003A37E8"/>
    <w:pPr>
      <w:ind w:left="720"/>
      <w:contextualSpacing/>
    </w:pPr>
  </w:style>
  <w:style w:type="character" w:styleId="IntenseEmphasis">
    <w:name w:val="Intense Emphasis"/>
    <w:basedOn w:val="DefaultParagraphFont"/>
    <w:uiPriority w:val="21"/>
    <w:qFormat/>
    <w:rsid w:val="003A37E8"/>
    <w:rPr>
      <w:i/>
      <w:iCs/>
      <w:color w:val="0F4761" w:themeColor="accent1" w:themeShade="BF"/>
    </w:rPr>
  </w:style>
  <w:style w:type="paragraph" w:styleId="IntenseQuote">
    <w:name w:val="Intense Quote"/>
    <w:basedOn w:val="Normal"/>
    <w:next w:val="Normal"/>
    <w:link w:val="IntenseQuoteChar"/>
    <w:uiPriority w:val="30"/>
    <w:qFormat/>
    <w:rsid w:val="003A37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7E8"/>
    <w:rPr>
      <w:i/>
      <w:iCs/>
      <w:color w:val="0F4761" w:themeColor="accent1" w:themeShade="BF"/>
    </w:rPr>
  </w:style>
  <w:style w:type="character" w:styleId="IntenseReference">
    <w:name w:val="Intense Reference"/>
    <w:basedOn w:val="DefaultParagraphFont"/>
    <w:uiPriority w:val="32"/>
    <w:qFormat/>
    <w:rsid w:val="003A37E8"/>
    <w:rPr>
      <w:b/>
      <w:bCs/>
      <w:smallCaps/>
      <w:color w:val="0F4761" w:themeColor="accent1" w:themeShade="BF"/>
      <w:spacing w:val="5"/>
    </w:rPr>
  </w:style>
  <w:style w:type="character" w:styleId="Strong">
    <w:name w:val="Strong"/>
    <w:basedOn w:val="DefaultParagraphFont"/>
    <w:uiPriority w:val="22"/>
    <w:qFormat/>
    <w:rsid w:val="003A37E8"/>
    <w:rPr>
      <w:b/>
      <w:bCs/>
    </w:rPr>
  </w:style>
  <w:style w:type="paragraph" w:styleId="NormalWeb">
    <w:name w:val="Normal (Web)"/>
    <w:basedOn w:val="Normal"/>
    <w:uiPriority w:val="99"/>
    <w:unhideWhenUsed/>
    <w:rsid w:val="003A37E8"/>
    <w:pPr>
      <w:spacing w:before="100" w:beforeAutospacing="1" w:after="100" w:afterAutospacing="1"/>
    </w:pPr>
    <w:rPr>
      <w:rFonts w:ascii="Times New Roman" w:eastAsia="Times New Roman" w:hAnsi="Times New Roman" w:cs="Times New Roman"/>
      <w:kern w:val="0"/>
      <w:lang w:val="en-US"/>
    </w:rPr>
  </w:style>
  <w:style w:type="table" w:styleId="TableGrid">
    <w:name w:val="Table Grid"/>
    <w:basedOn w:val="TableNormal"/>
    <w:uiPriority w:val="39"/>
    <w:rsid w:val="003A37E8"/>
    <w:rPr>
      <w:kern w:val="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A37E8"/>
    <w:rPr>
      <w:i/>
      <w:iCs/>
    </w:rPr>
  </w:style>
  <w:style w:type="character" w:customStyle="1" w:styleId="apple-converted-space">
    <w:name w:val="apple-converted-space"/>
    <w:basedOn w:val="DefaultParagraphFont"/>
    <w:rsid w:val="003A37E8"/>
  </w:style>
  <w:style w:type="paragraph" w:styleId="Header">
    <w:name w:val="header"/>
    <w:basedOn w:val="Normal"/>
    <w:link w:val="HeaderChar"/>
    <w:uiPriority w:val="99"/>
    <w:unhideWhenUsed/>
    <w:rsid w:val="0044283E"/>
    <w:pPr>
      <w:tabs>
        <w:tab w:val="center" w:pos="4680"/>
        <w:tab w:val="right" w:pos="9360"/>
      </w:tabs>
    </w:pPr>
  </w:style>
  <w:style w:type="character" w:customStyle="1" w:styleId="HeaderChar">
    <w:name w:val="Header Char"/>
    <w:basedOn w:val="DefaultParagraphFont"/>
    <w:link w:val="Header"/>
    <w:uiPriority w:val="99"/>
    <w:rsid w:val="0044283E"/>
  </w:style>
  <w:style w:type="paragraph" w:styleId="Footer">
    <w:name w:val="footer"/>
    <w:basedOn w:val="Normal"/>
    <w:link w:val="FooterChar"/>
    <w:uiPriority w:val="99"/>
    <w:unhideWhenUsed/>
    <w:rsid w:val="0044283E"/>
    <w:pPr>
      <w:tabs>
        <w:tab w:val="center" w:pos="4680"/>
        <w:tab w:val="right" w:pos="9360"/>
      </w:tabs>
    </w:pPr>
  </w:style>
  <w:style w:type="character" w:customStyle="1" w:styleId="FooterChar">
    <w:name w:val="Footer Char"/>
    <w:basedOn w:val="DefaultParagraphFont"/>
    <w:link w:val="Footer"/>
    <w:uiPriority w:val="99"/>
    <w:rsid w:val="0044283E"/>
  </w:style>
  <w:style w:type="character" w:styleId="Hyperlink">
    <w:name w:val="Hyperlink"/>
    <w:basedOn w:val="DefaultParagraphFont"/>
    <w:uiPriority w:val="99"/>
    <w:unhideWhenUsed/>
    <w:rsid w:val="00533D6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875593">
      <w:bodyDiv w:val="1"/>
      <w:marLeft w:val="0"/>
      <w:marRight w:val="0"/>
      <w:marTop w:val="0"/>
      <w:marBottom w:val="0"/>
      <w:divBdr>
        <w:top w:val="none" w:sz="0" w:space="0" w:color="auto"/>
        <w:left w:val="none" w:sz="0" w:space="0" w:color="auto"/>
        <w:bottom w:val="none" w:sz="0" w:space="0" w:color="auto"/>
        <w:right w:val="none" w:sz="0" w:space="0" w:color="auto"/>
      </w:divBdr>
    </w:div>
    <w:div w:id="113398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neetcounselling.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29</Pages>
  <Words>5201</Words>
  <Characters>29651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ARAVIND KUMAR ARUGONDA</dc:creator>
  <cp:keywords/>
  <dc:description/>
  <cp:lastModifiedBy>Admin</cp:lastModifiedBy>
  <cp:revision>195</cp:revision>
  <dcterms:created xsi:type="dcterms:W3CDTF">2024-05-27T18:28:00Z</dcterms:created>
  <dcterms:modified xsi:type="dcterms:W3CDTF">2024-06-13T12:43:00Z</dcterms:modified>
</cp:coreProperties>
</file>